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47661" w14:textId="77777777" w:rsidR="00F27D79" w:rsidRPr="00C616E9" w:rsidRDefault="00F27D79" w:rsidP="00F27D79">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mallCaps/>
          <w:color w:val="00000A"/>
          <w:lang w:val="ru-RU"/>
        </w:rPr>
      </w:pPr>
    </w:p>
    <w:p w14:paraId="3CEE1685" w14:textId="77777777" w:rsidR="00F27D79" w:rsidRPr="00C616E9" w:rsidRDefault="00F27D79" w:rsidP="00F27D79">
      <w:pPr>
        <w:spacing w:after="0" w:line="240" w:lineRule="auto"/>
        <w:ind w:left="5245"/>
        <w:rPr>
          <w:rFonts w:ascii="Times New Roman" w:eastAsia="Times New Roman" w:hAnsi="Times New Roman" w:cs="Times New Roman"/>
          <w:color w:val="00000A"/>
          <w:lang w:val="en-US"/>
        </w:rPr>
      </w:pPr>
    </w:p>
    <w:p w14:paraId="14E2B766" w14:textId="77777777" w:rsidR="00F27D79" w:rsidRPr="00C616E9" w:rsidRDefault="00F27D79" w:rsidP="00F27D79">
      <w:pPr>
        <w:spacing w:after="0" w:line="240" w:lineRule="auto"/>
        <w:ind w:left="5245"/>
        <w:rPr>
          <w:rFonts w:ascii="Times New Roman" w:eastAsia="Times New Roman" w:hAnsi="Times New Roman" w:cs="Times New Roman"/>
          <w:color w:val="00000A"/>
          <w:lang w:val="en-US"/>
        </w:rPr>
      </w:pPr>
    </w:p>
    <w:p w14:paraId="58A277AE" w14:textId="77777777" w:rsidR="00F27D79" w:rsidRPr="00C616E9" w:rsidRDefault="00F27D79" w:rsidP="00F27D79">
      <w:pPr>
        <w:spacing w:after="0" w:line="240" w:lineRule="auto"/>
        <w:ind w:left="5245"/>
        <w:rPr>
          <w:rFonts w:ascii="Times New Roman" w:eastAsia="Times New Roman" w:hAnsi="Times New Roman" w:cs="Times New Roman"/>
          <w:color w:val="00000A"/>
          <w:lang w:val="en-US"/>
        </w:rPr>
      </w:pPr>
    </w:p>
    <w:p w14:paraId="6BD62DD1" w14:textId="77777777" w:rsidR="00F27D79" w:rsidRPr="00E61584"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12A8A271" w14:textId="77777777" w:rsidR="00F27D79" w:rsidRPr="00E61584"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6A6C71BC" w14:textId="77777777" w:rsidR="00F27D79" w:rsidRPr="00E61584"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5D542B56" w14:textId="77777777" w:rsidR="00F27D79" w:rsidRPr="00E61584"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010F6D9E" w14:textId="77777777" w:rsidR="00F27D79" w:rsidRPr="00E61584" w:rsidRDefault="00F27D79" w:rsidP="00F27D79">
      <w:pPr>
        <w:spacing w:after="0" w:line="240" w:lineRule="auto"/>
        <w:ind w:left="5245"/>
        <w:rPr>
          <w:rFonts w:ascii="Times New Roman" w:eastAsia="Times New Roman" w:hAnsi="Times New Roman" w:cs="Times New Roman"/>
          <w:color w:val="00000A"/>
          <w:sz w:val="28"/>
          <w:szCs w:val="28"/>
          <w:lang w:val="en-US"/>
        </w:rPr>
      </w:pPr>
    </w:p>
    <w:p w14:paraId="47ED050A" w14:textId="77777777" w:rsidR="00F27D79" w:rsidRPr="00E61584" w:rsidRDefault="00116C5D" w:rsidP="00F27D79">
      <w:pPr>
        <w:spacing w:after="0" w:line="240" w:lineRule="auto"/>
        <w:rPr>
          <w:rFonts w:ascii="Times New Roman" w:eastAsia="Times New Roman" w:hAnsi="Times New Roman" w:cs="Times New Roman"/>
          <w:sz w:val="28"/>
          <w:szCs w:val="28"/>
          <w:lang w:val="en-GB"/>
        </w:rPr>
      </w:pPr>
      <w:r w:rsidRPr="00E61584">
        <w:rPr>
          <w:rFonts w:ascii="Times New Roman" w:eastAsia="Times New Roman" w:hAnsi="Times New Roman" w:cs="Times New Roman"/>
          <w:sz w:val="28"/>
          <w:szCs w:val="28"/>
          <w:lang w:val="en-GB"/>
        </w:rPr>
        <w:t xml:space="preserve">                                                                 </w:t>
      </w:r>
    </w:p>
    <w:p w14:paraId="6AE724C7" w14:textId="77777777" w:rsidR="00F27D79" w:rsidRPr="00E61584" w:rsidRDefault="00F27D79" w:rsidP="00F27D79">
      <w:pPr>
        <w:spacing w:after="0" w:line="240" w:lineRule="auto"/>
        <w:rPr>
          <w:rFonts w:ascii="Times New Roman" w:eastAsia="Times New Roman" w:hAnsi="Times New Roman" w:cs="Times New Roman"/>
          <w:sz w:val="28"/>
          <w:szCs w:val="28"/>
          <w:lang w:val="en-GB"/>
        </w:rPr>
      </w:pPr>
    </w:p>
    <w:p w14:paraId="407ACAEC" w14:textId="77777777" w:rsidR="00F27D79" w:rsidRPr="00E61584" w:rsidRDefault="00F27D79" w:rsidP="00F27D79">
      <w:pPr>
        <w:spacing w:after="0" w:line="240" w:lineRule="auto"/>
        <w:rPr>
          <w:rFonts w:ascii="Times New Roman" w:eastAsia="Times New Roman" w:hAnsi="Times New Roman" w:cs="Times New Roman"/>
          <w:sz w:val="28"/>
          <w:szCs w:val="28"/>
          <w:lang w:val="en-GB"/>
        </w:rPr>
      </w:pPr>
    </w:p>
    <w:p w14:paraId="36C6BEF8" w14:textId="77777777" w:rsidR="00E61584" w:rsidRPr="00E61584" w:rsidRDefault="00E61584" w:rsidP="00E61584">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smallCaps/>
          <w:color w:val="000000"/>
          <w:sz w:val="28"/>
          <w:szCs w:val="28"/>
          <w:lang w:val="en-US"/>
        </w:rPr>
      </w:pPr>
      <w:r w:rsidRPr="00E61584">
        <w:rPr>
          <w:rFonts w:ascii="Times New Roman" w:eastAsia="Times New Roman" w:hAnsi="Times New Roman" w:cs="Times New Roman"/>
          <w:b/>
          <w:smallCaps/>
          <w:color w:val="000000"/>
          <w:sz w:val="28"/>
          <w:szCs w:val="28"/>
          <w:lang w:val="en"/>
        </w:rPr>
        <w:t xml:space="preserve">CURRICULA PROPOSAL FORM </w:t>
      </w:r>
    </w:p>
    <w:p w14:paraId="01990345" w14:textId="18C6B660" w:rsidR="00E61584" w:rsidRPr="00151BD1" w:rsidRDefault="000A0904" w:rsidP="00E61584">
      <w:pPr>
        <w:pBdr>
          <w:top w:val="nil"/>
          <w:left w:val="nil"/>
          <w:bottom w:val="single" w:sz="4" w:space="4" w:color="4472C4"/>
          <w:right w:val="nil"/>
          <w:between w:val="nil"/>
        </w:pBdr>
        <w:spacing w:before="200" w:after="280"/>
        <w:ind w:left="936" w:right="936"/>
        <w:jc w:val="center"/>
        <w:rPr>
          <w:rFonts w:ascii="Times New Roman" w:eastAsia="Times New Roman" w:hAnsi="Times New Roman" w:cs="Times New Roman"/>
          <w:b/>
          <w:sz w:val="28"/>
          <w:szCs w:val="28"/>
          <w:lang w:val="en-GB" w:eastAsia="ru-RU"/>
        </w:rPr>
      </w:pPr>
      <w:r w:rsidRPr="00151BD1">
        <w:rPr>
          <w:rStyle w:val="normaltextrun"/>
          <w:rFonts w:ascii="Times New Roman" w:hAnsi="Times New Roman" w:cs="Times New Roman"/>
          <w:b/>
          <w:color w:val="000000"/>
          <w:sz w:val="28"/>
          <w:szCs w:val="28"/>
          <w:bdr w:val="none" w:sz="0" w:space="0" w:color="auto" w:frame="1"/>
          <w:lang w:val="en-GB"/>
        </w:rPr>
        <w:t>Educational Research</w:t>
      </w:r>
      <w:r w:rsidR="00E61584" w:rsidRPr="00151BD1">
        <w:rPr>
          <w:rFonts w:ascii="Times New Roman" w:eastAsia="Times New Roman" w:hAnsi="Times New Roman" w:cs="Times New Roman"/>
          <w:b/>
          <w:sz w:val="28"/>
          <w:szCs w:val="28"/>
          <w:lang w:val="en-GB" w:eastAsia="ru-RU"/>
        </w:rPr>
        <w:t xml:space="preserve"> </w:t>
      </w:r>
    </w:p>
    <w:p w14:paraId="661F1301" w14:textId="77777777" w:rsidR="00E61584" w:rsidRPr="00E61584" w:rsidRDefault="00E61584" w:rsidP="00E61584">
      <w:pPr>
        <w:spacing w:after="0" w:line="240" w:lineRule="auto"/>
        <w:jc w:val="center"/>
        <w:rPr>
          <w:rFonts w:ascii="Times New Roman" w:eastAsia="Times New Roman" w:hAnsi="Times New Roman" w:cs="Times New Roman"/>
          <w:color w:val="00000A"/>
          <w:sz w:val="28"/>
          <w:szCs w:val="28"/>
          <w:lang w:val="en-US"/>
        </w:rPr>
      </w:pPr>
    </w:p>
    <w:p w14:paraId="21A7C4B7" w14:textId="72C34306" w:rsidR="00F27D79" w:rsidRPr="00B001C9" w:rsidRDefault="00E770BC" w:rsidP="00F27D79">
      <w:pPr>
        <w:spacing w:after="0" w:line="240" w:lineRule="auto"/>
        <w:jc w:val="center"/>
        <w:rPr>
          <w:rFonts w:ascii="Times New Roman" w:eastAsia="Times New Roman" w:hAnsi="Times New Roman" w:cs="Times New Roman"/>
          <w:i/>
          <w:color w:val="00000A"/>
          <w:sz w:val="28"/>
          <w:szCs w:val="28"/>
          <w:lang w:val="en-US"/>
        </w:rPr>
      </w:pPr>
      <w:r w:rsidRPr="00E770BC">
        <w:rPr>
          <w:rFonts w:ascii="Times New Roman" w:eastAsia="Times New Roman" w:hAnsi="Times New Roman" w:cs="Times New Roman"/>
          <w:color w:val="00000A"/>
          <w:sz w:val="28"/>
          <w:szCs w:val="28"/>
          <w:lang w:val="en"/>
        </w:rPr>
        <w:t>Approved for 2023-2027</w:t>
      </w:r>
    </w:p>
    <w:p w14:paraId="3C327347" w14:textId="77777777" w:rsidR="00F27D79" w:rsidRPr="00B001C9" w:rsidRDefault="00F27D79" w:rsidP="00F27D79">
      <w:pPr>
        <w:spacing w:after="0" w:line="240" w:lineRule="auto"/>
        <w:jc w:val="center"/>
        <w:rPr>
          <w:rFonts w:ascii="Times New Roman" w:eastAsia="Times New Roman" w:hAnsi="Times New Roman" w:cs="Times New Roman"/>
          <w:b/>
          <w:sz w:val="28"/>
          <w:szCs w:val="28"/>
          <w:lang w:val="en-US"/>
        </w:rPr>
      </w:pPr>
    </w:p>
    <w:p w14:paraId="767D399D" w14:textId="77777777" w:rsidR="00F27D79" w:rsidRPr="00B001C9" w:rsidRDefault="00F27D79" w:rsidP="00F27D79">
      <w:pPr>
        <w:spacing w:after="0" w:line="240" w:lineRule="auto"/>
        <w:jc w:val="center"/>
        <w:rPr>
          <w:rFonts w:ascii="Times New Roman" w:eastAsia="Times New Roman" w:hAnsi="Times New Roman" w:cs="Times New Roman"/>
          <w:b/>
          <w:sz w:val="28"/>
          <w:szCs w:val="28"/>
          <w:lang w:val="en-US"/>
        </w:rPr>
      </w:pPr>
    </w:p>
    <w:p w14:paraId="3D183F89" w14:textId="77777777" w:rsidR="00F27D79" w:rsidRPr="00B001C9" w:rsidRDefault="00F27D79" w:rsidP="00F27D79">
      <w:pPr>
        <w:spacing w:after="0" w:line="240" w:lineRule="auto"/>
        <w:jc w:val="center"/>
        <w:rPr>
          <w:rFonts w:ascii="Times New Roman" w:eastAsia="Times New Roman" w:hAnsi="Times New Roman" w:cs="Times New Roman"/>
          <w:b/>
          <w:sz w:val="28"/>
          <w:szCs w:val="28"/>
          <w:lang w:val="en-US"/>
        </w:rPr>
      </w:pPr>
    </w:p>
    <w:p w14:paraId="664A3C37" w14:textId="77777777" w:rsidR="00F27D79" w:rsidRPr="00B001C9" w:rsidRDefault="00F27D79" w:rsidP="00F27D79">
      <w:pPr>
        <w:spacing w:after="0" w:line="240" w:lineRule="auto"/>
        <w:jc w:val="center"/>
        <w:rPr>
          <w:rFonts w:ascii="Times New Roman" w:eastAsia="Times New Roman" w:hAnsi="Times New Roman" w:cs="Times New Roman"/>
          <w:b/>
          <w:sz w:val="28"/>
          <w:szCs w:val="28"/>
          <w:lang w:val="en-US"/>
        </w:rPr>
      </w:pPr>
    </w:p>
    <w:p w14:paraId="48F4F4D4" w14:textId="77777777" w:rsidR="00F27D79" w:rsidRPr="00B001C9" w:rsidRDefault="00F27D79" w:rsidP="00F27D79">
      <w:pPr>
        <w:spacing w:after="0" w:line="240" w:lineRule="auto"/>
        <w:jc w:val="center"/>
        <w:rPr>
          <w:rFonts w:ascii="Times New Roman" w:eastAsia="Times New Roman" w:hAnsi="Times New Roman" w:cs="Times New Roman"/>
          <w:b/>
          <w:sz w:val="28"/>
          <w:szCs w:val="28"/>
          <w:lang w:val="en-US"/>
        </w:rPr>
      </w:pPr>
    </w:p>
    <w:p w14:paraId="7861439A" w14:textId="77777777" w:rsidR="00F27D79" w:rsidRPr="00B001C9" w:rsidRDefault="00F27D79" w:rsidP="00F27D79">
      <w:pPr>
        <w:spacing w:after="0" w:line="240" w:lineRule="auto"/>
        <w:jc w:val="center"/>
        <w:rPr>
          <w:rFonts w:ascii="Times New Roman" w:eastAsia="Times New Roman" w:hAnsi="Times New Roman" w:cs="Times New Roman"/>
          <w:b/>
          <w:sz w:val="28"/>
          <w:szCs w:val="28"/>
          <w:lang w:val="en-US"/>
        </w:rPr>
      </w:pPr>
    </w:p>
    <w:p w14:paraId="466B5BF0" w14:textId="77777777" w:rsidR="00F27D79" w:rsidRPr="00B001C9" w:rsidRDefault="00F27D79" w:rsidP="00F27D79">
      <w:pPr>
        <w:spacing w:after="0" w:line="240" w:lineRule="auto"/>
        <w:jc w:val="center"/>
        <w:rPr>
          <w:rFonts w:ascii="Times New Roman" w:eastAsia="Times New Roman" w:hAnsi="Times New Roman" w:cs="Times New Roman"/>
          <w:b/>
          <w:sz w:val="28"/>
          <w:szCs w:val="28"/>
          <w:lang w:val="en-US"/>
        </w:rPr>
      </w:pPr>
    </w:p>
    <w:p w14:paraId="1FB2DCBB" w14:textId="77777777" w:rsidR="00F27D79" w:rsidRPr="00B001C9" w:rsidRDefault="00F27D79" w:rsidP="00F27D79">
      <w:pPr>
        <w:spacing w:after="0" w:line="240" w:lineRule="auto"/>
        <w:jc w:val="center"/>
        <w:rPr>
          <w:rFonts w:ascii="Times New Roman" w:eastAsia="Times New Roman" w:hAnsi="Times New Roman" w:cs="Times New Roman"/>
          <w:b/>
          <w:sz w:val="28"/>
          <w:szCs w:val="28"/>
          <w:lang w:val="en-US"/>
        </w:rPr>
      </w:pPr>
    </w:p>
    <w:p w14:paraId="2BCAC3E8" w14:textId="77777777" w:rsidR="00F27D79" w:rsidRPr="00B001C9" w:rsidRDefault="00F27D79" w:rsidP="00F27D79">
      <w:pPr>
        <w:spacing w:after="0" w:line="240" w:lineRule="auto"/>
        <w:jc w:val="center"/>
        <w:rPr>
          <w:rFonts w:ascii="Times New Roman" w:eastAsia="Times New Roman" w:hAnsi="Times New Roman" w:cs="Times New Roman"/>
          <w:b/>
          <w:sz w:val="28"/>
          <w:szCs w:val="28"/>
          <w:lang w:val="en-US"/>
        </w:rPr>
      </w:pPr>
    </w:p>
    <w:p w14:paraId="1CCA6A2F" w14:textId="77777777" w:rsidR="00F27D79" w:rsidRPr="00B001C9" w:rsidRDefault="00F27D79" w:rsidP="00F27D79">
      <w:pPr>
        <w:spacing w:after="0" w:line="240" w:lineRule="auto"/>
        <w:jc w:val="center"/>
        <w:rPr>
          <w:rFonts w:ascii="Times New Roman" w:eastAsia="Times New Roman" w:hAnsi="Times New Roman" w:cs="Times New Roman"/>
          <w:b/>
          <w:sz w:val="28"/>
          <w:szCs w:val="28"/>
          <w:lang w:val="en-US"/>
        </w:rPr>
      </w:pPr>
    </w:p>
    <w:p w14:paraId="1C584AD1" w14:textId="77777777" w:rsidR="00F27D79" w:rsidRPr="00B001C9" w:rsidRDefault="00F27D79" w:rsidP="00F27D79">
      <w:pPr>
        <w:spacing w:after="0" w:line="240" w:lineRule="auto"/>
        <w:jc w:val="center"/>
        <w:rPr>
          <w:rFonts w:ascii="Times New Roman" w:eastAsia="Times New Roman" w:hAnsi="Times New Roman" w:cs="Times New Roman"/>
          <w:b/>
          <w:sz w:val="28"/>
          <w:szCs w:val="28"/>
          <w:lang w:val="en-US"/>
        </w:rPr>
      </w:pPr>
    </w:p>
    <w:p w14:paraId="023B012E" w14:textId="77777777" w:rsidR="00F27D79" w:rsidRPr="00B001C9" w:rsidRDefault="00F27D79" w:rsidP="00F27D79">
      <w:pPr>
        <w:spacing w:after="0" w:line="240" w:lineRule="auto"/>
        <w:jc w:val="center"/>
        <w:rPr>
          <w:rFonts w:ascii="Times New Roman" w:eastAsia="Times New Roman" w:hAnsi="Times New Roman" w:cs="Times New Roman"/>
          <w:b/>
          <w:sz w:val="28"/>
          <w:szCs w:val="28"/>
          <w:lang w:val="en-US"/>
        </w:rPr>
      </w:pPr>
    </w:p>
    <w:p w14:paraId="2CA8FF9A" w14:textId="77777777" w:rsidR="00F27D79" w:rsidRPr="00B001C9" w:rsidRDefault="00F27D79" w:rsidP="00F27D79">
      <w:pPr>
        <w:spacing w:after="0" w:line="240" w:lineRule="auto"/>
        <w:jc w:val="center"/>
        <w:rPr>
          <w:rFonts w:ascii="Times New Roman" w:eastAsia="Times New Roman" w:hAnsi="Times New Roman" w:cs="Times New Roman"/>
          <w:b/>
          <w:sz w:val="28"/>
          <w:szCs w:val="28"/>
          <w:lang w:val="en-US"/>
        </w:rPr>
      </w:pPr>
    </w:p>
    <w:p w14:paraId="6A629222" w14:textId="77777777" w:rsidR="00F27D79" w:rsidRPr="00B001C9" w:rsidRDefault="00F27D79" w:rsidP="00F27D79">
      <w:pPr>
        <w:spacing w:after="0" w:line="240" w:lineRule="auto"/>
        <w:jc w:val="center"/>
        <w:rPr>
          <w:rFonts w:ascii="Times New Roman" w:eastAsia="Times New Roman" w:hAnsi="Times New Roman" w:cs="Times New Roman"/>
          <w:b/>
          <w:sz w:val="28"/>
          <w:szCs w:val="28"/>
          <w:lang w:val="en-US"/>
        </w:rPr>
      </w:pPr>
    </w:p>
    <w:p w14:paraId="628D155D" w14:textId="77777777" w:rsidR="00F27D79" w:rsidRPr="00B001C9" w:rsidRDefault="00F27D79" w:rsidP="00F27D79">
      <w:pPr>
        <w:spacing w:after="0" w:line="240" w:lineRule="auto"/>
        <w:jc w:val="center"/>
        <w:rPr>
          <w:rFonts w:ascii="Times New Roman" w:eastAsia="Times New Roman" w:hAnsi="Times New Roman" w:cs="Times New Roman"/>
          <w:b/>
          <w:sz w:val="28"/>
          <w:szCs w:val="28"/>
          <w:lang w:val="en-US"/>
        </w:rPr>
      </w:pPr>
    </w:p>
    <w:p w14:paraId="59798A05" w14:textId="77777777" w:rsidR="00F27D79" w:rsidRPr="00B001C9" w:rsidRDefault="00F27D79" w:rsidP="00F27D79">
      <w:pPr>
        <w:spacing w:after="0" w:line="240" w:lineRule="auto"/>
        <w:jc w:val="center"/>
        <w:rPr>
          <w:rFonts w:ascii="Times New Roman" w:eastAsia="Times New Roman" w:hAnsi="Times New Roman" w:cs="Times New Roman"/>
          <w:b/>
          <w:sz w:val="28"/>
          <w:szCs w:val="28"/>
          <w:lang w:val="en-US"/>
        </w:rPr>
      </w:pPr>
    </w:p>
    <w:p w14:paraId="26B0B79C" w14:textId="77777777" w:rsidR="00BC1F34" w:rsidRPr="00B001C9" w:rsidRDefault="00BC1F34" w:rsidP="00F27D79">
      <w:pPr>
        <w:spacing w:after="0" w:line="240" w:lineRule="auto"/>
        <w:jc w:val="center"/>
        <w:rPr>
          <w:rFonts w:ascii="Times New Roman" w:eastAsia="Times New Roman" w:hAnsi="Times New Roman" w:cs="Times New Roman"/>
          <w:b/>
          <w:sz w:val="28"/>
          <w:szCs w:val="28"/>
          <w:lang w:val="en-US"/>
        </w:rPr>
      </w:pPr>
    </w:p>
    <w:p w14:paraId="6480B4AF" w14:textId="77777777" w:rsidR="00BC1F34" w:rsidRPr="00B001C9" w:rsidRDefault="00BC1F34" w:rsidP="00F27D79">
      <w:pPr>
        <w:spacing w:after="0" w:line="240" w:lineRule="auto"/>
        <w:jc w:val="center"/>
        <w:rPr>
          <w:rFonts w:ascii="Times New Roman" w:eastAsia="Times New Roman" w:hAnsi="Times New Roman" w:cs="Times New Roman"/>
          <w:b/>
          <w:sz w:val="28"/>
          <w:szCs w:val="28"/>
          <w:lang w:val="en-US"/>
        </w:rPr>
      </w:pPr>
    </w:p>
    <w:p w14:paraId="38A095AF" w14:textId="77777777" w:rsidR="00BC1F34" w:rsidRPr="00B001C9" w:rsidRDefault="00BC1F34" w:rsidP="00F27D79">
      <w:pPr>
        <w:spacing w:after="0" w:line="240" w:lineRule="auto"/>
        <w:jc w:val="center"/>
        <w:rPr>
          <w:rFonts w:ascii="Times New Roman" w:eastAsia="Times New Roman" w:hAnsi="Times New Roman" w:cs="Times New Roman"/>
          <w:b/>
          <w:sz w:val="28"/>
          <w:szCs w:val="28"/>
          <w:lang w:val="en-US"/>
        </w:rPr>
      </w:pPr>
    </w:p>
    <w:p w14:paraId="039B3AF0" w14:textId="77777777" w:rsidR="00BC1F34" w:rsidRPr="00B001C9" w:rsidRDefault="00BC1F34" w:rsidP="00F27D79">
      <w:pPr>
        <w:spacing w:after="0" w:line="240" w:lineRule="auto"/>
        <w:jc w:val="center"/>
        <w:rPr>
          <w:rFonts w:ascii="Times New Roman" w:eastAsia="Times New Roman" w:hAnsi="Times New Roman" w:cs="Times New Roman"/>
          <w:b/>
          <w:sz w:val="28"/>
          <w:szCs w:val="28"/>
          <w:lang w:val="en-US"/>
        </w:rPr>
      </w:pPr>
    </w:p>
    <w:p w14:paraId="7530ACED" w14:textId="77777777" w:rsidR="00BC1F34" w:rsidRPr="00B001C9" w:rsidRDefault="00BC1F34" w:rsidP="00F27D79">
      <w:pPr>
        <w:spacing w:after="0" w:line="240" w:lineRule="auto"/>
        <w:jc w:val="center"/>
        <w:rPr>
          <w:rFonts w:ascii="Times New Roman" w:eastAsia="Times New Roman" w:hAnsi="Times New Roman" w:cs="Times New Roman"/>
          <w:b/>
          <w:sz w:val="28"/>
          <w:szCs w:val="28"/>
          <w:lang w:val="en-US"/>
        </w:rPr>
      </w:pPr>
    </w:p>
    <w:p w14:paraId="6766F296" w14:textId="77777777" w:rsidR="00BC1F34" w:rsidRPr="00B001C9" w:rsidRDefault="00BC1F34" w:rsidP="00F27D79">
      <w:pPr>
        <w:spacing w:after="0" w:line="240" w:lineRule="auto"/>
        <w:jc w:val="center"/>
        <w:rPr>
          <w:rFonts w:ascii="Times New Roman" w:eastAsia="Times New Roman" w:hAnsi="Times New Roman" w:cs="Times New Roman"/>
          <w:b/>
          <w:sz w:val="28"/>
          <w:szCs w:val="28"/>
          <w:lang w:val="en-US"/>
        </w:rPr>
      </w:pPr>
    </w:p>
    <w:p w14:paraId="7375534F" w14:textId="77777777" w:rsidR="00BC1F34" w:rsidRPr="00B001C9" w:rsidRDefault="00BC1F34" w:rsidP="00F27D79">
      <w:pPr>
        <w:spacing w:after="0" w:line="240" w:lineRule="auto"/>
        <w:jc w:val="center"/>
        <w:rPr>
          <w:rFonts w:ascii="Times New Roman" w:eastAsia="Times New Roman" w:hAnsi="Times New Roman" w:cs="Times New Roman"/>
          <w:b/>
          <w:sz w:val="28"/>
          <w:szCs w:val="28"/>
          <w:lang w:val="en-US"/>
        </w:rPr>
      </w:pPr>
    </w:p>
    <w:p w14:paraId="7709F056" w14:textId="77777777" w:rsidR="00BC1F34" w:rsidRPr="00B001C9" w:rsidRDefault="00BC1F34" w:rsidP="00F27D79">
      <w:pPr>
        <w:spacing w:after="0" w:line="240" w:lineRule="auto"/>
        <w:jc w:val="center"/>
        <w:rPr>
          <w:rFonts w:ascii="Times New Roman" w:eastAsia="Times New Roman" w:hAnsi="Times New Roman" w:cs="Times New Roman"/>
          <w:b/>
          <w:sz w:val="28"/>
          <w:szCs w:val="28"/>
          <w:lang w:val="en-US"/>
        </w:rPr>
      </w:pPr>
    </w:p>
    <w:p w14:paraId="53561026" w14:textId="77777777" w:rsidR="00BC1F34" w:rsidRPr="00B001C9" w:rsidRDefault="00BC1F34" w:rsidP="00F27D79">
      <w:pPr>
        <w:spacing w:after="0" w:line="240" w:lineRule="auto"/>
        <w:jc w:val="center"/>
        <w:rPr>
          <w:rFonts w:ascii="Times New Roman" w:eastAsia="Times New Roman" w:hAnsi="Times New Roman" w:cs="Times New Roman"/>
          <w:b/>
          <w:sz w:val="28"/>
          <w:szCs w:val="28"/>
          <w:lang w:val="en-US"/>
        </w:rPr>
      </w:pPr>
    </w:p>
    <w:p w14:paraId="6697E171" w14:textId="77777777" w:rsidR="00F27D79" w:rsidRPr="00B001C9" w:rsidRDefault="00F27D79" w:rsidP="00F27D79">
      <w:pPr>
        <w:spacing w:after="0" w:line="240" w:lineRule="auto"/>
        <w:jc w:val="center"/>
        <w:rPr>
          <w:rFonts w:ascii="Times New Roman" w:eastAsia="Times New Roman" w:hAnsi="Times New Roman" w:cs="Times New Roman"/>
          <w:b/>
          <w:sz w:val="28"/>
          <w:szCs w:val="28"/>
          <w:lang w:val="en-US"/>
        </w:rPr>
      </w:pPr>
      <w:bookmarkStart w:id="0" w:name="_GoBack"/>
      <w:bookmarkEnd w:id="0"/>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6BB0892F" w14:textId="77777777" w:rsidR="00F27D79" w:rsidRPr="00E61584" w:rsidRDefault="00116C5D" w:rsidP="00F27D79">
          <w:pPr>
            <w:pStyle w:val="a6"/>
            <w:spacing w:before="0" w:line="240" w:lineRule="auto"/>
            <w:rPr>
              <w:rStyle w:val="10"/>
              <w:rFonts w:ascii="Times New Roman" w:hAnsi="Times New Roman" w:cs="Times New Roman"/>
              <w:sz w:val="28"/>
              <w:szCs w:val="28"/>
            </w:rPr>
          </w:pPr>
          <w:r w:rsidRPr="00E61584">
            <w:rPr>
              <w:rStyle w:val="10"/>
              <w:rFonts w:ascii="Times New Roman" w:hAnsi="Times New Roman" w:cs="Times New Roman"/>
              <w:sz w:val="28"/>
              <w:szCs w:val="28"/>
            </w:rPr>
            <w:t>Content</w:t>
          </w:r>
        </w:p>
        <w:p w14:paraId="6E8BC7CF" w14:textId="77777777" w:rsidR="00F27D79" w:rsidRPr="00D749AD" w:rsidRDefault="00F27D79" w:rsidP="00F27D79">
          <w:pPr>
            <w:spacing w:after="0" w:line="240" w:lineRule="auto"/>
            <w:rPr>
              <w:rFonts w:ascii="Times New Roman" w:hAnsi="Times New Roman" w:cs="Times New Roman"/>
              <w:sz w:val="28"/>
              <w:szCs w:val="28"/>
              <w:lang w:eastAsia="fi-FI"/>
            </w:rPr>
          </w:pPr>
        </w:p>
        <w:p w14:paraId="36C0D41D" w14:textId="0FA20F10" w:rsidR="00E770BC" w:rsidRDefault="00116C5D">
          <w:pPr>
            <w:pStyle w:val="11"/>
            <w:tabs>
              <w:tab w:val="right" w:leader="dot" w:pos="9016"/>
            </w:tabs>
            <w:rPr>
              <w:rFonts w:eastAsiaTheme="minorEastAsia"/>
              <w:noProof/>
              <w:lang w:eastAsia="fi-FI"/>
            </w:rPr>
          </w:pPr>
          <w:r w:rsidRPr="00D749AD">
            <w:rPr>
              <w:rFonts w:ascii="Times New Roman" w:hAnsi="Times New Roman" w:cs="Times New Roman"/>
              <w:sz w:val="28"/>
              <w:szCs w:val="28"/>
            </w:rPr>
            <w:fldChar w:fldCharType="begin"/>
          </w:r>
          <w:r w:rsidRPr="00D749AD">
            <w:rPr>
              <w:rFonts w:ascii="Times New Roman" w:hAnsi="Times New Roman" w:cs="Times New Roman"/>
              <w:sz w:val="28"/>
              <w:szCs w:val="28"/>
            </w:rPr>
            <w:instrText xml:space="preserve"> TOC \o "1-3" \h \z \u </w:instrText>
          </w:r>
          <w:r w:rsidRPr="00D749AD">
            <w:rPr>
              <w:rFonts w:ascii="Times New Roman" w:hAnsi="Times New Roman" w:cs="Times New Roman"/>
              <w:sz w:val="28"/>
              <w:szCs w:val="28"/>
            </w:rPr>
            <w:fldChar w:fldCharType="separate"/>
          </w:r>
          <w:hyperlink w:anchor="_Toc132282061" w:history="1">
            <w:r w:rsidR="00E770BC" w:rsidRPr="00696394">
              <w:rPr>
                <w:rStyle w:val="a7"/>
                <w:rFonts w:ascii="Times New Roman" w:hAnsi="Times New Roman" w:cs="Times New Roman"/>
                <w:noProof/>
                <w:lang w:val="en"/>
              </w:rPr>
              <w:t>1. General information</w:t>
            </w:r>
            <w:r w:rsidR="00E770BC">
              <w:rPr>
                <w:noProof/>
                <w:webHidden/>
              </w:rPr>
              <w:tab/>
            </w:r>
            <w:r w:rsidR="00E770BC">
              <w:rPr>
                <w:noProof/>
                <w:webHidden/>
              </w:rPr>
              <w:fldChar w:fldCharType="begin"/>
            </w:r>
            <w:r w:rsidR="00E770BC">
              <w:rPr>
                <w:noProof/>
                <w:webHidden/>
              </w:rPr>
              <w:instrText xml:space="preserve"> PAGEREF _Toc132282061 \h </w:instrText>
            </w:r>
            <w:r w:rsidR="00E770BC">
              <w:rPr>
                <w:noProof/>
                <w:webHidden/>
              </w:rPr>
            </w:r>
            <w:r w:rsidR="00E770BC">
              <w:rPr>
                <w:noProof/>
                <w:webHidden/>
              </w:rPr>
              <w:fldChar w:fldCharType="separate"/>
            </w:r>
            <w:r w:rsidR="004E0784">
              <w:rPr>
                <w:noProof/>
                <w:webHidden/>
              </w:rPr>
              <w:t>3</w:t>
            </w:r>
            <w:r w:rsidR="00E770BC">
              <w:rPr>
                <w:noProof/>
                <w:webHidden/>
              </w:rPr>
              <w:fldChar w:fldCharType="end"/>
            </w:r>
          </w:hyperlink>
        </w:p>
        <w:p w14:paraId="1E9634CE" w14:textId="4333DEAA" w:rsidR="00E770BC" w:rsidRDefault="009C45EF">
          <w:pPr>
            <w:pStyle w:val="11"/>
            <w:tabs>
              <w:tab w:val="right" w:leader="dot" w:pos="9016"/>
            </w:tabs>
            <w:rPr>
              <w:rFonts w:eastAsiaTheme="minorEastAsia"/>
              <w:noProof/>
              <w:lang w:eastAsia="fi-FI"/>
            </w:rPr>
          </w:pPr>
          <w:hyperlink w:anchor="_Toc132282062" w:history="1">
            <w:r w:rsidR="00E770BC" w:rsidRPr="00696394">
              <w:rPr>
                <w:rStyle w:val="a7"/>
                <w:rFonts w:ascii="Times New Roman" w:hAnsi="Times New Roman" w:cs="Times New Roman"/>
                <w:noProof/>
                <w:lang w:val="en-US"/>
              </w:rPr>
              <w:t>2. Programme rationale</w:t>
            </w:r>
            <w:r w:rsidR="00E770BC">
              <w:rPr>
                <w:noProof/>
                <w:webHidden/>
              </w:rPr>
              <w:tab/>
            </w:r>
            <w:r w:rsidR="00E770BC">
              <w:rPr>
                <w:noProof/>
                <w:webHidden/>
              </w:rPr>
              <w:fldChar w:fldCharType="begin"/>
            </w:r>
            <w:r w:rsidR="00E770BC">
              <w:rPr>
                <w:noProof/>
                <w:webHidden/>
              </w:rPr>
              <w:instrText xml:space="preserve"> PAGEREF _Toc132282062 \h </w:instrText>
            </w:r>
            <w:r w:rsidR="00E770BC">
              <w:rPr>
                <w:noProof/>
                <w:webHidden/>
              </w:rPr>
            </w:r>
            <w:r w:rsidR="00E770BC">
              <w:rPr>
                <w:noProof/>
                <w:webHidden/>
              </w:rPr>
              <w:fldChar w:fldCharType="separate"/>
            </w:r>
            <w:r w:rsidR="004E0784">
              <w:rPr>
                <w:noProof/>
                <w:webHidden/>
              </w:rPr>
              <w:t>5</w:t>
            </w:r>
            <w:r w:rsidR="00E770BC">
              <w:rPr>
                <w:noProof/>
                <w:webHidden/>
              </w:rPr>
              <w:fldChar w:fldCharType="end"/>
            </w:r>
          </w:hyperlink>
        </w:p>
        <w:p w14:paraId="03747544" w14:textId="398531F1" w:rsidR="00E770BC" w:rsidRDefault="009C45EF">
          <w:pPr>
            <w:pStyle w:val="11"/>
            <w:tabs>
              <w:tab w:val="right" w:leader="dot" w:pos="9016"/>
            </w:tabs>
            <w:rPr>
              <w:rFonts w:eastAsiaTheme="minorEastAsia"/>
              <w:noProof/>
              <w:lang w:eastAsia="fi-FI"/>
            </w:rPr>
          </w:pPr>
          <w:hyperlink w:anchor="_Toc132282063" w:history="1">
            <w:r w:rsidR="00E770BC" w:rsidRPr="00696394">
              <w:rPr>
                <w:rStyle w:val="a7"/>
                <w:rFonts w:ascii="Times New Roman" w:hAnsi="Times New Roman" w:cs="Times New Roman"/>
                <w:noProof/>
                <w:lang w:val="en-US"/>
              </w:rPr>
              <w:t>3.</w:t>
            </w:r>
            <w:r w:rsidR="00E770BC" w:rsidRPr="00696394">
              <w:rPr>
                <w:rStyle w:val="a7"/>
                <w:rFonts w:ascii="Times New Roman" w:hAnsi="Times New Roman" w:cs="Times New Roman"/>
                <w:b/>
                <w:bCs/>
                <w:noProof/>
                <w:lang w:val="en"/>
              </w:rPr>
              <w:t xml:space="preserve"> </w:t>
            </w:r>
            <w:r w:rsidR="00E770BC" w:rsidRPr="00696394">
              <w:rPr>
                <w:rStyle w:val="a7"/>
                <w:rFonts w:ascii="Times New Roman" w:hAnsi="Times New Roman" w:cs="Times New Roman"/>
                <w:noProof/>
                <w:lang w:val="en-US"/>
              </w:rPr>
              <w:t>Teacher’s professional competences</w:t>
            </w:r>
            <w:r w:rsidR="00E770BC">
              <w:rPr>
                <w:noProof/>
                <w:webHidden/>
              </w:rPr>
              <w:tab/>
            </w:r>
            <w:r w:rsidR="00E770BC">
              <w:rPr>
                <w:noProof/>
                <w:webHidden/>
              </w:rPr>
              <w:fldChar w:fldCharType="begin"/>
            </w:r>
            <w:r w:rsidR="00E770BC">
              <w:rPr>
                <w:noProof/>
                <w:webHidden/>
              </w:rPr>
              <w:instrText xml:space="preserve"> PAGEREF _Toc132282063 \h </w:instrText>
            </w:r>
            <w:r w:rsidR="00E770BC">
              <w:rPr>
                <w:noProof/>
                <w:webHidden/>
              </w:rPr>
            </w:r>
            <w:r w:rsidR="00E770BC">
              <w:rPr>
                <w:noProof/>
                <w:webHidden/>
              </w:rPr>
              <w:fldChar w:fldCharType="separate"/>
            </w:r>
            <w:r w:rsidR="004E0784">
              <w:rPr>
                <w:noProof/>
                <w:webHidden/>
              </w:rPr>
              <w:t>6</w:t>
            </w:r>
            <w:r w:rsidR="00E770BC">
              <w:rPr>
                <w:noProof/>
                <w:webHidden/>
              </w:rPr>
              <w:fldChar w:fldCharType="end"/>
            </w:r>
          </w:hyperlink>
        </w:p>
        <w:p w14:paraId="25C36E8C" w14:textId="14D569B3" w:rsidR="00E770BC" w:rsidRDefault="009C45EF">
          <w:pPr>
            <w:pStyle w:val="11"/>
            <w:tabs>
              <w:tab w:val="right" w:leader="dot" w:pos="9016"/>
            </w:tabs>
            <w:rPr>
              <w:rFonts w:eastAsiaTheme="minorEastAsia"/>
              <w:noProof/>
              <w:lang w:eastAsia="fi-FI"/>
            </w:rPr>
          </w:pPr>
          <w:hyperlink w:anchor="_Toc132282064" w:history="1">
            <w:r w:rsidR="00E770BC" w:rsidRPr="00696394">
              <w:rPr>
                <w:rStyle w:val="a7"/>
                <w:rFonts w:ascii="Times New Roman" w:hAnsi="Times New Roman" w:cs="Times New Roman"/>
                <w:noProof/>
                <w:lang w:val="en-US"/>
              </w:rPr>
              <w:t>4. Programme structure and learning outcomes</w:t>
            </w:r>
            <w:r w:rsidR="00E770BC">
              <w:rPr>
                <w:noProof/>
                <w:webHidden/>
              </w:rPr>
              <w:tab/>
            </w:r>
            <w:r w:rsidR="00E770BC">
              <w:rPr>
                <w:noProof/>
                <w:webHidden/>
              </w:rPr>
              <w:fldChar w:fldCharType="begin"/>
            </w:r>
            <w:r w:rsidR="00E770BC">
              <w:rPr>
                <w:noProof/>
                <w:webHidden/>
              </w:rPr>
              <w:instrText xml:space="preserve"> PAGEREF _Toc132282064 \h </w:instrText>
            </w:r>
            <w:r w:rsidR="00E770BC">
              <w:rPr>
                <w:noProof/>
                <w:webHidden/>
              </w:rPr>
            </w:r>
            <w:r w:rsidR="00E770BC">
              <w:rPr>
                <w:noProof/>
                <w:webHidden/>
              </w:rPr>
              <w:fldChar w:fldCharType="separate"/>
            </w:r>
            <w:r w:rsidR="004E0784">
              <w:rPr>
                <w:noProof/>
                <w:webHidden/>
              </w:rPr>
              <w:t>8</w:t>
            </w:r>
            <w:r w:rsidR="00E770BC">
              <w:rPr>
                <w:noProof/>
                <w:webHidden/>
              </w:rPr>
              <w:fldChar w:fldCharType="end"/>
            </w:r>
          </w:hyperlink>
        </w:p>
        <w:p w14:paraId="5574B737" w14:textId="5E57DC0B" w:rsidR="00E770BC" w:rsidRDefault="009C45EF">
          <w:pPr>
            <w:pStyle w:val="21"/>
            <w:rPr>
              <w:rFonts w:eastAsiaTheme="minorEastAsia"/>
              <w:noProof/>
              <w:lang w:eastAsia="fi-FI"/>
            </w:rPr>
          </w:pPr>
          <w:hyperlink w:anchor="_Toc132282065" w:history="1">
            <w:r w:rsidR="00E770BC" w:rsidRPr="00696394">
              <w:rPr>
                <w:rStyle w:val="a7"/>
                <w:rFonts w:ascii="Times New Roman" w:hAnsi="Times New Roman" w:cs="Times New Roman"/>
                <w:noProof/>
                <w:lang w:val="en-US"/>
              </w:rPr>
              <w:t>4.1. Structure of the programme</w:t>
            </w:r>
            <w:r w:rsidR="00E770BC">
              <w:rPr>
                <w:noProof/>
                <w:webHidden/>
              </w:rPr>
              <w:tab/>
            </w:r>
            <w:r w:rsidR="00E770BC">
              <w:rPr>
                <w:noProof/>
                <w:webHidden/>
              </w:rPr>
              <w:fldChar w:fldCharType="begin"/>
            </w:r>
            <w:r w:rsidR="00E770BC">
              <w:rPr>
                <w:noProof/>
                <w:webHidden/>
              </w:rPr>
              <w:instrText xml:space="preserve"> PAGEREF _Toc132282065 \h </w:instrText>
            </w:r>
            <w:r w:rsidR="00E770BC">
              <w:rPr>
                <w:noProof/>
                <w:webHidden/>
              </w:rPr>
            </w:r>
            <w:r w:rsidR="00E770BC">
              <w:rPr>
                <w:noProof/>
                <w:webHidden/>
              </w:rPr>
              <w:fldChar w:fldCharType="separate"/>
            </w:r>
            <w:r w:rsidR="004E0784">
              <w:rPr>
                <w:noProof/>
                <w:webHidden/>
              </w:rPr>
              <w:t>9</w:t>
            </w:r>
            <w:r w:rsidR="00E770BC">
              <w:rPr>
                <w:noProof/>
                <w:webHidden/>
              </w:rPr>
              <w:fldChar w:fldCharType="end"/>
            </w:r>
          </w:hyperlink>
        </w:p>
        <w:p w14:paraId="79A5A852" w14:textId="10C8AC3C" w:rsidR="00E770BC" w:rsidRDefault="009C45EF">
          <w:pPr>
            <w:pStyle w:val="21"/>
            <w:rPr>
              <w:rFonts w:eastAsiaTheme="minorEastAsia"/>
              <w:noProof/>
              <w:lang w:eastAsia="fi-FI"/>
            </w:rPr>
          </w:pPr>
          <w:hyperlink w:anchor="_Toc132282066" w:history="1">
            <w:r w:rsidR="00E770BC" w:rsidRPr="00696394">
              <w:rPr>
                <w:rStyle w:val="a7"/>
                <w:rFonts w:ascii="Times New Roman" w:hAnsi="Times New Roman" w:cs="Times New Roman"/>
                <w:noProof/>
                <w:lang w:val="en"/>
              </w:rPr>
              <w:t xml:space="preserve">4.2. </w:t>
            </w:r>
            <w:r w:rsidR="00E770BC" w:rsidRPr="00696394">
              <w:rPr>
                <w:rStyle w:val="a7"/>
                <w:rFonts w:ascii="Times New Roman" w:hAnsi="Times New Roman" w:cs="Times New Roman"/>
                <w:noProof/>
                <w:lang w:val="en-US"/>
              </w:rPr>
              <w:t>Progression of the studies</w:t>
            </w:r>
            <w:r w:rsidR="00E770BC">
              <w:rPr>
                <w:noProof/>
                <w:webHidden/>
              </w:rPr>
              <w:tab/>
            </w:r>
            <w:r w:rsidR="00E770BC">
              <w:rPr>
                <w:noProof/>
                <w:webHidden/>
              </w:rPr>
              <w:fldChar w:fldCharType="begin"/>
            </w:r>
            <w:r w:rsidR="00E770BC">
              <w:rPr>
                <w:noProof/>
                <w:webHidden/>
              </w:rPr>
              <w:instrText xml:space="preserve"> PAGEREF _Toc132282066 \h </w:instrText>
            </w:r>
            <w:r w:rsidR="00E770BC">
              <w:rPr>
                <w:noProof/>
                <w:webHidden/>
              </w:rPr>
            </w:r>
            <w:r w:rsidR="00E770BC">
              <w:rPr>
                <w:noProof/>
                <w:webHidden/>
              </w:rPr>
              <w:fldChar w:fldCharType="separate"/>
            </w:r>
            <w:r w:rsidR="004E0784">
              <w:rPr>
                <w:noProof/>
                <w:webHidden/>
              </w:rPr>
              <w:t>30</w:t>
            </w:r>
            <w:r w:rsidR="00E770BC">
              <w:rPr>
                <w:noProof/>
                <w:webHidden/>
              </w:rPr>
              <w:fldChar w:fldCharType="end"/>
            </w:r>
          </w:hyperlink>
        </w:p>
        <w:p w14:paraId="63374ED8" w14:textId="01478F5C" w:rsidR="00E770BC" w:rsidRDefault="009C45EF">
          <w:pPr>
            <w:pStyle w:val="21"/>
            <w:rPr>
              <w:rFonts w:eastAsiaTheme="minorEastAsia"/>
              <w:noProof/>
              <w:lang w:eastAsia="fi-FI"/>
            </w:rPr>
          </w:pPr>
          <w:hyperlink w:anchor="_Toc132282067" w:history="1">
            <w:r w:rsidR="00E770BC" w:rsidRPr="00696394">
              <w:rPr>
                <w:rStyle w:val="a7"/>
                <w:rFonts w:ascii="Times New Roman" w:hAnsi="Times New Roman" w:cs="Times New Roman"/>
                <w:noProof/>
                <w:lang w:val="en"/>
              </w:rPr>
              <w:t>4.3. Requirements for successful completion of the curricula</w:t>
            </w:r>
            <w:r w:rsidR="00E770BC">
              <w:rPr>
                <w:noProof/>
                <w:webHidden/>
              </w:rPr>
              <w:tab/>
            </w:r>
            <w:r w:rsidR="00E770BC">
              <w:rPr>
                <w:noProof/>
                <w:webHidden/>
              </w:rPr>
              <w:fldChar w:fldCharType="begin"/>
            </w:r>
            <w:r w:rsidR="00E770BC">
              <w:rPr>
                <w:noProof/>
                <w:webHidden/>
              </w:rPr>
              <w:instrText xml:space="preserve"> PAGEREF _Toc132282067 \h </w:instrText>
            </w:r>
            <w:r w:rsidR="00E770BC">
              <w:rPr>
                <w:noProof/>
                <w:webHidden/>
              </w:rPr>
            </w:r>
            <w:r w:rsidR="00E770BC">
              <w:rPr>
                <w:noProof/>
                <w:webHidden/>
              </w:rPr>
              <w:fldChar w:fldCharType="separate"/>
            </w:r>
            <w:r w:rsidR="004E0784">
              <w:rPr>
                <w:noProof/>
                <w:webHidden/>
              </w:rPr>
              <w:t>32</w:t>
            </w:r>
            <w:r w:rsidR="00E770BC">
              <w:rPr>
                <w:noProof/>
                <w:webHidden/>
              </w:rPr>
              <w:fldChar w:fldCharType="end"/>
            </w:r>
          </w:hyperlink>
        </w:p>
        <w:p w14:paraId="5BD89473" w14:textId="0C1F2DD0" w:rsidR="00E770BC" w:rsidRDefault="009C45EF">
          <w:pPr>
            <w:pStyle w:val="11"/>
            <w:tabs>
              <w:tab w:val="right" w:leader="dot" w:pos="9016"/>
            </w:tabs>
            <w:rPr>
              <w:rFonts w:eastAsiaTheme="minorEastAsia"/>
              <w:noProof/>
              <w:lang w:eastAsia="fi-FI"/>
            </w:rPr>
          </w:pPr>
          <w:hyperlink w:anchor="_Toc132282068" w:history="1">
            <w:r w:rsidR="00E770BC" w:rsidRPr="00696394">
              <w:rPr>
                <w:rStyle w:val="a7"/>
                <w:rFonts w:ascii="Times New Roman" w:hAnsi="Times New Roman" w:cs="Times New Roman"/>
                <w:noProof/>
                <w:lang w:val="en"/>
              </w:rPr>
              <w:t xml:space="preserve">5. Description of </w:t>
            </w:r>
            <w:r w:rsidR="00E770BC" w:rsidRPr="00696394">
              <w:rPr>
                <w:rStyle w:val="a7"/>
                <w:rFonts w:ascii="Times New Roman" w:eastAsia="Times New Roman" w:hAnsi="Times New Roman" w:cs="Times New Roman"/>
                <w:noProof/>
                <w:lang w:val="en" w:eastAsia="fi-FI"/>
              </w:rPr>
              <w:t xml:space="preserve">Master students’ </w:t>
            </w:r>
            <w:r w:rsidR="00E770BC" w:rsidRPr="00696394">
              <w:rPr>
                <w:rStyle w:val="a7"/>
                <w:rFonts w:ascii="Times New Roman" w:eastAsia="Times New Roman" w:hAnsi="Times New Roman" w:cs="Times New Roman"/>
                <w:noProof/>
                <w:lang w:val="en-US" w:eastAsia="fi-FI"/>
              </w:rPr>
              <w:t>work</w:t>
            </w:r>
            <w:r w:rsidR="00E770BC">
              <w:rPr>
                <w:noProof/>
                <w:webHidden/>
              </w:rPr>
              <w:tab/>
            </w:r>
            <w:r w:rsidR="00E770BC">
              <w:rPr>
                <w:noProof/>
                <w:webHidden/>
              </w:rPr>
              <w:fldChar w:fldCharType="begin"/>
            </w:r>
            <w:r w:rsidR="00E770BC">
              <w:rPr>
                <w:noProof/>
                <w:webHidden/>
              </w:rPr>
              <w:instrText xml:space="preserve"> PAGEREF _Toc132282068 \h </w:instrText>
            </w:r>
            <w:r w:rsidR="00E770BC">
              <w:rPr>
                <w:noProof/>
                <w:webHidden/>
              </w:rPr>
            </w:r>
            <w:r w:rsidR="00E770BC">
              <w:rPr>
                <w:noProof/>
                <w:webHidden/>
              </w:rPr>
              <w:fldChar w:fldCharType="separate"/>
            </w:r>
            <w:r w:rsidR="004E0784">
              <w:rPr>
                <w:noProof/>
                <w:webHidden/>
              </w:rPr>
              <w:t>32</w:t>
            </w:r>
            <w:r w:rsidR="00E770BC">
              <w:rPr>
                <w:noProof/>
                <w:webHidden/>
              </w:rPr>
              <w:fldChar w:fldCharType="end"/>
            </w:r>
          </w:hyperlink>
        </w:p>
        <w:p w14:paraId="1EC3F3C5" w14:textId="129B38C4" w:rsidR="00E770BC" w:rsidRDefault="009C45EF">
          <w:pPr>
            <w:pStyle w:val="11"/>
            <w:tabs>
              <w:tab w:val="right" w:leader="dot" w:pos="9016"/>
            </w:tabs>
            <w:rPr>
              <w:rFonts w:eastAsiaTheme="minorEastAsia"/>
              <w:noProof/>
              <w:lang w:eastAsia="fi-FI"/>
            </w:rPr>
          </w:pPr>
          <w:hyperlink w:anchor="_Toc132282069" w:history="1">
            <w:r w:rsidR="00E770BC" w:rsidRPr="00696394">
              <w:rPr>
                <w:rStyle w:val="a7"/>
                <w:rFonts w:ascii="Times New Roman" w:hAnsi="Times New Roman" w:cs="Times New Roman"/>
                <w:noProof/>
                <w:lang w:val="en"/>
              </w:rPr>
              <w:t>6. Assessment methods/Assessment</w:t>
            </w:r>
            <w:r w:rsidR="00E770BC">
              <w:rPr>
                <w:noProof/>
                <w:webHidden/>
              </w:rPr>
              <w:tab/>
            </w:r>
            <w:r w:rsidR="00E770BC">
              <w:rPr>
                <w:noProof/>
                <w:webHidden/>
              </w:rPr>
              <w:fldChar w:fldCharType="begin"/>
            </w:r>
            <w:r w:rsidR="00E770BC">
              <w:rPr>
                <w:noProof/>
                <w:webHidden/>
              </w:rPr>
              <w:instrText xml:space="preserve"> PAGEREF _Toc132282069 \h </w:instrText>
            </w:r>
            <w:r w:rsidR="00E770BC">
              <w:rPr>
                <w:noProof/>
                <w:webHidden/>
              </w:rPr>
            </w:r>
            <w:r w:rsidR="00E770BC">
              <w:rPr>
                <w:noProof/>
                <w:webHidden/>
              </w:rPr>
              <w:fldChar w:fldCharType="separate"/>
            </w:r>
            <w:r w:rsidR="004E0784">
              <w:rPr>
                <w:noProof/>
                <w:webHidden/>
              </w:rPr>
              <w:t>33</w:t>
            </w:r>
            <w:r w:rsidR="00E770BC">
              <w:rPr>
                <w:noProof/>
                <w:webHidden/>
              </w:rPr>
              <w:fldChar w:fldCharType="end"/>
            </w:r>
          </w:hyperlink>
        </w:p>
        <w:p w14:paraId="5E6B86EF" w14:textId="6A950C43" w:rsidR="00E770BC" w:rsidRDefault="009C45EF">
          <w:pPr>
            <w:pStyle w:val="21"/>
            <w:rPr>
              <w:rFonts w:eastAsiaTheme="minorEastAsia"/>
              <w:noProof/>
              <w:lang w:eastAsia="fi-FI"/>
            </w:rPr>
          </w:pPr>
          <w:hyperlink w:anchor="_Toc132282070" w:history="1">
            <w:r w:rsidR="00E770BC" w:rsidRPr="00696394">
              <w:rPr>
                <w:rStyle w:val="a7"/>
                <w:rFonts w:ascii="Times New Roman" w:hAnsi="Times New Roman" w:cs="Times New Roman"/>
                <w:noProof/>
                <w:lang w:val="en"/>
              </w:rPr>
              <w:t>6.1. Assessment</w:t>
            </w:r>
            <w:r w:rsidR="00E770BC">
              <w:rPr>
                <w:noProof/>
                <w:webHidden/>
              </w:rPr>
              <w:tab/>
            </w:r>
            <w:r w:rsidR="00E770BC">
              <w:rPr>
                <w:noProof/>
                <w:webHidden/>
              </w:rPr>
              <w:fldChar w:fldCharType="begin"/>
            </w:r>
            <w:r w:rsidR="00E770BC">
              <w:rPr>
                <w:noProof/>
                <w:webHidden/>
              </w:rPr>
              <w:instrText xml:space="preserve"> PAGEREF _Toc132282070 \h </w:instrText>
            </w:r>
            <w:r w:rsidR="00E770BC">
              <w:rPr>
                <w:noProof/>
                <w:webHidden/>
              </w:rPr>
            </w:r>
            <w:r w:rsidR="00E770BC">
              <w:rPr>
                <w:noProof/>
                <w:webHidden/>
              </w:rPr>
              <w:fldChar w:fldCharType="separate"/>
            </w:r>
            <w:r w:rsidR="004E0784">
              <w:rPr>
                <w:noProof/>
                <w:webHidden/>
              </w:rPr>
              <w:t>33</w:t>
            </w:r>
            <w:r w:rsidR="00E770BC">
              <w:rPr>
                <w:noProof/>
                <w:webHidden/>
              </w:rPr>
              <w:fldChar w:fldCharType="end"/>
            </w:r>
          </w:hyperlink>
        </w:p>
        <w:p w14:paraId="5E246BC5" w14:textId="5DC13B6D" w:rsidR="00E770BC" w:rsidRDefault="009C45EF">
          <w:pPr>
            <w:pStyle w:val="21"/>
            <w:rPr>
              <w:rFonts w:eastAsiaTheme="minorEastAsia"/>
              <w:noProof/>
              <w:lang w:eastAsia="fi-FI"/>
            </w:rPr>
          </w:pPr>
          <w:hyperlink w:anchor="_Toc132282071" w:history="1">
            <w:r w:rsidR="00E770BC" w:rsidRPr="00696394">
              <w:rPr>
                <w:rStyle w:val="a7"/>
                <w:rFonts w:ascii="Times New Roman" w:hAnsi="Times New Roman" w:cs="Times New Roman"/>
                <w:noProof/>
                <w:lang w:val="en"/>
              </w:rPr>
              <w:t>6.2. External evaluation</w:t>
            </w:r>
            <w:r w:rsidR="00E770BC">
              <w:rPr>
                <w:noProof/>
                <w:webHidden/>
              </w:rPr>
              <w:tab/>
            </w:r>
            <w:r w:rsidR="00E770BC">
              <w:rPr>
                <w:noProof/>
                <w:webHidden/>
              </w:rPr>
              <w:fldChar w:fldCharType="begin"/>
            </w:r>
            <w:r w:rsidR="00E770BC">
              <w:rPr>
                <w:noProof/>
                <w:webHidden/>
              </w:rPr>
              <w:instrText xml:space="preserve"> PAGEREF _Toc132282071 \h </w:instrText>
            </w:r>
            <w:r w:rsidR="00E770BC">
              <w:rPr>
                <w:noProof/>
                <w:webHidden/>
              </w:rPr>
            </w:r>
            <w:r w:rsidR="00E770BC">
              <w:rPr>
                <w:noProof/>
                <w:webHidden/>
              </w:rPr>
              <w:fldChar w:fldCharType="separate"/>
            </w:r>
            <w:r w:rsidR="004E0784">
              <w:rPr>
                <w:noProof/>
                <w:webHidden/>
              </w:rPr>
              <w:t>34</w:t>
            </w:r>
            <w:r w:rsidR="00E770BC">
              <w:rPr>
                <w:noProof/>
                <w:webHidden/>
              </w:rPr>
              <w:fldChar w:fldCharType="end"/>
            </w:r>
          </w:hyperlink>
        </w:p>
        <w:p w14:paraId="36474274" w14:textId="074DC615" w:rsidR="00E770BC" w:rsidRDefault="009C45EF">
          <w:pPr>
            <w:pStyle w:val="11"/>
            <w:tabs>
              <w:tab w:val="right" w:leader="dot" w:pos="9016"/>
            </w:tabs>
            <w:rPr>
              <w:rFonts w:eastAsiaTheme="minorEastAsia"/>
              <w:noProof/>
              <w:lang w:eastAsia="fi-FI"/>
            </w:rPr>
          </w:pPr>
          <w:hyperlink w:anchor="_Toc132282072" w:history="1">
            <w:r w:rsidR="00E770BC" w:rsidRPr="00696394">
              <w:rPr>
                <w:rStyle w:val="a7"/>
                <w:rFonts w:ascii="Times New Roman" w:hAnsi="Times New Roman" w:cs="Times New Roman"/>
                <w:noProof/>
                <w:lang w:val="en"/>
              </w:rPr>
              <w:t>7. Faculty requirements</w:t>
            </w:r>
            <w:r w:rsidR="00E770BC">
              <w:rPr>
                <w:noProof/>
                <w:webHidden/>
              </w:rPr>
              <w:tab/>
            </w:r>
            <w:r w:rsidR="00E770BC">
              <w:rPr>
                <w:noProof/>
                <w:webHidden/>
              </w:rPr>
              <w:fldChar w:fldCharType="begin"/>
            </w:r>
            <w:r w:rsidR="00E770BC">
              <w:rPr>
                <w:noProof/>
                <w:webHidden/>
              </w:rPr>
              <w:instrText xml:space="preserve"> PAGEREF _Toc132282072 \h </w:instrText>
            </w:r>
            <w:r w:rsidR="00E770BC">
              <w:rPr>
                <w:noProof/>
                <w:webHidden/>
              </w:rPr>
            </w:r>
            <w:r w:rsidR="00E770BC">
              <w:rPr>
                <w:noProof/>
                <w:webHidden/>
              </w:rPr>
              <w:fldChar w:fldCharType="separate"/>
            </w:r>
            <w:r w:rsidR="004E0784">
              <w:rPr>
                <w:noProof/>
                <w:webHidden/>
              </w:rPr>
              <w:t>36</w:t>
            </w:r>
            <w:r w:rsidR="00E770BC">
              <w:rPr>
                <w:noProof/>
                <w:webHidden/>
              </w:rPr>
              <w:fldChar w:fldCharType="end"/>
            </w:r>
          </w:hyperlink>
        </w:p>
        <w:p w14:paraId="66CD2678" w14:textId="5EA6E89C" w:rsidR="00E770BC" w:rsidRDefault="009C45EF">
          <w:pPr>
            <w:pStyle w:val="21"/>
            <w:rPr>
              <w:rFonts w:eastAsiaTheme="minorEastAsia"/>
              <w:noProof/>
              <w:lang w:eastAsia="fi-FI"/>
            </w:rPr>
          </w:pPr>
          <w:hyperlink w:anchor="_Toc132282073" w:history="1">
            <w:r w:rsidR="00E770BC" w:rsidRPr="00696394">
              <w:rPr>
                <w:rStyle w:val="a7"/>
                <w:rFonts w:ascii="Times New Roman" w:eastAsia="Times New Roman" w:hAnsi="Times New Roman" w:cs="Times New Roman"/>
                <w:noProof/>
                <w:lang w:val="en-US"/>
              </w:rPr>
              <w:t>7.1. Faculty Requirements</w:t>
            </w:r>
            <w:r w:rsidR="00E770BC">
              <w:rPr>
                <w:noProof/>
                <w:webHidden/>
              </w:rPr>
              <w:tab/>
            </w:r>
            <w:r w:rsidR="00E770BC">
              <w:rPr>
                <w:noProof/>
                <w:webHidden/>
              </w:rPr>
              <w:fldChar w:fldCharType="begin"/>
            </w:r>
            <w:r w:rsidR="00E770BC">
              <w:rPr>
                <w:noProof/>
                <w:webHidden/>
              </w:rPr>
              <w:instrText xml:space="preserve"> PAGEREF _Toc132282073 \h </w:instrText>
            </w:r>
            <w:r w:rsidR="00E770BC">
              <w:rPr>
                <w:noProof/>
                <w:webHidden/>
              </w:rPr>
            </w:r>
            <w:r w:rsidR="00E770BC">
              <w:rPr>
                <w:noProof/>
                <w:webHidden/>
              </w:rPr>
              <w:fldChar w:fldCharType="separate"/>
            </w:r>
            <w:r w:rsidR="004E0784">
              <w:rPr>
                <w:noProof/>
                <w:webHidden/>
              </w:rPr>
              <w:t>36</w:t>
            </w:r>
            <w:r w:rsidR="00E770BC">
              <w:rPr>
                <w:noProof/>
                <w:webHidden/>
              </w:rPr>
              <w:fldChar w:fldCharType="end"/>
            </w:r>
          </w:hyperlink>
        </w:p>
        <w:p w14:paraId="6749AAA0" w14:textId="6B427877" w:rsidR="00E770BC" w:rsidRDefault="009C45EF">
          <w:pPr>
            <w:pStyle w:val="21"/>
            <w:rPr>
              <w:rFonts w:eastAsiaTheme="minorEastAsia"/>
              <w:noProof/>
              <w:lang w:eastAsia="fi-FI"/>
            </w:rPr>
          </w:pPr>
          <w:hyperlink w:anchor="_Toc132282074" w:history="1">
            <w:r w:rsidR="00E770BC" w:rsidRPr="00696394">
              <w:rPr>
                <w:rStyle w:val="a7"/>
                <w:rFonts w:ascii="Times New Roman" w:eastAsia="Times New Roman" w:hAnsi="Times New Roman" w:cs="Times New Roman"/>
                <w:noProof/>
                <w:lang w:val="en-US"/>
              </w:rPr>
              <w:t>7.2. Additionally Required Faculty</w:t>
            </w:r>
            <w:r w:rsidR="00E770BC">
              <w:rPr>
                <w:noProof/>
                <w:webHidden/>
              </w:rPr>
              <w:tab/>
            </w:r>
            <w:r w:rsidR="00E770BC">
              <w:rPr>
                <w:noProof/>
                <w:webHidden/>
              </w:rPr>
              <w:fldChar w:fldCharType="begin"/>
            </w:r>
            <w:r w:rsidR="00E770BC">
              <w:rPr>
                <w:noProof/>
                <w:webHidden/>
              </w:rPr>
              <w:instrText xml:space="preserve"> PAGEREF _Toc132282074 \h </w:instrText>
            </w:r>
            <w:r w:rsidR="00E770BC">
              <w:rPr>
                <w:noProof/>
                <w:webHidden/>
              </w:rPr>
            </w:r>
            <w:r w:rsidR="00E770BC">
              <w:rPr>
                <w:noProof/>
                <w:webHidden/>
              </w:rPr>
              <w:fldChar w:fldCharType="separate"/>
            </w:r>
            <w:r w:rsidR="004E0784">
              <w:rPr>
                <w:noProof/>
                <w:webHidden/>
              </w:rPr>
              <w:t>36</w:t>
            </w:r>
            <w:r w:rsidR="00E770BC">
              <w:rPr>
                <w:noProof/>
                <w:webHidden/>
              </w:rPr>
              <w:fldChar w:fldCharType="end"/>
            </w:r>
          </w:hyperlink>
        </w:p>
        <w:p w14:paraId="10239E96" w14:textId="19774CFC" w:rsidR="00E770BC" w:rsidRDefault="009C45EF">
          <w:pPr>
            <w:pStyle w:val="21"/>
            <w:rPr>
              <w:rFonts w:eastAsiaTheme="minorEastAsia"/>
              <w:noProof/>
              <w:lang w:eastAsia="fi-FI"/>
            </w:rPr>
          </w:pPr>
          <w:hyperlink w:anchor="_Toc132282075" w:history="1">
            <w:r w:rsidR="00E770BC" w:rsidRPr="00696394">
              <w:rPr>
                <w:rStyle w:val="a7"/>
                <w:rFonts w:ascii="Times New Roman" w:eastAsia="Times New Roman" w:hAnsi="Times New Roman" w:cs="Times New Roman"/>
                <w:noProof/>
                <w:lang w:val="en-US"/>
              </w:rPr>
              <w:t>7.3. Required professional development of faculty</w:t>
            </w:r>
            <w:r w:rsidR="00E770BC">
              <w:rPr>
                <w:noProof/>
                <w:webHidden/>
              </w:rPr>
              <w:tab/>
            </w:r>
            <w:r w:rsidR="00E770BC">
              <w:rPr>
                <w:noProof/>
                <w:webHidden/>
              </w:rPr>
              <w:fldChar w:fldCharType="begin"/>
            </w:r>
            <w:r w:rsidR="00E770BC">
              <w:rPr>
                <w:noProof/>
                <w:webHidden/>
              </w:rPr>
              <w:instrText xml:space="preserve"> PAGEREF _Toc132282075 \h </w:instrText>
            </w:r>
            <w:r w:rsidR="00E770BC">
              <w:rPr>
                <w:noProof/>
                <w:webHidden/>
              </w:rPr>
            </w:r>
            <w:r w:rsidR="00E770BC">
              <w:rPr>
                <w:noProof/>
                <w:webHidden/>
              </w:rPr>
              <w:fldChar w:fldCharType="separate"/>
            </w:r>
            <w:r w:rsidR="004E0784">
              <w:rPr>
                <w:noProof/>
                <w:webHidden/>
              </w:rPr>
              <w:t>36</w:t>
            </w:r>
            <w:r w:rsidR="00E770BC">
              <w:rPr>
                <w:noProof/>
                <w:webHidden/>
              </w:rPr>
              <w:fldChar w:fldCharType="end"/>
            </w:r>
          </w:hyperlink>
        </w:p>
        <w:p w14:paraId="41878788" w14:textId="5918EF29" w:rsidR="00E770BC" w:rsidRDefault="009C45EF">
          <w:pPr>
            <w:pStyle w:val="21"/>
            <w:rPr>
              <w:rFonts w:eastAsiaTheme="minorEastAsia"/>
              <w:noProof/>
              <w:lang w:eastAsia="fi-FI"/>
            </w:rPr>
          </w:pPr>
          <w:hyperlink w:anchor="_Toc132282076" w:history="1">
            <w:r w:rsidR="00E770BC" w:rsidRPr="00696394">
              <w:rPr>
                <w:rStyle w:val="a7"/>
                <w:rFonts w:ascii="Times New Roman" w:eastAsia="Times New Roman" w:hAnsi="Times New Roman" w:cs="Times New Roman"/>
                <w:noProof/>
                <w:lang w:val="en-US"/>
              </w:rPr>
              <w:t>7.4. Required additional administrative staff</w:t>
            </w:r>
            <w:r w:rsidR="00E770BC">
              <w:rPr>
                <w:noProof/>
                <w:webHidden/>
              </w:rPr>
              <w:tab/>
            </w:r>
            <w:r w:rsidR="00E770BC">
              <w:rPr>
                <w:noProof/>
                <w:webHidden/>
              </w:rPr>
              <w:fldChar w:fldCharType="begin"/>
            </w:r>
            <w:r w:rsidR="00E770BC">
              <w:rPr>
                <w:noProof/>
                <w:webHidden/>
              </w:rPr>
              <w:instrText xml:space="preserve"> PAGEREF _Toc132282076 \h </w:instrText>
            </w:r>
            <w:r w:rsidR="00E770BC">
              <w:rPr>
                <w:noProof/>
                <w:webHidden/>
              </w:rPr>
            </w:r>
            <w:r w:rsidR="00E770BC">
              <w:rPr>
                <w:noProof/>
                <w:webHidden/>
              </w:rPr>
              <w:fldChar w:fldCharType="separate"/>
            </w:r>
            <w:r w:rsidR="004E0784">
              <w:rPr>
                <w:noProof/>
                <w:webHidden/>
              </w:rPr>
              <w:t>36</w:t>
            </w:r>
            <w:r w:rsidR="00E770BC">
              <w:rPr>
                <w:noProof/>
                <w:webHidden/>
              </w:rPr>
              <w:fldChar w:fldCharType="end"/>
            </w:r>
          </w:hyperlink>
        </w:p>
        <w:p w14:paraId="0767383D" w14:textId="3048B883" w:rsidR="00E770BC" w:rsidRDefault="009C45EF">
          <w:pPr>
            <w:pStyle w:val="11"/>
            <w:tabs>
              <w:tab w:val="right" w:leader="dot" w:pos="9016"/>
            </w:tabs>
            <w:rPr>
              <w:rFonts w:eastAsiaTheme="minorEastAsia"/>
              <w:noProof/>
              <w:lang w:eastAsia="fi-FI"/>
            </w:rPr>
          </w:pPr>
          <w:hyperlink w:anchor="_Toc132282077" w:history="1">
            <w:r w:rsidR="00E770BC" w:rsidRPr="00696394">
              <w:rPr>
                <w:rStyle w:val="a7"/>
                <w:rFonts w:ascii="Times New Roman" w:hAnsi="Times New Roman" w:cs="Times New Roman"/>
                <w:noProof/>
                <w:lang w:val="en"/>
              </w:rPr>
              <w:t>8. Resources</w:t>
            </w:r>
            <w:r w:rsidR="00E770BC">
              <w:rPr>
                <w:noProof/>
                <w:webHidden/>
              </w:rPr>
              <w:tab/>
            </w:r>
            <w:r w:rsidR="00E770BC">
              <w:rPr>
                <w:noProof/>
                <w:webHidden/>
              </w:rPr>
              <w:fldChar w:fldCharType="begin"/>
            </w:r>
            <w:r w:rsidR="00E770BC">
              <w:rPr>
                <w:noProof/>
                <w:webHidden/>
              </w:rPr>
              <w:instrText xml:space="preserve"> PAGEREF _Toc132282077 \h </w:instrText>
            </w:r>
            <w:r w:rsidR="00E770BC">
              <w:rPr>
                <w:noProof/>
                <w:webHidden/>
              </w:rPr>
            </w:r>
            <w:r w:rsidR="00E770BC">
              <w:rPr>
                <w:noProof/>
                <w:webHidden/>
              </w:rPr>
              <w:fldChar w:fldCharType="separate"/>
            </w:r>
            <w:r w:rsidR="004E0784">
              <w:rPr>
                <w:noProof/>
                <w:webHidden/>
              </w:rPr>
              <w:t>37</w:t>
            </w:r>
            <w:r w:rsidR="00E770BC">
              <w:rPr>
                <w:noProof/>
                <w:webHidden/>
              </w:rPr>
              <w:fldChar w:fldCharType="end"/>
            </w:r>
          </w:hyperlink>
        </w:p>
        <w:p w14:paraId="1DE528BF" w14:textId="7255B223" w:rsidR="00E770BC" w:rsidRDefault="009C45EF">
          <w:pPr>
            <w:pStyle w:val="21"/>
            <w:rPr>
              <w:rFonts w:eastAsiaTheme="minorEastAsia"/>
              <w:noProof/>
              <w:lang w:eastAsia="fi-FI"/>
            </w:rPr>
          </w:pPr>
          <w:hyperlink w:anchor="_Toc132282078" w:history="1">
            <w:r w:rsidR="00E770BC" w:rsidRPr="00696394">
              <w:rPr>
                <w:rStyle w:val="a7"/>
                <w:rFonts w:ascii="Times New Roman" w:eastAsia="Times New Roman" w:hAnsi="Times New Roman" w:cs="Times New Roman"/>
                <w:noProof/>
                <w:lang w:val="en-US"/>
              </w:rPr>
              <w:t>8.1.  Library Resources</w:t>
            </w:r>
            <w:r w:rsidR="00E770BC">
              <w:rPr>
                <w:noProof/>
                <w:webHidden/>
              </w:rPr>
              <w:tab/>
            </w:r>
            <w:r w:rsidR="00E770BC">
              <w:rPr>
                <w:noProof/>
                <w:webHidden/>
              </w:rPr>
              <w:fldChar w:fldCharType="begin"/>
            </w:r>
            <w:r w:rsidR="00E770BC">
              <w:rPr>
                <w:noProof/>
                <w:webHidden/>
              </w:rPr>
              <w:instrText xml:space="preserve"> PAGEREF _Toc132282078 \h </w:instrText>
            </w:r>
            <w:r w:rsidR="00E770BC">
              <w:rPr>
                <w:noProof/>
                <w:webHidden/>
              </w:rPr>
            </w:r>
            <w:r w:rsidR="00E770BC">
              <w:rPr>
                <w:noProof/>
                <w:webHidden/>
              </w:rPr>
              <w:fldChar w:fldCharType="separate"/>
            </w:r>
            <w:r w:rsidR="004E0784">
              <w:rPr>
                <w:noProof/>
                <w:webHidden/>
              </w:rPr>
              <w:t>37</w:t>
            </w:r>
            <w:r w:rsidR="00E770BC">
              <w:rPr>
                <w:noProof/>
                <w:webHidden/>
              </w:rPr>
              <w:fldChar w:fldCharType="end"/>
            </w:r>
          </w:hyperlink>
        </w:p>
        <w:p w14:paraId="7B58DDC8" w14:textId="1BB9A663" w:rsidR="00E770BC" w:rsidRDefault="009C45EF">
          <w:pPr>
            <w:pStyle w:val="21"/>
            <w:rPr>
              <w:rFonts w:eastAsiaTheme="minorEastAsia"/>
              <w:noProof/>
              <w:lang w:eastAsia="fi-FI"/>
            </w:rPr>
          </w:pPr>
          <w:hyperlink w:anchor="_Toc132282079" w:history="1">
            <w:r w:rsidR="00E770BC" w:rsidRPr="00696394">
              <w:rPr>
                <w:rStyle w:val="a7"/>
                <w:rFonts w:ascii="Times New Roman" w:eastAsia="Times New Roman" w:hAnsi="Times New Roman" w:cs="Times New Roman"/>
                <w:noProof/>
                <w:lang w:val="en-US"/>
              </w:rPr>
              <w:t>8.2. IT Resources</w:t>
            </w:r>
            <w:r w:rsidR="00E770BC">
              <w:rPr>
                <w:noProof/>
                <w:webHidden/>
              </w:rPr>
              <w:tab/>
            </w:r>
            <w:r w:rsidR="00E770BC">
              <w:rPr>
                <w:noProof/>
                <w:webHidden/>
              </w:rPr>
              <w:fldChar w:fldCharType="begin"/>
            </w:r>
            <w:r w:rsidR="00E770BC">
              <w:rPr>
                <w:noProof/>
                <w:webHidden/>
              </w:rPr>
              <w:instrText xml:space="preserve"> PAGEREF _Toc132282079 \h </w:instrText>
            </w:r>
            <w:r w:rsidR="00E770BC">
              <w:rPr>
                <w:noProof/>
                <w:webHidden/>
              </w:rPr>
            </w:r>
            <w:r w:rsidR="00E770BC">
              <w:rPr>
                <w:noProof/>
                <w:webHidden/>
              </w:rPr>
              <w:fldChar w:fldCharType="separate"/>
            </w:r>
            <w:r w:rsidR="004E0784">
              <w:rPr>
                <w:noProof/>
                <w:webHidden/>
              </w:rPr>
              <w:t>37</w:t>
            </w:r>
            <w:r w:rsidR="00E770BC">
              <w:rPr>
                <w:noProof/>
                <w:webHidden/>
              </w:rPr>
              <w:fldChar w:fldCharType="end"/>
            </w:r>
          </w:hyperlink>
        </w:p>
        <w:p w14:paraId="1B413CEA" w14:textId="2AD50B29" w:rsidR="00E770BC" w:rsidRDefault="009C45EF">
          <w:pPr>
            <w:pStyle w:val="21"/>
            <w:rPr>
              <w:rFonts w:eastAsiaTheme="minorEastAsia"/>
              <w:noProof/>
              <w:lang w:eastAsia="fi-FI"/>
            </w:rPr>
          </w:pPr>
          <w:hyperlink w:anchor="_Toc132282080" w:history="1">
            <w:r w:rsidR="00E770BC" w:rsidRPr="00696394">
              <w:rPr>
                <w:rStyle w:val="a7"/>
                <w:rFonts w:ascii="Times New Roman" w:eastAsia="Times New Roman" w:hAnsi="Times New Roman" w:cs="Times New Roman"/>
                <w:noProof/>
                <w:lang w:val="en-US"/>
              </w:rPr>
              <w:t>8.3. Infrastructure</w:t>
            </w:r>
            <w:r w:rsidR="00E770BC">
              <w:rPr>
                <w:noProof/>
                <w:webHidden/>
              </w:rPr>
              <w:tab/>
            </w:r>
            <w:r w:rsidR="00E770BC">
              <w:rPr>
                <w:noProof/>
                <w:webHidden/>
              </w:rPr>
              <w:fldChar w:fldCharType="begin"/>
            </w:r>
            <w:r w:rsidR="00E770BC">
              <w:rPr>
                <w:noProof/>
                <w:webHidden/>
              </w:rPr>
              <w:instrText xml:space="preserve"> PAGEREF _Toc132282080 \h </w:instrText>
            </w:r>
            <w:r w:rsidR="00E770BC">
              <w:rPr>
                <w:noProof/>
                <w:webHidden/>
              </w:rPr>
            </w:r>
            <w:r w:rsidR="00E770BC">
              <w:rPr>
                <w:noProof/>
                <w:webHidden/>
              </w:rPr>
              <w:fldChar w:fldCharType="separate"/>
            </w:r>
            <w:r w:rsidR="004E0784">
              <w:rPr>
                <w:noProof/>
                <w:webHidden/>
              </w:rPr>
              <w:t>37</w:t>
            </w:r>
            <w:r w:rsidR="00E770BC">
              <w:rPr>
                <w:noProof/>
                <w:webHidden/>
              </w:rPr>
              <w:fldChar w:fldCharType="end"/>
            </w:r>
          </w:hyperlink>
        </w:p>
        <w:p w14:paraId="30CAAF35" w14:textId="70E29992" w:rsidR="00E770BC" w:rsidRDefault="009C45EF">
          <w:pPr>
            <w:pStyle w:val="11"/>
            <w:tabs>
              <w:tab w:val="right" w:leader="dot" w:pos="9016"/>
            </w:tabs>
            <w:rPr>
              <w:rFonts w:eastAsiaTheme="minorEastAsia"/>
              <w:noProof/>
              <w:lang w:eastAsia="fi-FI"/>
            </w:rPr>
          </w:pPr>
          <w:hyperlink w:anchor="_Toc132282081" w:history="1">
            <w:r w:rsidR="00E770BC" w:rsidRPr="00696394">
              <w:rPr>
                <w:rStyle w:val="a7"/>
                <w:rFonts w:ascii="Times New Roman" w:hAnsi="Times New Roman" w:cs="Times New Roman"/>
                <w:noProof/>
                <w:lang w:val="en"/>
              </w:rPr>
              <w:t>9. Additional information</w:t>
            </w:r>
            <w:r w:rsidR="00E770BC">
              <w:rPr>
                <w:noProof/>
                <w:webHidden/>
              </w:rPr>
              <w:tab/>
            </w:r>
            <w:r w:rsidR="00E770BC">
              <w:rPr>
                <w:noProof/>
                <w:webHidden/>
              </w:rPr>
              <w:fldChar w:fldCharType="begin"/>
            </w:r>
            <w:r w:rsidR="00E770BC">
              <w:rPr>
                <w:noProof/>
                <w:webHidden/>
              </w:rPr>
              <w:instrText xml:space="preserve"> PAGEREF _Toc132282081 \h </w:instrText>
            </w:r>
            <w:r w:rsidR="00E770BC">
              <w:rPr>
                <w:noProof/>
                <w:webHidden/>
              </w:rPr>
            </w:r>
            <w:r w:rsidR="00E770BC">
              <w:rPr>
                <w:noProof/>
                <w:webHidden/>
              </w:rPr>
              <w:fldChar w:fldCharType="separate"/>
            </w:r>
            <w:r w:rsidR="004E0784">
              <w:rPr>
                <w:noProof/>
                <w:webHidden/>
              </w:rPr>
              <w:t>37</w:t>
            </w:r>
            <w:r w:rsidR="00E770BC">
              <w:rPr>
                <w:noProof/>
                <w:webHidden/>
              </w:rPr>
              <w:fldChar w:fldCharType="end"/>
            </w:r>
          </w:hyperlink>
        </w:p>
        <w:p w14:paraId="6AB041B1" w14:textId="2E177E7B" w:rsidR="00E770BC" w:rsidRDefault="009C45EF">
          <w:pPr>
            <w:pStyle w:val="21"/>
            <w:rPr>
              <w:rFonts w:eastAsiaTheme="minorEastAsia"/>
              <w:noProof/>
              <w:lang w:eastAsia="fi-FI"/>
            </w:rPr>
          </w:pPr>
          <w:hyperlink w:anchor="_Toc132282082" w:history="1">
            <w:r w:rsidR="00E770BC" w:rsidRPr="00696394">
              <w:rPr>
                <w:rStyle w:val="a7"/>
                <w:rFonts w:ascii="Times New Roman" w:eastAsia="Times New Roman" w:hAnsi="Times New Roman" w:cs="Times New Roman"/>
                <w:noProof/>
                <w:lang w:val="en-US"/>
              </w:rPr>
              <w:t>9.1. Additional materials</w:t>
            </w:r>
            <w:r w:rsidR="00E770BC">
              <w:rPr>
                <w:noProof/>
                <w:webHidden/>
              </w:rPr>
              <w:tab/>
            </w:r>
            <w:r w:rsidR="00E770BC">
              <w:rPr>
                <w:noProof/>
                <w:webHidden/>
              </w:rPr>
              <w:fldChar w:fldCharType="begin"/>
            </w:r>
            <w:r w:rsidR="00E770BC">
              <w:rPr>
                <w:noProof/>
                <w:webHidden/>
              </w:rPr>
              <w:instrText xml:space="preserve"> PAGEREF _Toc132282082 \h </w:instrText>
            </w:r>
            <w:r w:rsidR="00E770BC">
              <w:rPr>
                <w:noProof/>
                <w:webHidden/>
              </w:rPr>
            </w:r>
            <w:r w:rsidR="00E770BC">
              <w:rPr>
                <w:noProof/>
                <w:webHidden/>
              </w:rPr>
              <w:fldChar w:fldCharType="separate"/>
            </w:r>
            <w:r w:rsidR="004E0784">
              <w:rPr>
                <w:noProof/>
                <w:webHidden/>
              </w:rPr>
              <w:t>37</w:t>
            </w:r>
            <w:r w:rsidR="00E770BC">
              <w:rPr>
                <w:noProof/>
                <w:webHidden/>
              </w:rPr>
              <w:fldChar w:fldCharType="end"/>
            </w:r>
          </w:hyperlink>
        </w:p>
        <w:p w14:paraId="06D52169" w14:textId="7935FAAE" w:rsidR="00E770BC" w:rsidRDefault="009C45EF">
          <w:pPr>
            <w:pStyle w:val="21"/>
            <w:rPr>
              <w:rFonts w:eastAsiaTheme="minorEastAsia"/>
              <w:noProof/>
              <w:lang w:eastAsia="fi-FI"/>
            </w:rPr>
          </w:pPr>
          <w:hyperlink w:anchor="_Toc132282083" w:history="1">
            <w:r w:rsidR="00E770BC" w:rsidRPr="00696394">
              <w:rPr>
                <w:rStyle w:val="a7"/>
                <w:rFonts w:ascii="Times New Roman" w:eastAsia="Times New Roman" w:hAnsi="Times New Roman" w:cs="Times New Roman"/>
                <w:noProof/>
                <w:lang w:val="en-US"/>
              </w:rPr>
              <w:t>9.2. E-learning</w:t>
            </w:r>
            <w:r w:rsidR="00E770BC">
              <w:rPr>
                <w:noProof/>
                <w:webHidden/>
              </w:rPr>
              <w:tab/>
            </w:r>
            <w:r w:rsidR="00E770BC">
              <w:rPr>
                <w:noProof/>
                <w:webHidden/>
              </w:rPr>
              <w:fldChar w:fldCharType="begin"/>
            </w:r>
            <w:r w:rsidR="00E770BC">
              <w:rPr>
                <w:noProof/>
                <w:webHidden/>
              </w:rPr>
              <w:instrText xml:space="preserve"> PAGEREF _Toc132282083 \h </w:instrText>
            </w:r>
            <w:r w:rsidR="00E770BC">
              <w:rPr>
                <w:noProof/>
                <w:webHidden/>
              </w:rPr>
            </w:r>
            <w:r w:rsidR="00E770BC">
              <w:rPr>
                <w:noProof/>
                <w:webHidden/>
              </w:rPr>
              <w:fldChar w:fldCharType="separate"/>
            </w:r>
            <w:r w:rsidR="004E0784">
              <w:rPr>
                <w:noProof/>
                <w:webHidden/>
              </w:rPr>
              <w:t>38</w:t>
            </w:r>
            <w:r w:rsidR="00E770BC">
              <w:rPr>
                <w:noProof/>
                <w:webHidden/>
              </w:rPr>
              <w:fldChar w:fldCharType="end"/>
            </w:r>
          </w:hyperlink>
        </w:p>
        <w:p w14:paraId="396F6128" w14:textId="67E0BF00" w:rsidR="00E770BC" w:rsidRDefault="009C45EF">
          <w:pPr>
            <w:pStyle w:val="11"/>
            <w:tabs>
              <w:tab w:val="right" w:leader="dot" w:pos="9016"/>
            </w:tabs>
            <w:rPr>
              <w:rFonts w:eastAsiaTheme="minorEastAsia"/>
              <w:noProof/>
              <w:lang w:eastAsia="fi-FI"/>
            </w:rPr>
          </w:pPr>
          <w:hyperlink w:anchor="_Toc132282084" w:history="1">
            <w:r w:rsidR="00E770BC" w:rsidRPr="00696394">
              <w:rPr>
                <w:rStyle w:val="a7"/>
                <w:rFonts w:ascii="Times New Roman" w:hAnsi="Times New Roman" w:cs="Times New Roman"/>
                <w:noProof/>
                <w:lang w:val="en"/>
              </w:rPr>
              <w:t>10. Approval</w:t>
            </w:r>
            <w:r w:rsidR="00E770BC">
              <w:rPr>
                <w:noProof/>
                <w:webHidden/>
              </w:rPr>
              <w:tab/>
            </w:r>
            <w:r w:rsidR="00E770BC">
              <w:rPr>
                <w:noProof/>
                <w:webHidden/>
              </w:rPr>
              <w:fldChar w:fldCharType="begin"/>
            </w:r>
            <w:r w:rsidR="00E770BC">
              <w:rPr>
                <w:noProof/>
                <w:webHidden/>
              </w:rPr>
              <w:instrText xml:space="preserve"> PAGEREF _Toc132282084 \h </w:instrText>
            </w:r>
            <w:r w:rsidR="00E770BC">
              <w:rPr>
                <w:noProof/>
                <w:webHidden/>
              </w:rPr>
            </w:r>
            <w:r w:rsidR="00E770BC">
              <w:rPr>
                <w:noProof/>
                <w:webHidden/>
              </w:rPr>
              <w:fldChar w:fldCharType="separate"/>
            </w:r>
            <w:r w:rsidR="004E0784">
              <w:rPr>
                <w:noProof/>
                <w:webHidden/>
              </w:rPr>
              <w:t>39</w:t>
            </w:r>
            <w:r w:rsidR="00E770BC">
              <w:rPr>
                <w:noProof/>
                <w:webHidden/>
              </w:rPr>
              <w:fldChar w:fldCharType="end"/>
            </w:r>
          </w:hyperlink>
        </w:p>
        <w:p w14:paraId="00EF1539" w14:textId="3BD13FA3" w:rsidR="00E770BC" w:rsidRDefault="009C45EF">
          <w:pPr>
            <w:pStyle w:val="11"/>
            <w:tabs>
              <w:tab w:val="right" w:leader="dot" w:pos="9016"/>
            </w:tabs>
            <w:rPr>
              <w:rFonts w:eastAsiaTheme="minorEastAsia"/>
              <w:noProof/>
              <w:lang w:eastAsia="fi-FI"/>
            </w:rPr>
          </w:pPr>
          <w:hyperlink w:anchor="_Toc132282085" w:history="1">
            <w:r w:rsidR="00E770BC" w:rsidRPr="00696394">
              <w:rPr>
                <w:rStyle w:val="a7"/>
                <w:rFonts w:ascii="Times New Roman" w:eastAsia="Times New Roman" w:hAnsi="Times New Roman" w:cs="Times New Roman"/>
                <w:b/>
                <w:bCs/>
                <w:noProof/>
                <w:lang w:val="en-US"/>
              </w:rPr>
              <w:t xml:space="preserve">APPENDIX 1: </w:t>
            </w:r>
            <w:r w:rsidR="00E770BC" w:rsidRPr="00696394">
              <w:rPr>
                <w:rStyle w:val="a7"/>
                <w:rFonts w:ascii="Times New Roman" w:eastAsia="Times New Roman" w:hAnsi="Times New Roman" w:cs="Times New Roman"/>
                <w:noProof/>
                <w:lang w:val="en-US"/>
              </w:rPr>
              <w:t>Main principles of the curriculum</w:t>
            </w:r>
            <w:r w:rsidR="00E770BC">
              <w:rPr>
                <w:noProof/>
                <w:webHidden/>
              </w:rPr>
              <w:tab/>
            </w:r>
            <w:r w:rsidR="00E770BC">
              <w:rPr>
                <w:noProof/>
                <w:webHidden/>
              </w:rPr>
              <w:fldChar w:fldCharType="begin"/>
            </w:r>
            <w:r w:rsidR="00E770BC">
              <w:rPr>
                <w:noProof/>
                <w:webHidden/>
              </w:rPr>
              <w:instrText xml:space="preserve"> PAGEREF _Toc132282085 \h </w:instrText>
            </w:r>
            <w:r w:rsidR="00E770BC">
              <w:rPr>
                <w:noProof/>
                <w:webHidden/>
              </w:rPr>
            </w:r>
            <w:r w:rsidR="00E770BC">
              <w:rPr>
                <w:noProof/>
                <w:webHidden/>
              </w:rPr>
              <w:fldChar w:fldCharType="separate"/>
            </w:r>
            <w:r w:rsidR="004E0784">
              <w:rPr>
                <w:noProof/>
                <w:webHidden/>
              </w:rPr>
              <w:t>40</w:t>
            </w:r>
            <w:r w:rsidR="00E770BC">
              <w:rPr>
                <w:noProof/>
                <w:webHidden/>
              </w:rPr>
              <w:fldChar w:fldCharType="end"/>
            </w:r>
          </w:hyperlink>
        </w:p>
        <w:p w14:paraId="6F0DEF71" w14:textId="387EA71A" w:rsidR="00E770BC" w:rsidRDefault="009C45EF">
          <w:pPr>
            <w:pStyle w:val="11"/>
            <w:tabs>
              <w:tab w:val="right" w:leader="dot" w:pos="9016"/>
            </w:tabs>
            <w:rPr>
              <w:rFonts w:eastAsiaTheme="minorEastAsia"/>
              <w:noProof/>
              <w:lang w:eastAsia="fi-FI"/>
            </w:rPr>
          </w:pPr>
          <w:hyperlink w:anchor="_Toc132282086" w:history="1">
            <w:r w:rsidR="00E770BC" w:rsidRPr="00696394">
              <w:rPr>
                <w:rStyle w:val="a7"/>
                <w:rFonts w:ascii="Times New Roman" w:eastAsia="Times New Roman" w:hAnsi="Times New Roman" w:cs="Times New Roman"/>
                <w:b/>
                <w:bCs/>
                <w:noProof/>
                <w:lang w:val="en-US"/>
              </w:rPr>
              <w:t>Literature</w:t>
            </w:r>
            <w:r w:rsidR="00E770BC">
              <w:rPr>
                <w:noProof/>
                <w:webHidden/>
              </w:rPr>
              <w:tab/>
            </w:r>
            <w:r w:rsidR="00E770BC">
              <w:rPr>
                <w:noProof/>
                <w:webHidden/>
              </w:rPr>
              <w:fldChar w:fldCharType="begin"/>
            </w:r>
            <w:r w:rsidR="00E770BC">
              <w:rPr>
                <w:noProof/>
                <w:webHidden/>
              </w:rPr>
              <w:instrText xml:space="preserve"> PAGEREF _Toc132282086 \h </w:instrText>
            </w:r>
            <w:r w:rsidR="00E770BC">
              <w:rPr>
                <w:noProof/>
                <w:webHidden/>
              </w:rPr>
            </w:r>
            <w:r w:rsidR="00E770BC">
              <w:rPr>
                <w:noProof/>
                <w:webHidden/>
              </w:rPr>
              <w:fldChar w:fldCharType="separate"/>
            </w:r>
            <w:r w:rsidR="004E0784">
              <w:rPr>
                <w:noProof/>
                <w:webHidden/>
              </w:rPr>
              <w:t>50</w:t>
            </w:r>
            <w:r w:rsidR="00E770BC">
              <w:rPr>
                <w:noProof/>
                <w:webHidden/>
              </w:rPr>
              <w:fldChar w:fldCharType="end"/>
            </w:r>
          </w:hyperlink>
        </w:p>
        <w:p w14:paraId="185F8E70" w14:textId="04A7A3B0" w:rsidR="00F27D79" w:rsidRPr="00E61584" w:rsidRDefault="00116C5D" w:rsidP="005C17D0">
          <w:pPr>
            <w:spacing w:after="0"/>
            <w:rPr>
              <w:rFonts w:ascii="Times New Roman" w:hAnsi="Times New Roman" w:cs="Times New Roman"/>
              <w:b/>
              <w:bCs/>
              <w:noProof/>
              <w:sz w:val="28"/>
              <w:szCs w:val="28"/>
            </w:rPr>
          </w:pPr>
          <w:r w:rsidRPr="00D749AD">
            <w:rPr>
              <w:rFonts w:ascii="Times New Roman" w:hAnsi="Times New Roman" w:cs="Times New Roman"/>
              <w:b/>
              <w:bCs/>
              <w:noProof/>
              <w:sz w:val="28"/>
              <w:szCs w:val="28"/>
            </w:rPr>
            <w:fldChar w:fldCharType="end"/>
          </w:r>
        </w:p>
      </w:sdtContent>
    </w:sdt>
    <w:p w14:paraId="24E82040" w14:textId="77777777" w:rsidR="00F27D79" w:rsidRPr="00E61584" w:rsidRDefault="00F27D79" w:rsidP="00F27D79">
      <w:pPr>
        <w:spacing w:after="0" w:line="240" w:lineRule="auto"/>
        <w:jc w:val="center"/>
        <w:rPr>
          <w:rFonts w:ascii="Times New Roman" w:eastAsia="Times New Roman" w:hAnsi="Times New Roman" w:cs="Times New Roman"/>
          <w:b/>
          <w:sz w:val="28"/>
          <w:szCs w:val="28"/>
        </w:rPr>
      </w:pPr>
    </w:p>
    <w:p w14:paraId="782A0E9D" w14:textId="77777777" w:rsidR="00F27D79" w:rsidRPr="00E61584" w:rsidRDefault="00F27D79" w:rsidP="00F27D79">
      <w:pPr>
        <w:spacing w:after="0" w:line="240" w:lineRule="auto"/>
        <w:jc w:val="center"/>
        <w:rPr>
          <w:rFonts w:ascii="Times New Roman" w:eastAsia="Times New Roman" w:hAnsi="Times New Roman" w:cs="Times New Roman"/>
          <w:b/>
          <w:sz w:val="28"/>
          <w:szCs w:val="28"/>
        </w:rPr>
      </w:pPr>
    </w:p>
    <w:p w14:paraId="007F954D" w14:textId="77777777" w:rsidR="00F27D79" w:rsidRPr="00E61584" w:rsidRDefault="00F27D79" w:rsidP="00F27D79">
      <w:pPr>
        <w:spacing w:after="0" w:line="240" w:lineRule="auto"/>
        <w:jc w:val="center"/>
        <w:rPr>
          <w:rFonts w:ascii="Times New Roman" w:eastAsia="Times New Roman" w:hAnsi="Times New Roman" w:cs="Times New Roman"/>
          <w:b/>
          <w:sz w:val="28"/>
          <w:szCs w:val="28"/>
        </w:rPr>
      </w:pPr>
    </w:p>
    <w:p w14:paraId="398F4C9E" w14:textId="77777777" w:rsidR="00F27D79" w:rsidRPr="00E61584" w:rsidRDefault="00F27D79" w:rsidP="00F27D79">
      <w:pPr>
        <w:spacing w:after="0" w:line="240" w:lineRule="auto"/>
        <w:jc w:val="center"/>
        <w:rPr>
          <w:rFonts w:ascii="Times New Roman" w:eastAsia="Times New Roman" w:hAnsi="Times New Roman" w:cs="Times New Roman"/>
          <w:b/>
          <w:sz w:val="28"/>
          <w:szCs w:val="28"/>
        </w:rPr>
      </w:pPr>
    </w:p>
    <w:p w14:paraId="497B123B" w14:textId="77777777" w:rsidR="00F27D79" w:rsidRPr="00E61584" w:rsidRDefault="00F27D79" w:rsidP="00F27D79">
      <w:pPr>
        <w:spacing w:after="0" w:line="240" w:lineRule="auto"/>
        <w:jc w:val="center"/>
        <w:rPr>
          <w:rFonts w:ascii="Times New Roman" w:eastAsia="Times New Roman" w:hAnsi="Times New Roman" w:cs="Times New Roman"/>
          <w:b/>
          <w:sz w:val="28"/>
          <w:szCs w:val="28"/>
        </w:rPr>
      </w:pPr>
    </w:p>
    <w:p w14:paraId="117735A8" w14:textId="77777777" w:rsidR="00F27D79" w:rsidRPr="00E61584" w:rsidRDefault="00116C5D" w:rsidP="00F27D79">
      <w:pPr>
        <w:spacing w:after="0" w:line="240" w:lineRule="auto"/>
        <w:rPr>
          <w:rFonts w:ascii="Times New Roman" w:eastAsia="Times New Roman" w:hAnsi="Times New Roman" w:cs="Times New Roman"/>
          <w:smallCaps/>
          <w:color w:val="ED7D31"/>
          <w:sz w:val="28"/>
          <w:szCs w:val="28"/>
          <w:u w:val="single"/>
        </w:rPr>
      </w:pPr>
      <w:r w:rsidRPr="00E61584">
        <w:rPr>
          <w:rFonts w:ascii="Times New Roman" w:hAnsi="Times New Roman" w:cs="Times New Roman"/>
          <w:sz w:val="28"/>
          <w:szCs w:val="28"/>
        </w:rPr>
        <w:br w:type="page"/>
      </w:r>
    </w:p>
    <w:p w14:paraId="255227CE" w14:textId="77777777" w:rsidR="00F27D79" w:rsidRPr="005C17D0" w:rsidRDefault="00116C5D" w:rsidP="00F27D79">
      <w:pPr>
        <w:pStyle w:val="1"/>
        <w:spacing w:before="0" w:line="240" w:lineRule="auto"/>
        <w:rPr>
          <w:rFonts w:ascii="Times New Roman" w:eastAsia="Yu Gothic Light" w:hAnsi="Times New Roman" w:cs="Times New Roman"/>
          <w:sz w:val="28"/>
          <w:szCs w:val="28"/>
          <w:lang w:val="en-US"/>
        </w:rPr>
      </w:pPr>
      <w:bookmarkStart w:id="1" w:name="_Toc95726084"/>
      <w:bookmarkStart w:id="2" w:name="_Toc132282061"/>
      <w:r w:rsidRPr="005C17D0">
        <w:rPr>
          <w:rFonts w:ascii="Times New Roman" w:hAnsi="Times New Roman" w:cs="Times New Roman"/>
          <w:sz w:val="28"/>
          <w:szCs w:val="28"/>
          <w:lang w:val="en"/>
        </w:rPr>
        <w:lastRenderedPageBreak/>
        <w:t>1. General information</w:t>
      </w:r>
      <w:bookmarkEnd w:id="1"/>
      <w:bookmarkEnd w:id="2"/>
    </w:p>
    <w:p w14:paraId="5BCDBF09" w14:textId="77777777" w:rsidR="00F27D79" w:rsidRPr="00E61584" w:rsidRDefault="00F27D79" w:rsidP="00F27D79">
      <w:pPr>
        <w:spacing w:after="0" w:line="240" w:lineRule="auto"/>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12"/>
        <w:gridCol w:w="6540"/>
      </w:tblGrid>
      <w:tr w:rsidR="00E61584" w:rsidRPr="00E61584" w14:paraId="71E3A2D3" w14:textId="77777777" w:rsidTr="2C8BC435">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7F2694C2" w14:textId="70105D07" w:rsidR="00E61584" w:rsidRPr="00E61584" w:rsidRDefault="00E61584" w:rsidP="00E61584">
            <w:pPr>
              <w:tabs>
                <w:tab w:val="left" w:pos="709"/>
              </w:tabs>
              <w:spacing w:after="0" w:line="240" w:lineRule="auto"/>
              <w:rPr>
                <w:rFonts w:ascii="Times New Roman" w:hAnsi="Times New Roman" w:cs="Times New Roman"/>
                <w:sz w:val="28"/>
                <w:szCs w:val="28"/>
                <w:lang w:val="en-US"/>
              </w:rPr>
            </w:pPr>
            <w:r w:rsidRPr="00E61584">
              <w:rPr>
                <w:rFonts w:ascii="Times New Roman" w:eastAsia="Times New Roman" w:hAnsi="Times New Roman" w:cs="Times New Roman"/>
                <w:b/>
                <w:bCs/>
                <w:color w:val="000000" w:themeColor="text1"/>
                <w:sz w:val="28"/>
                <w:szCs w:val="28"/>
                <w:lang w:val="en-US"/>
              </w:rPr>
              <w:t>1.1. Curriculum title</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0625C42D" w14:textId="65092AF3" w:rsidR="00E61584" w:rsidRPr="00E61584" w:rsidRDefault="00E61584" w:rsidP="00E61584">
            <w:pPr>
              <w:tabs>
                <w:tab w:val="left" w:pos="709"/>
              </w:tabs>
              <w:spacing w:after="0" w:line="240" w:lineRule="auto"/>
              <w:rPr>
                <w:rFonts w:ascii="Times New Roman" w:hAnsi="Times New Roman" w:cs="Times New Roman"/>
                <w:b/>
                <w:bCs/>
                <w:sz w:val="28"/>
                <w:szCs w:val="28"/>
                <w:lang w:val="ru-RU"/>
              </w:rPr>
            </w:pPr>
            <w:r w:rsidRPr="00E61584">
              <w:rPr>
                <w:rFonts w:ascii="Times New Roman" w:eastAsia="Times New Roman" w:hAnsi="Times New Roman" w:cs="Times New Roman"/>
                <w:b/>
                <w:bCs/>
                <w:color w:val="000000" w:themeColor="text1"/>
                <w:sz w:val="28"/>
                <w:szCs w:val="28"/>
                <w:lang w:val="en"/>
              </w:rPr>
              <w:t xml:space="preserve"> </w:t>
            </w:r>
            <w:r w:rsidR="000A0904" w:rsidRPr="000A0904">
              <w:rPr>
                <w:rFonts w:ascii="Times New Roman" w:eastAsia="Times New Roman" w:hAnsi="Times New Roman" w:cs="Times New Roman"/>
                <w:b/>
                <w:bCs/>
                <w:sz w:val="28"/>
                <w:szCs w:val="28"/>
                <w:lang w:val="en-GB" w:eastAsia="ru-RU"/>
              </w:rPr>
              <w:t>Educational Research</w:t>
            </w:r>
          </w:p>
        </w:tc>
      </w:tr>
      <w:tr w:rsidR="00E61584" w:rsidRPr="00E61584" w14:paraId="214FC9EA" w14:textId="77777777" w:rsidTr="2C8BC435">
        <w:trPr>
          <w:trHeight w:val="3285"/>
        </w:trPr>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762E8859" w14:textId="3ECDC2F0"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b/>
                <w:bCs/>
                <w:color w:val="000000" w:themeColor="text1"/>
                <w:sz w:val="28"/>
                <w:szCs w:val="28"/>
                <w:lang w:val="en-US"/>
              </w:rPr>
              <w:t>1.2. Curriculum developing team</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7231C221" w14:textId="77777777" w:rsidR="00E61584" w:rsidRPr="00E61584" w:rsidRDefault="00E61584" w:rsidP="00E61584">
            <w:pPr>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b/>
                <w:bCs/>
                <w:color w:val="000000" w:themeColor="text1"/>
                <w:sz w:val="28"/>
                <w:szCs w:val="28"/>
                <w:lang w:val="ru-RU"/>
              </w:rPr>
              <w:t xml:space="preserve"> </w:t>
            </w:r>
          </w:p>
          <w:tbl>
            <w:tblPr>
              <w:tblW w:w="6335" w:type="dxa"/>
              <w:tblLayout w:type="fixed"/>
              <w:tblLook w:val="0400" w:firstRow="0" w:lastRow="0" w:firstColumn="0" w:lastColumn="0" w:noHBand="0" w:noVBand="1"/>
            </w:tblPr>
            <w:tblGrid>
              <w:gridCol w:w="3225"/>
              <w:gridCol w:w="3110"/>
            </w:tblGrid>
            <w:tr w:rsidR="00E61584" w:rsidRPr="00E61584" w14:paraId="71844FD8"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9F1594E" w14:textId="77777777" w:rsidR="00E61584" w:rsidRPr="00E61584" w:rsidRDefault="00E61584" w:rsidP="00E61584">
                  <w:pPr>
                    <w:tabs>
                      <w:tab w:val="left" w:pos="709"/>
                    </w:tabs>
                    <w:spacing w:after="0" w:line="240" w:lineRule="auto"/>
                    <w:rPr>
                      <w:rFonts w:ascii="Times New Roman" w:eastAsia="Times New Roman" w:hAnsi="Times New Roman" w:cs="Times New Roman"/>
                      <w:b/>
                      <w:bCs/>
                      <w:color w:val="000000" w:themeColor="text1"/>
                      <w:sz w:val="28"/>
                      <w:szCs w:val="28"/>
                      <w:lang w:val="en-US"/>
                    </w:rPr>
                  </w:pPr>
                  <w:r w:rsidRPr="00E61584">
                    <w:rPr>
                      <w:rFonts w:ascii="Times New Roman" w:eastAsia="Times New Roman" w:hAnsi="Times New Roman" w:cs="Times New Roman"/>
                      <w:b/>
                      <w:bCs/>
                      <w:color w:val="000000" w:themeColor="text1"/>
                      <w:sz w:val="28"/>
                      <w:szCs w:val="28"/>
                      <w:lang w:val="en"/>
                    </w:rPr>
                    <w:t>Leading University/Pedagogical Developer</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AFC0623" w14:textId="77777777" w:rsidR="00E61584" w:rsidRPr="00E61584" w:rsidRDefault="00E61584" w:rsidP="00E61584">
                  <w:pPr>
                    <w:tabs>
                      <w:tab w:val="left" w:pos="709"/>
                    </w:tabs>
                    <w:spacing w:after="0" w:line="240" w:lineRule="auto"/>
                    <w:rPr>
                      <w:rFonts w:ascii="Times New Roman" w:hAnsi="Times New Roman" w:cs="Times New Roman"/>
                      <w:sz w:val="28"/>
                      <w:szCs w:val="28"/>
                      <w:lang w:val="en-US"/>
                    </w:rPr>
                  </w:pPr>
                  <w:r w:rsidRPr="00E61584">
                    <w:rPr>
                      <w:rFonts w:ascii="Times New Roman" w:eastAsia="Times New Roman" w:hAnsi="Times New Roman" w:cs="Times New Roman"/>
                      <w:b/>
                      <w:bCs/>
                      <w:color w:val="000000" w:themeColor="text1"/>
                      <w:sz w:val="28"/>
                      <w:szCs w:val="28"/>
                      <w:lang w:val="en"/>
                    </w:rPr>
                    <w:t>Member Universities</w:t>
                  </w:r>
                </w:p>
              </w:tc>
            </w:tr>
            <w:tr w:rsidR="00E61584" w:rsidRPr="00E61584" w14:paraId="4CE82555"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BF7F738" w14:textId="77777777" w:rsidR="00E61584" w:rsidRPr="00E61584" w:rsidRDefault="00E61584" w:rsidP="00E61584">
                  <w:pPr>
                    <w:tabs>
                      <w:tab w:val="left" w:pos="709"/>
                    </w:tabs>
                    <w:spacing w:after="0" w:line="240" w:lineRule="auto"/>
                    <w:rPr>
                      <w:rFonts w:ascii="Times New Roman" w:hAnsi="Times New Roman" w:cs="Times New Roman"/>
                      <w:sz w:val="28"/>
                      <w:szCs w:val="28"/>
                      <w:lang w:val="en-GB"/>
                    </w:rPr>
                  </w:pPr>
                  <w:r w:rsidRPr="00E61584">
                    <w:rPr>
                      <w:rFonts w:ascii="Times New Roman" w:eastAsia="Times New Roman" w:hAnsi="Times New Roman" w:cs="Times New Roman"/>
                      <w:i/>
                      <w:iCs/>
                      <w:color w:val="000000" w:themeColor="text1"/>
                      <w:sz w:val="28"/>
                      <w:szCs w:val="28"/>
                      <w:lang w:val="en"/>
                    </w:rPr>
                    <w:t xml:space="preserve"> </w:t>
                  </w:r>
                  <w:r w:rsidRPr="00E61584">
                    <w:rPr>
                      <w:rFonts w:ascii="Times New Roman" w:eastAsia="Times New Roman" w:hAnsi="Times New Roman" w:cs="Times New Roman"/>
                      <w:color w:val="000000" w:themeColor="text1"/>
                      <w:sz w:val="28"/>
                      <w:szCs w:val="28"/>
                      <w:lang w:val="en"/>
                    </w:rPr>
                    <w:t xml:space="preserve">Kazakh National Women's Teacher Training University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D412F5" w14:textId="77777777"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color w:val="000000" w:themeColor="text1"/>
                      <w:sz w:val="28"/>
                      <w:szCs w:val="28"/>
                      <w:lang w:val="en"/>
                    </w:rPr>
                    <w:t xml:space="preserve">Dulati Taraz Regional University  </w:t>
                  </w:r>
                </w:p>
              </w:tc>
            </w:tr>
            <w:tr w:rsidR="00E61584" w:rsidRPr="00B001C9" w14:paraId="27B8C81A"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ED101D" w14:textId="77777777"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i/>
                      <w:iCs/>
                      <w:color w:val="000000" w:themeColor="text1"/>
                      <w:sz w:val="28"/>
                      <w:szCs w:val="28"/>
                      <w:lang w:val="ru-RU"/>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18FE109" w14:textId="77777777" w:rsidR="00E61584" w:rsidRPr="00E61584" w:rsidRDefault="00E61584" w:rsidP="00E61584">
                  <w:pPr>
                    <w:tabs>
                      <w:tab w:val="left" w:pos="709"/>
                    </w:tabs>
                    <w:spacing w:after="0" w:line="240" w:lineRule="auto"/>
                    <w:rPr>
                      <w:rFonts w:ascii="Times New Roman" w:hAnsi="Times New Roman" w:cs="Times New Roman"/>
                      <w:sz w:val="28"/>
                      <w:szCs w:val="28"/>
                      <w:lang w:val="en-GB"/>
                    </w:rPr>
                  </w:pPr>
                  <w:r w:rsidRPr="00E61584">
                    <w:rPr>
                      <w:rFonts w:ascii="Times New Roman" w:eastAsia="Times New Roman" w:hAnsi="Times New Roman" w:cs="Times New Roman"/>
                      <w:color w:val="000000" w:themeColor="text1"/>
                      <w:sz w:val="28"/>
                      <w:szCs w:val="28"/>
                      <w:lang w:val="en"/>
                    </w:rPr>
                    <w:t xml:space="preserve"> Amanzholov East Kazakhstan State University </w:t>
                  </w:r>
                </w:p>
              </w:tc>
            </w:tr>
            <w:tr w:rsidR="00E61584" w:rsidRPr="00E61584" w14:paraId="0D7CFE34"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6E14467" w14:textId="77777777" w:rsidR="00E61584" w:rsidRPr="00E61584" w:rsidRDefault="00E61584" w:rsidP="00E61584">
                  <w:pPr>
                    <w:tabs>
                      <w:tab w:val="left" w:pos="709"/>
                    </w:tabs>
                    <w:spacing w:after="0" w:line="240" w:lineRule="auto"/>
                    <w:rPr>
                      <w:rFonts w:ascii="Times New Roman" w:hAnsi="Times New Roman" w:cs="Times New Roman"/>
                      <w:sz w:val="28"/>
                      <w:szCs w:val="28"/>
                      <w:lang w:val="en-GB"/>
                    </w:rPr>
                  </w:pPr>
                  <w:r w:rsidRPr="00E61584">
                    <w:rPr>
                      <w:rFonts w:ascii="Times New Roman" w:eastAsia="Times New Roman" w:hAnsi="Times New Roman" w:cs="Times New Roman"/>
                      <w:i/>
                      <w:iCs/>
                      <w:color w:val="000000" w:themeColor="text1"/>
                      <w:sz w:val="28"/>
                      <w:szCs w:val="28"/>
                      <w:lang w:val="en-GB"/>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0A1965" w14:textId="77777777"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color w:val="000000" w:themeColor="text1"/>
                      <w:sz w:val="28"/>
                      <w:szCs w:val="28"/>
                      <w:lang w:val="en"/>
                    </w:rPr>
                    <w:t xml:space="preserve"> Sh. Ualikhanov Kokshetau  University</w:t>
                  </w:r>
                </w:p>
              </w:tc>
            </w:tr>
            <w:tr w:rsidR="00E61584" w:rsidRPr="00B001C9" w14:paraId="4F7FFEF1"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F30C173" w14:textId="77777777"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i/>
                      <w:iCs/>
                      <w:color w:val="000000" w:themeColor="text1"/>
                      <w:sz w:val="28"/>
                      <w:szCs w:val="28"/>
                      <w:lang w:val="ru-RU"/>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7A00DD" w14:textId="77777777" w:rsidR="00E61584" w:rsidRPr="00E61584" w:rsidRDefault="00E61584" w:rsidP="00E61584">
                  <w:pPr>
                    <w:tabs>
                      <w:tab w:val="left" w:pos="709"/>
                    </w:tabs>
                    <w:spacing w:after="0" w:line="240" w:lineRule="auto"/>
                    <w:rPr>
                      <w:rFonts w:ascii="Times New Roman" w:hAnsi="Times New Roman" w:cs="Times New Roman"/>
                      <w:sz w:val="28"/>
                      <w:szCs w:val="28"/>
                      <w:lang w:val="en-GB"/>
                    </w:rPr>
                  </w:pPr>
                  <w:r w:rsidRPr="00E61584">
                    <w:rPr>
                      <w:rFonts w:ascii="Times New Roman" w:eastAsia="Times New Roman" w:hAnsi="Times New Roman" w:cs="Times New Roman"/>
                      <w:color w:val="000000" w:themeColor="text1"/>
                      <w:sz w:val="28"/>
                      <w:szCs w:val="28"/>
                      <w:lang w:val="en"/>
                    </w:rPr>
                    <w:t xml:space="preserve"> K. Zhubanov Aktobe Regional University</w:t>
                  </w:r>
                </w:p>
              </w:tc>
            </w:tr>
            <w:tr w:rsidR="00E61584" w:rsidRPr="00E61584" w14:paraId="0C0696AE"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644986" w14:textId="77777777" w:rsidR="00E61584" w:rsidRPr="00E61584" w:rsidRDefault="00E61584" w:rsidP="00E61584">
                  <w:pPr>
                    <w:tabs>
                      <w:tab w:val="left" w:pos="709"/>
                    </w:tabs>
                    <w:spacing w:after="0" w:line="240" w:lineRule="auto"/>
                    <w:rPr>
                      <w:rFonts w:ascii="Times New Roman" w:hAnsi="Times New Roman" w:cs="Times New Roman"/>
                      <w:sz w:val="28"/>
                      <w:szCs w:val="28"/>
                      <w:lang w:val="en-GB"/>
                    </w:rPr>
                  </w:pPr>
                  <w:r w:rsidRPr="00E61584">
                    <w:rPr>
                      <w:rFonts w:ascii="Times New Roman" w:eastAsia="Times New Roman" w:hAnsi="Times New Roman" w:cs="Times New Roman"/>
                      <w:i/>
                      <w:iCs/>
                      <w:color w:val="000000" w:themeColor="text1"/>
                      <w:sz w:val="28"/>
                      <w:szCs w:val="28"/>
                      <w:lang w:val="en-GB"/>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65A20D" w14:textId="77777777"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color w:val="000000" w:themeColor="text1"/>
                      <w:sz w:val="28"/>
                      <w:szCs w:val="28"/>
                      <w:lang w:val="en"/>
                    </w:rPr>
                    <w:t xml:space="preserve"> Kozybayev North Kazakhstan University</w:t>
                  </w:r>
                </w:p>
              </w:tc>
            </w:tr>
            <w:tr w:rsidR="00E61584" w:rsidRPr="00E61584" w14:paraId="11EC9181" w14:textId="77777777" w:rsidTr="00F27D79">
              <w:trPr>
                <w:trHeight w:val="345"/>
              </w:trPr>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CF4F66" w14:textId="77777777"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i/>
                      <w:iCs/>
                      <w:color w:val="000000" w:themeColor="text1"/>
                      <w:sz w:val="28"/>
                      <w:szCs w:val="28"/>
                      <w:lang w:val="ru-RU"/>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25F31D" w14:textId="77777777"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color w:val="000000" w:themeColor="text1"/>
                      <w:sz w:val="28"/>
                      <w:szCs w:val="28"/>
                      <w:lang w:val="en"/>
                    </w:rPr>
                    <w:t xml:space="preserve"> Pavlodar Pedagogical University</w:t>
                  </w:r>
                </w:p>
              </w:tc>
            </w:tr>
          </w:tbl>
          <w:p w14:paraId="3B96BFFB" w14:textId="77777777" w:rsidR="00E61584" w:rsidRPr="00E61584" w:rsidRDefault="00E61584" w:rsidP="00E61584">
            <w:pPr>
              <w:spacing w:after="0" w:line="240" w:lineRule="auto"/>
              <w:rPr>
                <w:rFonts w:ascii="Times New Roman" w:hAnsi="Times New Roman" w:cs="Times New Roman"/>
                <w:sz w:val="28"/>
                <w:szCs w:val="28"/>
                <w:lang w:val="ru-RU"/>
              </w:rPr>
            </w:pPr>
          </w:p>
        </w:tc>
      </w:tr>
      <w:tr w:rsidR="00E61584" w:rsidRPr="00E61584" w14:paraId="40F6AD48" w14:textId="77777777" w:rsidTr="2C8BC435">
        <w:trPr>
          <w:trHeight w:val="2565"/>
        </w:trPr>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1B69049" w14:textId="77777777" w:rsidR="00E61584" w:rsidRPr="00E61584" w:rsidRDefault="00E61584" w:rsidP="00E61584">
            <w:pPr>
              <w:tabs>
                <w:tab w:val="left" w:pos="709"/>
              </w:tabs>
              <w:spacing w:line="257" w:lineRule="auto"/>
              <w:rPr>
                <w:rFonts w:ascii="Times New Roman" w:eastAsia="Times New Roman" w:hAnsi="Times New Roman" w:cs="Times New Roman"/>
                <w:b/>
                <w:bCs/>
                <w:color w:val="000000" w:themeColor="text1"/>
                <w:sz w:val="28"/>
                <w:szCs w:val="28"/>
                <w:lang w:val="en-US"/>
              </w:rPr>
            </w:pPr>
            <w:r w:rsidRPr="00E61584">
              <w:rPr>
                <w:rFonts w:ascii="Times New Roman" w:eastAsia="Times New Roman" w:hAnsi="Times New Roman" w:cs="Times New Roman"/>
                <w:b/>
                <w:bCs/>
                <w:color w:val="000000" w:themeColor="text1"/>
                <w:sz w:val="28"/>
                <w:szCs w:val="28"/>
                <w:lang w:val="en-US"/>
              </w:rPr>
              <w:t>1.3. Type of curriculum</w:t>
            </w:r>
          </w:p>
          <w:p w14:paraId="1CD43B18" w14:textId="43C9FD96" w:rsidR="00E61584" w:rsidRPr="00E61584" w:rsidRDefault="00E61584" w:rsidP="00E61584">
            <w:pPr>
              <w:tabs>
                <w:tab w:val="left" w:pos="709"/>
              </w:tabs>
              <w:spacing w:after="0" w:line="240" w:lineRule="auto"/>
              <w:rPr>
                <w:rFonts w:ascii="Times New Roman" w:hAnsi="Times New Roman" w:cs="Times New Roman"/>
                <w:sz w:val="28"/>
                <w:szCs w:val="28"/>
                <w:lang w:val="en-GB"/>
              </w:rPr>
            </w:pPr>
            <w:r w:rsidRPr="00E61584">
              <w:rPr>
                <w:rFonts w:ascii="Times New Roman" w:eastAsia="Times New Roman" w:hAnsi="Times New Roman" w:cs="Times New Roman"/>
                <w:color w:val="000000" w:themeColor="text1"/>
                <w:sz w:val="28"/>
                <w:szCs w:val="28"/>
                <w:lang w:val="en-US"/>
              </w:rPr>
              <w:t>(in accordance with the National Qualifications Framework</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4AAF9FF9" w14:textId="10B881B9" w:rsidR="00E61584" w:rsidRPr="0014218B" w:rsidRDefault="00E61584" w:rsidP="00E61584">
            <w:pPr>
              <w:spacing w:line="257" w:lineRule="auto"/>
              <w:rPr>
                <w:rFonts w:ascii="Times New Roman" w:hAnsi="Times New Roman" w:cs="Times New Roman"/>
                <w:sz w:val="24"/>
                <w:szCs w:val="24"/>
                <w:lang w:val="kk-KZ"/>
              </w:rPr>
            </w:pPr>
            <w:r w:rsidRPr="0014218B">
              <w:rPr>
                <w:rFonts w:ascii="Times New Roman" w:eastAsia="Times New Roman" w:hAnsi="Times New Roman" w:cs="Times New Roman"/>
                <w:sz w:val="24"/>
                <w:szCs w:val="24"/>
                <w:lang w:val="en-US"/>
              </w:rPr>
              <w:t>MASTER</w:t>
            </w:r>
            <w:r w:rsidRPr="0014218B">
              <w:rPr>
                <w:rFonts w:ascii="Times New Roman" w:hAnsi="Times New Roman" w:cs="Times New Roman"/>
                <w:sz w:val="24"/>
                <w:szCs w:val="24"/>
                <w:lang w:val="en-GB"/>
              </w:rPr>
              <w:t>'S DEGREE</w:t>
            </w:r>
          </w:p>
          <w:p w14:paraId="4E98F2D7" w14:textId="77777777" w:rsidR="00E61584" w:rsidRPr="0014218B" w:rsidRDefault="00E61584" w:rsidP="00E61584">
            <w:pPr>
              <w:tabs>
                <w:tab w:val="left" w:pos="709"/>
              </w:tabs>
              <w:spacing w:after="0" w:line="240" w:lineRule="auto"/>
              <w:rPr>
                <w:rFonts w:ascii="Times New Roman" w:hAnsi="Times New Roman" w:cs="Times New Roman"/>
                <w:sz w:val="24"/>
                <w:szCs w:val="24"/>
                <w:lang w:val="ru-RU"/>
              </w:rPr>
            </w:pPr>
            <w:r w:rsidRPr="0014218B">
              <w:rPr>
                <w:rFonts w:ascii="Times New Roman" w:hAnsi="Times New Roman" w:cs="Times New Roman"/>
                <w:sz w:val="24"/>
                <w:szCs w:val="24"/>
                <w:lang w:val="en-GB"/>
              </w:rPr>
              <w:t>Level 7</w:t>
            </w:r>
          </w:p>
          <w:p w14:paraId="7C74D19F" w14:textId="5CA904B6"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sz w:val="28"/>
                <w:szCs w:val="28"/>
                <w:lang w:val="ru-RU"/>
              </w:rPr>
              <w:t xml:space="preserve"> </w:t>
            </w:r>
          </w:p>
          <w:p w14:paraId="289AAF6F" w14:textId="77777777"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sz w:val="28"/>
                <w:szCs w:val="28"/>
                <w:lang w:val="ru-RU"/>
              </w:rPr>
              <w:t xml:space="preserve">    </w:t>
            </w:r>
          </w:p>
          <w:p w14:paraId="5148F3BD" w14:textId="77777777"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sz w:val="28"/>
                <w:szCs w:val="28"/>
                <w:lang w:val="ru-RU"/>
              </w:rPr>
              <w:t xml:space="preserve"> </w:t>
            </w:r>
          </w:p>
          <w:p w14:paraId="76BB7F43" w14:textId="77777777"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sz w:val="28"/>
                <w:szCs w:val="28"/>
                <w:lang w:val="ru-RU"/>
              </w:rPr>
              <w:t xml:space="preserve"> </w:t>
            </w:r>
          </w:p>
          <w:p w14:paraId="120E12DF" w14:textId="77777777"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color w:val="000000" w:themeColor="text1"/>
                <w:sz w:val="28"/>
                <w:szCs w:val="28"/>
                <w:lang w:val="ru-RU"/>
              </w:rPr>
              <w:t xml:space="preserve"> </w:t>
            </w:r>
          </w:p>
        </w:tc>
      </w:tr>
      <w:tr w:rsidR="00E61584" w:rsidRPr="00E61584" w14:paraId="5CBB3B04" w14:textId="77777777" w:rsidTr="2C8BC435">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52628CCE" w14:textId="68E7B764" w:rsidR="00E61584" w:rsidRPr="00E61584" w:rsidRDefault="00E61584" w:rsidP="00E61584">
            <w:pPr>
              <w:tabs>
                <w:tab w:val="left" w:pos="709"/>
              </w:tabs>
              <w:spacing w:after="0" w:line="240" w:lineRule="auto"/>
              <w:rPr>
                <w:rFonts w:ascii="Times New Roman" w:hAnsi="Times New Roman" w:cs="Times New Roman"/>
                <w:sz w:val="28"/>
                <w:szCs w:val="28"/>
                <w:lang w:val="en-US"/>
              </w:rPr>
            </w:pPr>
            <w:r w:rsidRPr="00E61584">
              <w:rPr>
                <w:rFonts w:ascii="Times New Roman" w:eastAsia="Times New Roman" w:hAnsi="Times New Roman" w:cs="Times New Roman"/>
                <w:b/>
                <w:bCs/>
                <w:color w:val="000000" w:themeColor="text1"/>
                <w:sz w:val="28"/>
                <w:szCs w:val="28"/>
                <w:lang w:val="en-US"/>
              </w:rPr>
              <w:t xml:space="preserve">1.4. Total </w:t>
            </w:r>
            <w:r w:rsidR="00E770BC">
              <w:rPr>
                <w:rFonts w:ascii="Times New Roman" w:eastAsia="Times New Roman" w:hAnsi="Times New Roman" w:cs="Times New Roman"/>
                <w:b/>
                <w:bCs/>
                <w:color w:val="000000" w:themeColor="text1"/>
                <w:sz w:val="28"/>
                <w:szCs w:val="28"/>
                <w:lang w:val="en-US"/>
              </w:rPr>
              <w:t>academic</w:t>
            </w:r>
            <w:r w:rsidRPr="00E61584">
              <w:rPr>
                <w:rFonts w:ascii="Times New Roman" w:eastAsia="Times New Roman" w:hAnsi="Times New Roman" w:cs="Times New Roman"/>
                <w:b/>
                <w:bCs/>
                <w:color w:val="000000" w:themeColor="text1"/>
                <w:sz w:val="28"/>
                <w:szCs w:val="28"/>
                <w:lang w:val="en-US"/>
              </w:rPr>
              <w:t xml:space="preserve"> credits</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9C09906" w14:textId="3AC4A1D8"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sz w:val="28"/>
                <w:szCs w:val="28"/>
                <w:lang w:val="en"/>
              </w:rPr>
              <w:t xml:space="preserve"> 120 </w:t>
            </w:r>
            <w:r w:rsidR="00E770BC">
              <w:rPr>
                <w:rFonts w:ascii="Times New Roman" w:eastAsia="Times New Roman" w:hAnsi="Times New Roman" w:cs="Times New Roman"/>
                <w:sz w:val="28"/>
                <w:szCs w:val="28"/>
                <w:lang w:val="en"/>
              </w:rPr>
              <w:t>academic credits</w:t>
            </w:r>
          </w:p>
        </w:tc>
      </w:tr>
      <w:tr w:rsidR="00E61584" w:rsidRPr="00E61584" w14:paraId="56F01656" w14:textId="77777777" w:rsidTr="2C8BC435">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15D3FF5E" w14:textId="712BCA1C" w:rsidR="00E61584" w:rsidRPr="00E61584" w:rsidRDefault="00E61584" w:rsidP="00E61584">
            <w:pPr>
              <w:tabs>
                <w:tab w:val="left" w:pos="709"/>
              </w:tabs>
              <w:spacing w:after="0" w:line="240" w:lineRule="auto"/>
              <w:rPr>
                <w:rFonts w:ascii="Times New Roman" w:hAnsi="Times New Roman" w:cs="Times New Roman"/>
                <w:sz w:val="28"/>
                <w:szCs w:val="28"/>
                <w:lang w:val="en-US"/>
              </w:rPr>
            </w:pPr>
            <w:r w:rsidRPr="00E61584">
              <w:rPr>
                <w:rFonts w:ascii="Times New Roman" w:eastAsia="Times New Roman" w:hAnsi="Times New Roman" w:cs="Times New Roman"/>
                <w:b/>
                <w:bCs/>
                <w:color w:val="000000" w:themeColor="text1"/>
                <w:sz w:val="28"/>
                <w:szCs w:val="28"/>
                <w:lang w:val="en-US"/>
              </w:rPr>
              <w:t>1.5. Study mode</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00F876BE" w14:textId="254FD072" w:rsidR="00E61584" w:rsidRPr="00E61584" w:rsidRDefault="00E61584" w:rsidP="00E61584">
            <w:pPr>
              <w:tabs>
                <w:tab w:val="left" w:pos="709"/>
              </w:tabs>
              <w:spacing w:after="0" w:line="240" w:lineRule="auto"/>
              <w:rPr>
                <w:rFonts w:ascii="Times New Roman" w:hAnsi="Times New Roman" w:cs="Times New Roman"/>
                <w:sz w:val="28"/>
                <w:szCs w:val="28"/>
                <w:lang w:val="en-US"/>
              </w:rPr>
            </w:pPr>
            <w:r w:rsidRPr="00E61584">
              <w:rPr>
                <w:rFonts w:ascii="Times New Roman" w:eastAsia="Times New Roman" w:hAnsi="Times New Roman" w:cs="Times New Roman"/>
                <w:sz w:val="28"/>
                <w:szCs w:val="28"/>
                <w:lang w:val="en"/>
              </w:rPr>
              <w:t xml:space="preserve"> full-time,</w:t>
            </w:r>
            <w:r w:rsidRPr="00E61584">
              <w:rPr>
                <w:rFonts w:ascii="Times New Roman" w:eastAsia="Times New Roman" w:hAnsi="Times New Roman" w:cs="Times New Roman"/>
                <w:sz w:val="32"/>
                <w:szCs w:val="32"/>
                <w:lang w:val="en"/>
              </w:rPr>
              <w:t xml:space="preserve"> </w:t>
            </w:r>
            <w:r>
              <w:rPr>
                <w:rFonts w:ascii="Times New Roman" w:eastAsia="Times New Roman" w:hAnsi="Times New Roman" w:cs="Times New Roman"/>
                <w:sz w:val="32"/>
                <w:szCs w:val="32"/>
                <w:lang w:val="en"/>
              </w:rPr>
              <w:t>b</w:t>
            </w:r>
            <w:r w:rsidRPr="00E61584">
              <w:rPr>
                <w:rFonts w:ascii="Times New Roman" w:eastAsia="Times New Roman" w:hAnsi="Times New Roman" w:cs="Times New Roman"/>
                <w:sz w:val="28"/>
                <w:szCs w:val="28"/>
                <w:lang w:val="en"/>
              </w:rPr>
              <w:t>lended-learning</w:t>
            </w:r>
          </w:p>
        </w:tc>
      </w:tr>
      <w:tr w:rsidR="00E61584" w:rsidRPr="00E61584" w14:paraId="4362BC5A" w14:textId="77777777" w:rsidTr="2C8BC435">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5395CDBD" w14:textId="62A62011" w:rsidR="00E61584" w:rsidRPr="00E61584" w:rsidRDefault="00E61584" w:rsidP="00E61584">
            <w:pPr>
              <w:tabs>
                <w:tab w:val="left" w:pos="709"/>
              </w:tabs>
              <w:spacing w:after="0" w:line="240" w:lineRule="auto"/>
              <w:rPr>
                <w:rFonts w:ascii="Times New Roman" w:hAnsi="Times New Roman" w:cs="Times New Roman"/>
                <w:sz w:val="28"/>
                <w:szCs w:val="28"/>
                <w:lang w:val="en-US"/>
              </w:rPr>
            </w:pPr>
            <w:r w:rsidRPr="00E61584">
              <w:rPr>
                <w:rFonts w:ascii="Times New Roman" w:eastAsia="Times New Roman" w:hAnsi="Times New Roman" w:cs="Times New Roman"/>
                <w:b/>
                <w:bCs/>
                <w:color w:val="000000" w:themeColor="text1"/>
                <w:sz w:val="28"/>
                <w:szCs w:val="28"/>
                <w:lang w:val="en-US"/>
              </w:rPr>
              <w:t>1.6. Expected program duration</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502B190" w14:textId="77777777" w:rsidR="00E61584" w:rsidRPr="00E61584" w:rsidRDefault="00E61584" w:rsidP="00E61584">
            <w:pPr>
              <w:tabs>
                <w:tab w:val="left" w:pos="709"/>
              </w:tabs>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i/>
                <w:iCs/>
                <w:color w:val="000000" w:themeColor="text1"/>
                <w:sz w:val="28"/>
                <w:szCs w:val="28"/>
                <w:lang w:val="en"/>
              </w:rPr>
              <w:t xml:space="preserve"> </w:t>
            </w:r>
            <w:r w:rsidRPr="00E61584">
              <w:rPr>
                <w:rFonts w:ascii="Times New Roman" w:eastAsia="Times New Roman" w:hAnsi="Times New Roman" w:cs="Times New Roman"/>
                <w:color w:val="000000" w:themeColor="text1"/>
                <w:sz w:val="28"/>
                <w:szCs w:val="28"/>
                <w:lang w:val="en"/>
              </w:rPr>
              <w:t>2 years</w:t>
            </w:r>
          </w:p>
        </w:tc>
      </w:tr>
      <w:tr w:rsidR="00E61584" w:rsidRPr="00B001C9" w14:paraId="133B5E9C" w14:textId="77777777" w:rsidTr="2C8BC435">
        <w:trPr>
          <w:trHeight w:val="1779"/>
        </w:trPr>
        <w:tc>
          <w:tcPr>
            <w:tcW w:w="261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DE096C5" w14:textId="359319B3" w:rsidR="00E61584" w:rsidRPr="00E61584" w:rsidRDefault="00E61584" w:rsidP="00E61584">
            <w:pPr>
              <w:tabs>
                <w:tab w:val="left" w:pos="709"/>
              </w:tabs>
              <w:spacing w:after="0" w:line="240" w:lineRule="auto"/>
              <w:rPr>
                <w:rFonts w:ascii="Times New Roman" w:eastAsia="Times New Roman" w:hAnsi="Times New Roman" w:cs="Times New Roman"/>
                <w:b/>
                <w:bCs/>
                <w:sz w:val="28"/>
                <w:szCs w:val="28"/>
                <w:lang w:val="en-US"/>
              </w:rPr>
            </w:pPr>
            <w:r w:rsidRPr="00E61584">
              <w:rPr>
                <w:rFonts w:ascii="Times New Roman" w:eastAsia="Times New Roman" w:hAnsi="Times New Roman" w:cs="Times New Roman"/>
                <w:b/>
                <w:bCs/>
                <w:color w:val="000000" w:themeColor="text1"/>
                <w:sz w:val="28"/>
                <w:szCs w:val="28"/>
                <w:lang w:val="en-US"/>
              </w:rPr>
              <w:t xml:space="preserve">1.7. Short curriculum description </w:t>
            </w:r>
            <w:r w:rsidRPr="00E61584">
              <w:rPr>
                <w:rFonts w:ascii="Times New Roman" w:eastAsia="Times New Roman" w:hAnsi="Times New Roman" w:cs="Times New Roman"/>
                <w:b/>
                <w:bCs/>
                <w:color w:val="000000" w:themeColor="text1"/>
                <w:sz w:val="28"/>
                <w:szCs w:val="28"/>
                <w:lang w:val="en-US"/>
              </w:rPr>
              <w:br/>
            </w:r>
            <w:r w:rsidRPr="00E61584">
              <w:rPr>
                <w:rFonts w:ascii="Times New Roman" w:hAnsi="Times New Roman" w:cs="Times New Roman"/>
                <w:sz w:val="28"/>
                <w:szCs w:val="28"/>
                <w:lang w:val="en-US"/>
              </w:rPr>
              <w:t>Curriculum goals and objectives</w:t>
            </w:r>
          </w:p>
        </w:tc>
        <w:tc>
          <w:tcPr>
            <w:tcW w:w="654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077025F" w14:textId="36DA322E" w:rsidR="00E61584" w:rsidRPr="00E61584" w:rsidRDefault="00E61584" w:rsidP="00E61584">
            <w:pPr>
              <w:tabs>
                <w:tab w:val="left" w:pos="709"/>
              </w:tabs>
              <w:spacing w:after="0" w:line="240" w:lineRule="auto"/>
              <w:jc w:val="both"/>
              <w:rPr>
                <w:rFonts w:ascii="Times New Roman" w:eastAsia="Times New Roman" w:hAnsi="Times New Roman" w:cs="Times New Roman"/>
                <w:color w:val="000000" w:themeColor="text1"/>
                <w:sz w:val="28"/>
                <w:szCs w:val="28"/>
                <w:lang w:val="en-US"/>
              </w:rPr>
            </w:pPr>
            <w:r w:rsidRPr="00E61584">
              <w:rPr>
                <w:rFonts w:ascii="Times New Roman" w:hAnsi="Times New Roman" w:cs="Times New Roman"/>
                <w:sz w:val="28"/>
                <w:szCs w:val="28"/>
                <w:lang w:val="en-GB"/>
              </w:rPr>
              <w:t>This Educational Programme (EP) "</w:t>
            </w:r>
            <w:r w:rsidR="000A0904" w:rsidRPr="000A0904">
              <w:rPr>
                <w:lang w:val="en-US"/>
              </w:rPr>
              <w:t xml:space="preserve"> </w:t>
            </w:r>
            <w:r w:rsidR="000A0904" w:rsidRPr="000A0904">
              <w:rPr>
                <w:rFonts w:ascii="Times New Roman" w:hAnsi="Times New Roman" w:cs="Times New Roman"/>
                <w:i/>
                <w:iCs/>
                <w:sz w:val="28"/>
                <w:szCs w:val="28"/>
                <w:lang w:val="en-GB"/>
              </w:rPr>
              <w:t>Educational Research</w:t>
            </w:r>
            <w:r w:rsidRPr="00E61584">
              <w:rPr>
                <w:rFonts w:ascii="Times New Roman" w:hAnsi="Times New Roman" w:cs="Times New Roman"/>
                <w:sz w:val="28"/>
                <w:szCs w:val="28"/>
                <w:lang w:val="en-GB"/>
              </w:rPr>
              <w:t xml:space="preserve">" </w:t>
            </w:r>
            <w:r w:rsidRPr="00E61584">
              <w:rPr>
                <w:rFonts w:ascii="Times New Roman" w:eastAsia="Times New Roman" w:hAnsi="Times New Roman" w:cs="Times New Roman"/>
                <w:color w:val="000000" w:themeColor="text1"/>
                <w:sz w:val="28"/>
                <w:szCs w:val="28"/>
                <w:lang w:val="en-US"/>
              </w:rPr>
              <w:t xml:space="preserve">is a Master level national teacher education curriculum, which has been designed in collaboration by various Kazakh universities and with international consulting. Due to the nature of a national curriculum, the descriptive texts within the curriculum do not provide specific information but highlight general pedagogical </w:t>
            </w:r>
            <w:r w:rsidRPr="00E61584">
              <w:rPr>
                <w:rFonts w:ascii="Times New Roman" w:eastAsia="Times New Roman" w:hAnsi="Times New Roman" w:cs="Times New Roman"/>
                <w:color w:val="000000" w:themeColor="text1"/>
                <w:sz w:val="28"/>
                <w:szCs w:val="28"/>
                <w:lang w:val="en-US"/>
              </w:rPr>
              <w:lastRenderedPageBreak/>
              <w:t xml:space="preserve">principles and cross-cutting themes (see also Annex 1.). The more detailed descriptions of e.g. methodologies and assessment will be identified in the implementation plans of the universities, considering also institutional and regional specific conditions.  </w:t>
            </w:r>
          </w:p>
          <w:p w14:paraId="10A2C890" w14:textId="77777777" w:rsidR="00E61584" w:rsidRPr="00E61584" w:rsidRDefault="00E61584" w:rsidP="00E61584">
            <w:pPr>
              <w:tabs>
                <w:tab w:val="left" w:pos="709"/>
              </w:tabs>
              <w:spacing w:after="0" w:line="240" w:lineRule="auto"/>
              <w:jc w:val="both"/>
              <w:rPr>
                <w:rFonts w:ascii="Times New Roman" w:eastAsia="Times New Roman" w:hAnsi="Times New Roman" w:cs="Times New Roman"/>
                <w:color w:val="000000" w:themeColor="text1"/>
                <w:sz w:val="28"/>
                <w:szCs w:val="28"/>
                <w:lang w:val="en-US"/>
              </w:rPr>
            </w:pPr>
          </w:p>
          <w:p w14:paraId="4FF4EBD1" w14:textId="67C10677" w:rsidR="00E61584" w:rsidRPr="0011244F" w:rsidRDefault="00E61584" w:rsidP="00E61584">
            <w:pPr>
              <w:tabs>
                <w:tab w:val="left" w:pos="709"/>
              </w:tabs>
              <w:spacing w:after="0" w:line="240" w:lineRule="auto"/>
              <w:jc w:val="both"/>
              <w:rPr>
                <w:rFonts w:ascii="Times New Roman" w:hAnsi="Times New Roman" w:cs="Times New Roman"/>
                <w:sz w:val="28"/>
                <w:szCs w:val="28"/>
                <w:lang w:val="en-GB"/>
              </w:rPr>
            </w:pPr>
            <w:r w:rsidRPr="2C8BC435">
              <w:rPr>
                <w:rFonts w:ascii="Times New Roman" w:hAnsi="Times New Roman" w:cs="Times New Roman"/>
                <w:sz w:val="28"/>
                <w:szCs w:val="28"/>
                <w:lang w:val="en-GB"/>
              </w:rPr>
              <w:t>Educational programme (EP) "</w:t>
            </w:r>
            <w:r w:rsidR="000A0904" w:rsidRPr="2C8BC435">
              <w:rPr>
                <w:lang w:val="en-US"/>
              </w:rPr>
              <w:t xml:space="preserve"> </w:t>
            </w:r>
            <w:r w:rsidR="000A0904" w:rsidRPr="2C8BC435">
              <w:rPr>
                <w:rFonts w:ascii="Times New Roman" w:hAnsi="Times New Roman" w:cs="Times New Roman"/>
                <w:i/>
                <w:iCs/>
                <w:sz w:val="28"/>
                <w:szCs w:val="28"/>
                <w:lang w:val="en-GB"/>
              </w:rPr>
              <w:t>Educational Research</w:t>
            </w:r>
            <w:r w:rsidRPr="2C8BC435">
              <w:rPr>
                <w:rFonts w:ascii="Times New Roman" w:hAnsi="Times New Roman" w:cs="Times New Roman"/>
                <w:sz w:val="28"/>
                <w:szCs w:val="28"/>
                <w:lang w:val="en-GB"/>
              </w:rPr>
              <w:t xml:space="preserve">" is a Master level programme for teachers and other professional who wish to specialize in </w:t>
            </w:r>
            <w:r w:rsidR="00A10EF8" w:rsidRPr="2C8BC435">
              <w:rPr>
                <w:rFonts w:ascii="Times New Roman" w:hAnsi="Times New Roman" w:cs="Times New Roman"/>
                <w:sz w:val="28"/>
                <w:szCs w:val="28"/>
                <w:lang w:val="en-GB"/>
              </w:rPr>
              <w:t>educational research</w:t>
            </w:r>
            <w:r w:rsidRPr="2C8BC435">
              <w:rPr>
                <w:rFonts w:ascii="Times New Roman" w:hAnsi="Times New Roman" w:cs="Times New Roman"/>
                <w:sz w:val="28"/>
                <w:szCs w:val="28"/>
                <w:lang w:val="en-GB"/>
              </w:rPr>
              <w:t xml:space="preserve"> in various levels of education</w:t>
            </w:r>
            <w:r w:rsidRPr="2C8BC435">
              <w:rPr>
                <w:rFonts w:ascii="Times New Roman" w:eastAsia="Times New Roman" w:hAnsi="Times New Roman" w:cs="Times New Roman"/>
                <w:sz w:val="28"/>
                <w:szCs w:val="28"/>
                <w:lang w:val="en"/>
              </w:rPr>
              <w:t xml:space="preserve">. </w:t>
            </w:r>
            <w:r w:rsidRPr="2C8BC435">
              <w:rPr>
                <w:rFonts w:ascii="Times New Roman" w:hAnsi="Times New Roman" w:cs="Times New Roman"/>
                <w:sz w:val="28"/>
                <w:szCs w:val="28"/>
                <w:lang w:val="en-GB"/>
              </w:rPr>
              <w:t xml:space="preserve">EP consists of a </w:t>
            </w:r>
            <w:r w:rsidR="00CB673D" w:rsidRPr="2C8BC435">
              <w:rPr>
                <w:rFonts w:ascii="Times New Roman" w:hAnsi="Times New Roman" w:cs="Times New Roman"/>
                <w:sz w:val="28"/>
                <w:szCs w:val="28"/>
                <w:lang w:val="en-GB"/>
              </w:rPr>
              <w:t>pedagogical</w:t>
            </w:r>
            <w:r w:rsidRPr="2C8BC435">
              <w:rPr>
                <w:rFonts w:ascii="Times New Roman" w:hAnsi="Times New Roman" w:cs="Times New Roman"/>
                <w:sz w:val="28"/>
                <w:szCs w:val="28"/>
                <w:lang w:val="en-GB"/>
              </w:rPr>
              <w:t xml:space="preserve"> component, a subject component, </w:t>
            </w:r>
            <w:r w:rsidR="00CB673D" w:rsidRPr="2C8BC435">
              <w:rPr>
                <w:rFonts w:ascii="Times New Roman" w:hAnsi="Times New Roman" w:cs="Times New Roman"/>
                <w:sz w:val="28"/>
                <w:szCs w:val="28"/>
                <w:lang w:val="en-GB"/>
              </w:rPr>
              <w:t xml:space="preserve">and a research component </w:t>
            </w:r>
            <w:r w:rsidRPr="2C8BC435">
              <w:rPr>
                <w:rFonts w:ascii="Times New Roman" w:hAnsi="Times New Roman" w:cs="Times New Roman"/>
                <w:sz w:val="28"/>
                <w:szCs w:val="28"/>
                <w:lang w:val="en-GB"/>
              </w:rPr>
              <w:t xml:space="preserve">including </w:t>
            </w:r>
            <w:r w:rsidR="00E770BC" w:rsidRPr="2C8BC435">
              <w:rPr>
                <w:rFonts w:ascii="Times New Roman" w:hAnsi="Times New Roman" w:cs="Times New Roman"/>
                <w:sz w:val="28"/>
                <w:szCs w:val="28"/>
                <w:lang w:val="en-GB"/>
              </w:rPr>
              <w:t>Final Attestation/</w:t>
            </w:r>
            <w:r w:rsidR="0011244F" w:rsidRPr="2C8BC435">
              <w:rPr>
                <w:rFonts w:ascii="Times New Roman" w:hAnsi="Times New Roman" w:cs="Times New Roman"/>
                <w:sz w:val="28"/>
                <w:szCs w:val="28"/>
                <w:lang w:val="en-GB"/>
              </w:rPr>
              <w:t xml:space="preserve">Master </w:t>
            </w:r>
            <w:r w:rsidR="00E770BC" w:rsidRPr="2C8BC435">
              <w:rPr>
                <w:rFonts w:ascii="Times New Roman" w:hAnsi="Times New Roman" w:cs="Times New Roman"/>
                <w:sz w:val="28"/>
                <w:szCs w:val="28"/>
                <w:lang w:val="en-GB"/>
              </w:rPr>
              <w:t>Dissertation</w:t>
            </w:r>
            <w:r w:rsidRPr="2C8BC435">
              <w:rPr>
                <w:rFonts w:ascii="Times New Roman" w:hAnsi="Times New Roman" w:cs="Times New Roman"/>
                <w:sz w:val="28"/>
                <w:szCs w:val="28"/>
                <w:lang w:val="en-GB"/>
              </w:rPr>
              <w:t>.</w:t>
            </w:r>
          </w:p>
          <w:p w14:paraId="020790EA" w14:textId="77777777" w:rsidR="00E61584" w:rsidRPr="0011244F" w:rsidRDefault="00E61584" w:rsidP="0011244F">
            <w:pPr>
              <w:tabs>
                <w:tab w:val="left" w:pos="709"/>
              </w:tabs>
              <w:spacing w:after="0" w:line="240" w:lineRule="auto"/>
              <w:jc w:val="both"/>
              <w:rPr>
                <w:rFonts w:ascii="Times New Roman" w:hAnsi="Times New Roman" w:cs="Times New Roman"/>
                <w:sz w:val="28"/>
                <w:szCs w:val="28"/>
                <w:lang w:val="en-GB"/>
              </w:rPr>
            </w:pPr>
          </w:p>
          <w:p w14:paraId="774F0844" w14:textId="2FDBAFCD" w:rsidR="00E61584" w:rsidRPr="00E61584" w:rsidRDefault="00E61584" w:rsidP="2C8BC435">
            <w:pPr>
              <w:spacing w:after="0" w:line="240" w:lineRule="auto"/>
              <w:jc w:val="both"/>
              <w:textAlignment w:val="baseline"/>
              <w:rPr>
                <w:rFonts w:ascii="Times New Roman" w:hAnsi="Times New Roman" w:cs="Times New Roman"/>
                <w:sz w:val="28"/>
                <w:szCs w:val="28"/>
                <w:lang w:val="en"/>
              </w:rPr>
            </w:pPr>
            <w:r w:rsidRPr="2C8BC435">
              <w:rPr>
                <w:rFonts w:ascii="Times New Roman" w:hAnsi="Times New Roman" w:cs="Times New Roman"/>
                <w:sz w:val="28"/>
                <w:szCs w:val="28"/>
                <w:lang w:val="en-GB"/>
              </w:rPr>
              <w:t xml:space="preserve">The EP consists of </w:t>
            </w:r>
            <w:r w:rsidR="626D8202" w:rsidRPr="2C8BC435">
              <w:rPr>
                <w:rFonts w:ascii="Times New Roman" w:hAnsi="Times New Roman" w:cs="Times New Roman"/>
                <w:sz w:val="28"/>
                <w:szCs w:val="28"/>
                <w:lang w:val="en-GB"/>
              </w:rPr>
              <w:t>6</w:t>
            </w:r>
            <w:r w:rsidRPr="2C8BC435">
              <w:rPr>
                <w:rFonts w:ascii="Times New Roman" w:hAnsi="Times New Roman" w:cs="Times New Roman"/>
                <w:sz w:val="28"/>
                <w:szCs w:val="28"/>
                <w:lang w:val="en-GB"/>
              </w:rPr>
              <w:t xml:space="preserve"> modules: </w:t>
            </w:r>
            <w:r w:rsidR="000C1D48" w:rsidRPr="2C8BC435">
              <w:rPr>
                <w:rFonts w:ascii="Times New Roman" w:hAnsi="Times New Roman" w:cs="Times New Roman"/>
                <w:sz w:val="28"/>
                <w:szCs w:val="28"/>
                <w:lang w:val="en-GB"/>
              </w:rPr>
              <w:t xml:space="preserve">“General education”, </w:t>
            </w:r>
            <w:r w:rsidRPr="2C8BC435">
              <w:rPr>
                <w:rFonts w:ascii="Times New Roman" w:hAnsi="Times New Roman" w:cs="Times New Roman"/>
                <w:sz w:val="28"/>
                <w:szCs w:val="28"/>
                <w:lang w:val="en-GB"/>
              </w:rPr>
              <w:t>“</w:t>
            </w:r>
            <w:r w:rsidR="0011244F" w:rsidRPr="2C8BC435">
              <w:rPr>
                <w:rFonts w:ascii="Times New Roman" w:eastAsia="Times New Roman" w:hAnsi="Times New Roman" w:cs="Times New Roman"/>
                <w:sz w:val="28"/>
                <w:szCs w:val="28"/>
                <w:lang w:val="en" w:eastAsia="fi-FI"/>
              </w:rPr>
              <w:t>Educational research design”</w:t>
            </w:r>
            <w:r w:rsidRPr="2C8BC435">
              <w:rPr>
                <w:rFonts w:ascii="Times New Roman" w:hAnsi="Times New Roman" w:cs="Times New Roman"/>
                <w:sz w:val="28"/>
                <w:szCs w:val="28"/>
                <w:lang w:val="en-GB"/>
              </w:rPr>
              <w:t>, “</w:t>
            </w:r>
            <w:r w:rsidR="0011244F" w:rsidRPr="2C8BC435">
              <w:rPr>
                <w:rFonts w:ascii="Times New Roman" w:eastAsia="Times New Roman" w:hAnsi="Times New Roman" w:cs="Times New Roman"/>
                <w:sz w:val="28"/>
                <w:szCs w:val="28"/>
                <w:lang w:val="en" w:eastAsia="fi-FI"/>
              </w:rPr>
              <w:t>Research methods</w:t>
            </w:r>
            <w:r w:rsidRPr="2C8BC435">
              <w:rPr>
                <w:rFonts w:ascii="Times New Roman" w:hAnsi="Times New Roman" w:cs="Times New Roman"/>
                <w:sz w:val="28"/>
                <w:szCs w:val="28"/>
                <w:lang w:val="en-GB"/>
              </w:rPr>
              <w:t>”, “</w:t>
            </w:r>
            <w:r w:rsidR="0011244F" w:rsidRPr="2C8BC435">
              <w:rPr>
                <w:rFonts w:ascii="Times New Roman" w:eastAsia="Times New Roman" w:hAnsi="Times New Roman" w:cs="Times New Roman"/>
                <w:sz w:val="28"/>
                <w:szCs w:val="28"/>
                <w:lang w:val="en" w:eastAsia="fi-FI"/>
              </w:rPr>
              <w:t>Research ethics and integrity</w:t>
            </w:r>
            <w:r w:rsidR="0011244F" w:rsidRPr="2C8BC435">
              <w:rPr>
                <w:rFonts w:ascii="Times New Roman" w:hAnsi="Times New Roman" w:cs="Times New Roman"/>
                <w:sz w:val="28"/>
                <w:szCs w:val="28"/>
                <w:lang w:val="en-GB"/>
              </w:rPr>
              <w:t>”</w:t>
            </w:r>
            <w:r w:rsidRPr="2C8BC435">
              <w:rPr>
                <w:rFonts w:ascii="Times New Roman" w:hAnsi="Times New Roman" w:cs="Times New Roman"/>
                <w:sz w:val="28"/>
                <w:szCs w:val="28"/>
                <w:lang w:val="en-GB"/>
              </w:rPr>
              <w:t xml:space="preserve">, </w:t>
            </w:r>
            <w:r w:rsidR="0011244F" w:rsidRPr="2C8BC435">
              <w:rPr>
                <w:rFonts w:ascii="Times New Roman" w:hAnsi="Times New Roman" w:cs="Times New Roman"/>
                <w:sz w:val="28"/>
                <w:szCs w:val="28"/>
                <w:lang w:val="en-GB"/>
              </w:rPr>
              <w:t>“</w:t>
            </w:r>
            <w:r w:rsidR="0011244F" w:rsidRPr="2C8BC435">
              <w:rPr>
                <w:rFonts w:ascii="Times New Roman" w:eastAsia="Times New Roman" w:hAnsi="Times New Roman" w:cs="Times New Roman"/>
                <w:sz w:val="28"/>
                <w:szCs w:val="28"/>
                <w:lang w:val="en" w:eastAsia="fi-FI"/>
              </w:rPr>
              <w:t>Communication and dissemination of research”,</w:t>
            </w:r>
            <w:r w:rsidR="0011244F" w:rsidRPr="2C8BC435">
              <w:rPr>
                <w:rFonts w:ascii="Times New Roman" w:hAnsi="Times New Roman" w:cs="Times New Roman"/>
                <w:sz w:val="28"/>
                <w:szCs w:val="28"/>
                <w:lang w:val="en-GB"/>
              </w:rPr>
              <w:t xml:space="preserve"> </w:t>
            </w:r>
            <w:r w:rsidRPr="2C8BC435">
              <w:rPr>
                <w:rFonts w:ascii="Times New Roman" w:hAnsi="Times New Roman" w:cs="Times New Roman"/>
                <w:sz w:val="28"/>
                <w:szCs w:val="28"/>
                <w:lang w:val="en-GB"/>
              </w:rPr>
              <w:t>“</w:t>
            </w:r>
            <w:r w:rsidRPr="2C8BC435">
              <w:rPr>
                <w:rFonts w:ascii="Times New Roman" w:hAnsi="Times New Roman" w:cs="Times New Roman"/>
                <w:sz w:val="28"/>
                <w:szCs w:val="28"/>
                <w:lang w:val="en"/>
              </w:rPr>
              <w:t>Research work of a Master student</w:t>
            </w:r>
            <w:r w:rsidRPr="2C8BC435">
              <w:rPr>
                <w:rFonts w:ascii="Times New Roman" w:hAnsi="Times New Roman" w:cs="Times New Roman"/>
                <w:sz w:val="28"/>
                <w:szCs w:val="28"/>
                <w:lang w:val="en-GB"/>
              </w:rPr>
              <w:t>”</w:t>
            </w:r>
            <w:r w:rsidR="0011244F" w:rsidRPr="2C8BC435">
              <w:rPr>
                <w:rFonts w:ascii="Times New Roman" w:hAnsi="Times New Roman" w:cs="Times New Roman"/>
                <w:sz w:val="28"/>
                <w:szCs w:val="28"/>
                <w:lang w:val="en-GB"/>
              </w:rPr>
              <w:t xml:space="preserve">, including </w:t>
            </w:r>
            <w:r w:rsidR="6615A2FE" w:rsidRPr="2C8BC435">
              <w:rPr>
                <w:rFonts w:ascii="Times New Roman" w:eastAsia="Times New Roman" w:hAnsi="Times New Roman" w:cs="Times New Roman"/>
                <w:color w:val="000000" w:themeColor="text1"/>
                <w:sz w:val="28"/>
                <w:szCs w:val="28"/>
                <w:lang w:val="en-GB"/>
              </w:rPr>
              <w:t>Final Attestation/Master Dissertation</w:t>
            </w:r>
            <w:r w:rsidRPr="2C8BC435">
              <w:rPr>
                <w:rFonts w:ascii="Times New Roman" w:hAnsi="Times New Roman" w:cs="Times New Roman"/>
                <w:sz w:val="28"/>
                <w:szCs w:val="28"/>
                <w:lang w:val="en-GB"/>
              </w:rPr>
              <w:t>.</w:t>
            </w:r>
          </w:p>
          <w:p w14:paraId="569DF4DB" w14:textId="77777777" w:rsidR="00E61584" w:rsidRPr="00E61584" w:rsidRDefault="00E61584" w:rsidP="00E61584">
            <w:pPr>
              <w:tabs>
                <w:tab w:val="left" w:pos="709"/>
              </w:tabs>
              <w:spacing w:after="0" w:line="240" w:lineRule="auto"/>
              <w:jc w:val="both"/>
              <w:rPr>
                <w:rFonts w:ascii="Times New Roman" w:hAnsi="Times New Roman" w:cs="Times New Roman"/>
                <w:sz w:val="28"/>
                <w:szCs w:val="28"/>
                <w:lang w:val="en"/>
              </w:rPr>
            </w:pPr>
          </w:p>
          <w:p w14:paraId="6C04E7BE" w14:textId="7966932A" w:rsidR="00E61584" w:rsidRPr="00E61584" w:rsidRDefault="00E61584" w:rsidP="00E61584">
            <w:pPr>
              <w:tabs>
                <w:tab w:val="left" w:pos="709"/>
              </w:tabs>
              <w:spacing w:after="0" w:line="240" w:lineRule="auto"/>
              <w:jc w:val="both"/>
              <w:rPr>
                <w:rFonts w:ascii="Times New Roman" w:hAnsi="Times New Roman" w:cs="Times New Roman"/>
                <w:sz w:val="28"/>
                <w:szCs w:val="28"/>
                <w:lang w:val="en-GB"/>
              </w:rPr>
            </w:pPr>
            <w:r w:rsidRPr="00E61584">
              <w:rPr>
                <w:rFonts w:ascii="Times New Roman" w:hAnsi="Times New Roman" w:cs="Times New Roman"/>
                <w:sz w:val="28"/>
                <w:szCs w:val="28"/>
                <w:lang w:val="en"/>
              </w:rPr>
              <w:t xml:space="preserve">The </w:t>
            </w:r>
            <w:r>
              <w:rPr>
                <w:rFonts w:ascii="Times New Roman" w:hAnsi="Times New Roman" w:cs="Times New Roman"/>
                <w:sz w:val="28"/>
                <w:szCs w:val="28"/>
                <w:lang w:val="en"/>
              </w:rPr>
              <w:t>EP</w:t>
            </w:r>
            <w:r w:rsidRPr="00E61584">
              <w:rPr>
                <w:rFonts w:ascii="Times New Roman" w:hAnsi="Times New Roman" w:cs="Times New Roman"/>
                <w:sz w:val="28"/>
                <w:szCs w:val="28"/>
                <w:lang w:val="en"/>
              </w:rPr>
              <w:t xml:space="preserve"> is aimed at training highly qualified specialist</w:t>
            </w:r>
            <w:r>
              <w:rPr>
                <w:rFonts w:ascii="Times New Roman" w:hAnsi="Times New Roman" w:cs="Times New Roman"/>
                <w:sz w:val="28"/>
                <w:szCs w:val="28"/>
                <w:lang w:val="en"/>
              </w:rPr>
              <w:t>s</w:t>
            </w:r>
            <w:r w:rsidRPr="00E61584">
              <w:rPr>
                <w:rFonts w:ascii="Times New Roman" w:hAnsi="Times New Roman" w:cs="Times New Roman"/>
                <w:sz w:val="28"/>
                <w:szCs w:val="28"/>
                <w:lang w:val="en"/>
              </w:rPr>
              <w:t xml:space="preserve"> who </w:t>
            </w:r>
            <w:r>
              <w:rPr>
                <w:rFonts w:ascii="Times New Roman" w:hAnsi="Times New Roman" w:cs="Times New Roman"/>
                <w:sz w:val="28"/>
                <w:szCs w:val="28"/>
                <w:lang w:val="en"/>
              </w:rPr>
              <w:t>are</w:t>
            </w:r>
            <w:r w:rsidRPr="00E61584">
              <w:rPr>
                <w:rFonts w:ascii="Times New Roman" w:hAnsi="Times New Roman" w:cs="Times New Roman"/>
                <w:sz w:val="28"/>
                <w:szCs w:val="28"/>
                <w:lang w:val="en"/>
              </w:rPr>
              <w:t xml:space="preserve"> able to work at the junction of many fields related to education – psychology, sociology, etc. After mastering this </w:t>
            </w:r>
            <w:r>
              <w:rPr>
                <w:rFonts w:ascii="Times New Roman" w:hAnsi="Times New Roman" w:cs="Times New Roman"/>
                <w:sz w:val="28"/>
                <w:szCs w:val="28"/>
                <w:lang w:val="en"/>
              </w:rPr>
              <w:t>EP</w:t>
            </w:r>
            <w:r w:rsidRPr="00E61584">
              <w:rPr>
                <w:rFonts w:ascii="Times New Roman" w:hAnsi="Times New Roman" w:cs="Times New Roman"/>
                <w:sz w:val="28"/>
                <w:szCs w:val="28"/>
                <w:lang w:val="en"/>
              </w:rPr>
              <w:t>, the graduate</w:t>
            </w:r>
            <w:r>
              <w:rPr>
                <w:rFonts w:ascii="Times New Roman" w:hAnsi="Times New Roman" w:cs="Times New Roman"/>
                <w:sz w:val="28"/>
                <w:szCs w:val="28"/>
                <w:lang w:val="en"/>
              </w:rPr>
              <w:t>s</w:t>
            </w:r>
            <w:r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are</w:t>
            </w:r>
            <w:r w:rsidRPr="00E61584">
              <w:rPr>
                <w:rFonts w:ascii="Times New Roman" w:hAnsi="Times New Roman" w:cs="Times New Roman"/>
                <w:sz w:val="28"/>
                <w:szCs w:val="28"/>
                <w:lang w:val="en"/>
              </w:rPr>
              <w:t xml:space="preserve"> able to carry out educational research, applying rational research approaches in accordance with various contexts</w:t>
            </w:r>
            <w:r>
              <w:rPr>
                <w:rFonts w:ascii="Times New Roman" w:hAnsi="Times New Roman" w:cs="Times New Roman"/>
                <w:sz w:val="28"/>
                <w:szCs w:val="28"/>
                <w:lang w:val="en"/>
              </w:rPr>
              <w:t xml:space="preserve"> and</w:t>
            </w:r>
            <w:r w:rsidRPr="00E61584">
              <w:rPr>
                <w:rFonts w:ascii="Times New Roman" w:hAnsi="Times New Roman" w:cs="Times New Roman"/>
                <w:sz w:val="28"/>
                <w:szCs w:val="28"/>
                <w:lang w:val="en"/>
              </w:rPr>
              <w:t xml:space="preserve"> using ethically sustainable procedures to create new values</w:t>
            </w:r>
            <w:r>
              <w:rPr>
                <w:rFonts w:ascii="Times New Roman" w:hAnsi="Times New Roman" w:cs="Times New Roman"/>
                <w:sz w:val="28"/>
                <w:szCs w:val="28"/>
                <w:lang w:val="en"/>
              </w:rPr>
              <w:t>. The graduates are</w:t>
            </w:r>
            <w:r w:rsidRPr="00E61584">
              <w:rPr>
                <w:rFonts w:ascii="Times New Roman" w:hAnsi="Times New Roman" w:cs="Times New Roman"/>
                <w:sz w:val="28"/>
                <w:szCs w:val="28"/>
                <w:lang w:val="en"/>
              </w:rPr>
              <w:t xml:space="preserve"> also able to use research procedures as a tool for the development of educational practices. The </w:t>
            </w:r>
            <w:r>
              <w:rPr>
                <w:rFonts w:ascii="Times New Roman" w:hAnsi="Times New Roman" w:cs="Times New Roman"/>
                <w:sz w:val="28"/>
                <w:szCs w:val="28"/>
                <w:lang w:val="en"/>
              </w:rPr>
              <w:t xml:space="preserve">EP follows the </w:t>
            </w:r>
            <w:r w:rsidRPr="00E61584">
              <w:rPr>
                <w:rFonts w:ascii="Times New Roman" w:hAnsi="Times New Roman" w:cs="Times New Roman"/>
                <w:sz w:val="28"/>
                <w:szCs w:val="28"/>
                <w:lang w:val="en"/>
              </w:rPr>
              <w:t>philosophy of Action research striv</w:t>
            </w:r>
            <w:r>
              <w:rPr>
                <w:rFonts w:ascii="Times New Roman" w:hAnsi="Times New Roman" w:cs="Times New Roman"/>
                <w:sz w:val="28"/>
                <w:szCs w:val="28"/>
                <w:lang w:val="en"/>
              </w:rPr>
              <w:t>ing</w:t>
            </w:r>
            <w:r w:rsidRPr="00E61584">
              <w:rPr>
                <w:rFonts w:ascii="Times New Roman" w:hAnsi="Times New Roman" w:cs="Times New Roman"/>
                <w:sz w:val="28"/>
                <w:szCs w:val="28"/>
                <w:lang w:val="en"/>
              </w:rPr>
              <w:t xml:space="preserve"> </w:t>
            </w:r>
            <w:r w:rsidRPr="00E61584">
              <w:rPr>
                <w:rFonts w:ascii="Times New Roman" w:hAnsi="Times New Roman" w:cs="Times New Roman"/>
                <w:color w:val="202122"/>
                <w:sz w:val="28"/>
                <w:szCs w:val="28"/>
                <w:shd w:val="clear" w:color="auto" w:fill="FFFFFF"/>
                <w:lang w:val="en"/>
              </w:rPr>
              <w:t>for transformative change through a simultaneous process of taking action and conducting research that are linked to each other by critical thinking.</w:t>
            </w:r>
          </w:p>
        </w:tc>
      </w:tr>
      <w:tr w:rsidR="00C658E7" w:rsidRPr="00B001C9" w14:paraId="631A0A9D" w14:textId="77777777" w:rsidTr="2C8BC435">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7A94071" w14:textId="7A93C624" w:rsidR="00F27D79" w:rsidRPr="00E61584" w:rsidRDefault="00116C5D" w:rsidP="00F27D79">
            <w:pPr>
              <w:tabs>
                <w:tab w:val="left" w:pos="709"/>
              </w:tabs>
              <w:spacing w:after="0" w:line="240" w:lineRule="auto"/>
              <w:rPr>
                <w:rFonts w:ascii="Times New Roman" w:hAnsi="Times New Roman" w:cs="Times New Roman"/>
                <w:b/>
                <w:bCs/>
                <w:sz w:val="28"/>
                <w:szCs w:val="28"/>
                <w:lang w:val="en-US"/>
              </w:rPr>
            </w:pPr>
            <w:r w:rsidRPr="00E61584">
              <w:rPr>
                <w:rFonts w:ascii="Times New Roman" w:eastAsia="Times New Roman" w:hAnsi="Times New Roman" w:cs="Times New Roman"/>
                <w:b/>
                <w:bCs/>
                <w:color w:val="000000" w:themeColor="text1"/>
                <w:sz w:val="28"/>
                <w:szCs w:val="28"/>
                <w:lang w:val="en"/>
              </w:rPr>
              <w:lastRenderedPageBreak/>
              <w:t xml:space="preserve">1.8 </w:t>
            </w:r>
            <w:r w:rsidR="00E770BC">
              <w:rPr>
                <w:rFonts w:ascii="Times New Roman" w:eastAsia="Times New Roman" w:hAnsi="Times New Roman" w:cs="Times New Roman"/>
                <w:b/>
                <w:bCs/>
                <w:color w:val="000000" w:themeColor="text1"/>
                <w:sz w:val="28"/>
                <w:szCs w:val="28"/>
                <w:lang w:val="en"/>
              </w:rPr>
              <w:t xml:space="preserve">Main </w:t>
            </w:r>
            <w:r w:rsidRPr="00E61584">
              <w:rPr>
                <w:rFonts w:ascii="Times New Roman" w:eastAsia="Times New Roman" w:hAnsi="Times New Roman" w:cs="Times New Roman"/>
                <w:b/>
                <w:bCs/>
                <w:color w:val="000000" w:themeColor="text1"/>
                <w:sz w:val="28"/>
                <w:szCs w:val="28"/>
                <w:lang w:val="en"/>
              </w:rPr>
              <w:t>principles of the curricul</w:t>
            </w:r>
            <w:r w:rsidR="00E770BC">
              <w:rPr>
                <w:rFonts w:ascii="Times New Roman" w:eastAsia="Times New Roman" w:hAnsi="Times New Roman" w:cs="Times New Roman"/>
                <w:b/>
                <w:bCs/>
                <w:color w:val="000000" w:themeColor="text1"/>
                <w:sz w:val="28"/>
                <w:szCs w:val="28"/>
                <w:lang w:val="en"/>
              </w:rPr>
              <w:t>um</w:t>
            </w:r>
          </w:p>
        </w:tc>
      </w:tr>
      <w:tr w:rsidR="00C658E7" w:rsidRPr="00B001C9" w14:paraId="3F6B87C2" w14:textId="77777777" w:rsidTr="2C8BC435">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79160186" w14:textId="6F28BAC6" w:rsidR="00F27D79" w:rsidRDefault="00116C5D" w:rsidP="00C616E9">
            <w:pPr>
              <w:tabs>
                <w:tab w:val="left" w:pos="709"/>
              </w:tabs>
              <w:spacing w:after="0" w:line="240" w:lineRule="auto"/>
              <w:jc w:val="both"/>
              <w:rPr>
                <w:rFonts w:ascii="Times New Roman" w:hAnsi="Times New Roman" w:cs="Times New Roman"/>
                <w:b/>
                <w:bCs/>
                <w:sz w:val="28"/>
                <w:szCs w:val="28"/>
                <w:lang w:val="en"/>
              </w:rPr>
            </w:pPr>
            <w:r w:rsidRPr="00E61584">
              <w:rPr>
                <w:rFonts w:ascii="Times New Roman" w:hAnsi="Times New Roman" w:cs="Times New Roman"/>
                <w:b/>
                <w:bCs/>
                <w:sz w:val="28"/>
                <w:szCs w:val="28"/>
                <w:lang w:val="en"/>
              </w:rPr>
              <w:t>Competence-based initial teacher training(ITE)</w:t>
            </w:r>
          </w:p>
          <w:p w14:paraId="08923C56" w14:textId="77777777" w:rsidR="00E61584" w:rsidRPr="00E61584" w:rsidRDefault="00E61584" w:rsidP="00C616E9">
            <w:pPr>
              <w:tabs>
                <w:tab w:val="left" w:pos="709"/>
              </w:tabs>
              <w:spacing w:after="0" w:line="240" w:lineRule="auto"/>
              <w:jc w:val="both"/>
              <w:rPr>
                <w:rFonts w:ascii="Times New Roman" w:hAnsi="Times New Roman" w:cs="Times New Roman"/>
                <w:b/>
                <w:bCs/>
                <w:sz w:val="28"/>
                <w:szCs w:val="28"/>
                <w:lang w:val="en-GB"/>
              </w:rPr>
            </w:pPr>
          </w:p>
          <w:p w14:paraId="5C455F60" w14:textId="77777777" w:rsidR="00F27D79" w:rsidRPr="00E61584" w:rsidRDefault="00116C5D" w:rsidP="00C616E9">
            <w:pPr>
              <w:pStyle w:val="ad"/>
              <w:spacing w:after="0"/>
              <w:jc w:val="both"/>
              <w:rPr>
                <w:rFonts w:ascii="Times New Roman" w:hAnsi="Times New Roman" w:cs="Times New Roman"/>
                <w:sz w:val="28"/>
                <w:szCs w:val="28"/>
                <w:lang w:val="en-GB"/>
              </w:rPr>
            </w:pPr>
            <w:r w:rsidRPr="00E61584">
              <w:rPr>
                <w:rFonts w:ascii="Times New Roman" w:hAnsi="Times New Roman" w:cs="Times New Roman"/>
                <w:sz w:val="28"/>
                <w:szCs w:val="28"/>
                <w:lang w:val="en"/>
              </w:rPr>
              <w:t xml:space="preserve">The competence of the teacher combines the competence in the area of pedagogy and its subject area with the theoretical and practical competence of teaching in various working conditions. The teacher has the knowledge and skills necessary for his subject area, and thus is able to teach and monitor young people and adults studying in the same subject. </w:t>
            </w:r>
          </w:p>
          <w:p w14:paraId="374D6211" w14:textId="77777777" w:rsidR="00E61584" w:rsidRDefault="00E61584" w:rsidP="00C616E9">
            <w:pPr>
              <w:pStyle w:val="ad"/>
              <w:spacing w:after="0"/>
              <w:jc w:val="both"/>
              <w:rPr>
                <w:rFonts w:ascii="Times New Roman" w:hAnsi="Times New Roman" w:cs="Times New Roman"/>
                <w:sz w:val="28"/>
                <w:szCs w:val="28"/>
                <w:lang w:val="en"/>
              </w:rPr>
            </w:pPr>
          </w:p>
          <w:p w14:paraId="6C68BCB7" w14:textId="6D217333" w:rsidR="00F27D79" w:rsidRPr="00E61584" w:rsidRDefault="00116C5D" w:rsidP="00C616E9">
            <w:pPr>
              <w:pStyle w:val="ad"/>
              <w:spacing w:after="0"/>
              <w:jc w:val="both"/>
              <w:rPr>
                <w:rFonts w:ascii="Times New Roman" w:hAnsi="Times New Roman" w:cs="Times New Roman"/>
                <w:sz w:val="28"/>
                <w:szCs w:val="28"/>
                <w:lang w:val="en-GB"/>
              </w:rPr>
            </w:pPr>
            <w:r w:rsidRPr="00E61584">
              <w:rPr>
                <w:rFonts w:ascii="Times New Roman" w:hAnsi="Times New Roman" w:cs="Times New Roman"/>
                <w:sz w:val="28"/>
                <w:szCs w:val="28"/>
                <w:lang w:val="en"/>
              </w:rPr>
              <w:lastRenderedPageBreak/>
              <w:t>Teacher competence focuses on planning, leadership, teaching, and evaluation. For this reason, the teacher must have sufficient theoretical knowledge in the field of teaching and competence development. In addition, in modern working life, special attention is paid to cooperation and networking, skills development, as well as support and maintenance of the well-being of oneself and one's surroundings.</w:t>
            </w:r>
          </w:p>
          <w:p w14:paraId="6036958B" w14:textId="77777777" w:rsidR="00E61584" w:rsidRDefault="00E61584" w:rsidP="00C616E9">
            <w:pPr>
              <w:pStyle w:val="ad"/>
              <w:spacing w:after="0"/>
              <w:jc w:val="both"/>
              <w:rPr>
                <w:rFonts w:ascii="Times New Roman" w:hAnsi="Times New Roman" w:cs="Times New Roman"/>
                <w:sz w:val="28"/>
                <w:szCs w:val="28"/>
                <w:lang w:val="en"/>
              </w:rPr>
            </w:pPr>
          </w:p>
          <w:p w14:paraId="091CA654" w14:textId="2EB7E771" w:rsidR="00F27D79" w:rsidRPr="00E61584" w:rsidRDefault="00116C5D" w:rsidP="00C616E9">
            <w:pPr>
              <w:pStyle w:val="ad"/>
              <w:spacing w:after="0"/>
              <w:jc w:val="both"/>
              <w:rPr>
                <w:rFonts w:ascii="Times New Roman" w:hAnsi="Times New Roman" w:cs="Times New Roman"/>
                <w:sz w:val="28"/>
                <w:szCs w:val="28"/>
                <w:lang w:val="en-GB"/>
              </w:rPr>
            </w:pPr>
            <w:r w:rsidRPr="00E61584">
              <w:rPr>
                <w:rFonts w:ascii="Times New Roman" w:hAnsi="Times New Roman" w:cs="Times New Roman"/>
                <w:sz w:val="28"/>
                <w:szCs w:val="28"/>
                <w:lang w:val="en"/>
              </w:rPr>
              <w:t>The competence of a teacher is influenced by changes in the labor market, in educational structures and in society as a whole, and all these elements emphasize the dynamic nature of the teacher's work. The work, characterized by constant changes in a variety of working conditions, focuses on the teacher's ability to evaluate and adjust their own activities. Self-assessment skills are an important part of the development of professional identity. The teacher constantly makes value decisions, which means that considering issues of professional ethics is one of the necessary professional skills. Change requires the development of experience, the ability to learn, and the ability to reform and update the way things are done within the community.</w:t>
            </w:r>
          </w:p>
          <w:p w14:paraId="794D992B" w14:textId="77777777" w:rsidR="00E61584" w:rsidRDefault="00E61584" w:rsidP="00C616E9">
            <w:pPr>
              <w:tabs>
                <w:tab w:val="left" w:pos="709"/>
              </w:tabs>
              <w:spacing w:after="0" w:line="240" w:lineRule="auto"/>
              <w:jc w:val="both"/>
              <w:rPr>
                <w:rFonts w:ascii="Times New Roman" w:hAnsi="Times New Roman" w:cs="Times New Roman"/>
                <w:b/>
                <w:bCs/>
                <w:sz w:val="28"/>
                <w:szCs w:val="28"/>
                <w:lang w:val="en"/>
              </w:rPr>
            </w:pPr>
          </w:p>
          <w:p w14:paraId="2B25A315" w14:textId="575800CF" w:rsidR="00F27D79" w:rsidRPr="00E61584" w:rsidRDefault="00116C5D" w:rsidP="00C616E9">
            <w:pPr>
              <w:tabs>
                <w:tab w:val="left" w:pos="709"/>
              </w:tabs>
              <w:spacing w:after="0" w:line="240" w:lineRule="auto"/>
              <w:jc w:val="both"/>
              <w:rPr>
                <w:rFonts w:ascii="Times New Roman" w:hAnsi="Times New Roman" w:cs="Times New Roman"/>
                <w:b/>
                <w:bCs/>
                <w:sz w:val="28"/>
                <w:szCs w:val="28"/>
                <w:lang w:val="en-GB"/>
              </w:rPr>
            </w:pPr>
            <w:r w:rsidRPr="00E61584">
              <w:rPr>
                <w:rFonts w:ascii="Times New Roman" w:hAnsi="Times New Roman" w:cs="Times New Roman"/>
                <w:b/>
                <w:bCs/>
                <w:sz w:val="28"/>
                <w:szCs w:val="28"/>
                <w:lang w:val="en"/>
              </w:rPr>
              <w:t>Curricul</w:t>
            </w:r>
            <w:r w:rsidR="00E770BC">
              <w:rPr>
                <w:rFonts w:ascii="Times New Roman" w:hAnsi="Times New Roman" w:cs="Times New Roman"/>
                <w:b/>
                <w:bCs/>
                <w:sz w:val="28"/>
                <w:szCs w:val="28"/>
                <w:lang w:val="en"/>
              </w:rPr>
              <w:t xml:space="preserve">um </w:t>
            </w:r>
            <w:r w:rsidRPr="00E61584">
              <w:rPr>
                <w:rFonts w:ascii="Times New Roman" w:hAnsi="Times New Roman" w:cs="Times New Roman"/>
                <w:b/>
                <w:bCs/>
                <w:sz w:val="28"/>
                <w:szCs w:val="28"/>
                <w:lang w:val="en"/>
              </w:rPr>
              <w:t>of pedagogical education based on competencies</w:t>
            </w:r>
          </w:p>
          <w:p w14:paraId="01692F79" w14:textId="77777777" w:rsidR="00E61584" w:rsidRDefault="00E61584" w:rsidP="00C616E9">
            <w:pPr>
              <w:tabs>
                <w:tab w:val="left" w:pos="709"/>
              </w:tabs>
              <w:spacing w:after="0" w:line="240" w:lineRule="auto"/>
              <w:jc w:val="both"/>
              <w:rPr>
                <w:rFonts w:ascii="Times New Roman" w:hAnsi="Times New Roman" w:cs="Times New Roman"/>
                <w:sz w:val="28"/>
                <w:szCs w:val="28"/>
                <w:lang w:val="en"/>
              </w:rPr>
            </w:pPr>
          </w:p>
          <w:p w14:paraId="5DEE29CE" w14:textId="7EB7E3D8" w:rsidR="00F27D79" w:rsidRPr="00E61584" w:rsidRDefault="00116C5D" w:rsidP="00C616E9">
            <w:pPr>
              <w:tabs>
                <w:tab w:val="left" w:pos="709"/>
              </w:tabs>
              <w:spacing w:after="0" w:line="240" w:lineRule="auto"/>
              <w:jc w:val="both"/>
              <w:rPr>
                <w:rFonts w:ascii="Times New Roman" w:hAnsi="Times New Roman" w:cs="Times New Roman"/>
                <w:sz w:val="28"/>
                <w:szCs w:val="28"/>
                <w:lang w:val="en-GB"/>
              </w:rPr>
            </w:pPr>
            <w:r w:rsidRPr="00E61584">
              <w:rPr>
                <w:rFonts w:ascii="Times New Roman" w:hAnsi="Times New Roman" w:cs="Times New Roman"/>
                <w:sz w:val="28"/>
                <w:szCs w:val="28"/>
                <w:lang w:val="en"/>
              </w:rPr>
              <w:t>Thus, the curricul</w:t>
            </w:r>
            <w:r w:rsidR="00E770BC">
              <w:rPr>
                <w:rFonts w:ascii="Times New Roman" w:hAnsi="Times New Roman" w:cs="Times New Roman"/>
                <w:sz w:val="28"/>
                <w:szCs w:val="28"/>
                <w:lang w:val="en"/>
              </w:rPr>
              <w:t>um</w:t>
            </w:r>
            <w:r w:rsidRPr="00E61584">
              <w:rPr>
                <w:rFonts w:ascii="Times New Roman" w:hAnsi="Times New Roman" w:cs="Times New Roman"/>
                <w:sz w:val="28"/>
                <w:szCs w:val="28"/>
                <w:lang w:val="en"/>
              </w:rPr>
              <w:t xml:space="preserve"> of pedagogical education, based on competencies, consists of three structures: 1) Pedagogical studies, 2) Subject-specific research, 3) Mandatory research. Each of these structures includes modules and corresponding courses. The results of the training courses describe the competencies required for teaching, and are placed in the NQS system (National Qualifications System) at the </w:t>
            </w:r>
            <w:r w:rsidRPr="00AF50B6">
              <w:rPr>
                <w:rFonts w:ascii="Times New Roman" w:hAnsi="Times New Roman" w:cs="Times New Roman"/>
                <w:sz w:val="28"/>
                <w:szCs w:val="28"/>
                <w:lang w:val="en"/>
              </w:rPr>
              <w:t xml:space="preserve">seventh </w:t>
            </w:r>
            <w:r w:rsidRPr="00E61584">
              <w:rPr>
                <w:rFonts w:ascii="Times New Roman" w:hAnsi="Times New Roman" w:cs="Times New Roman"/>
                <w:sz w:val="28"/>
                <w:szCs w:val="28"/>
                <w:lang w:val="en"/>
              </w:rPr>
              <w:t xml:space="preserve">basic level. </w:t>
            </w:r>
          </w:p>
          <w:p w14:paraId="5F3A44D9" w14:textId="77777777" w:rsidR="00E61584" w:rsidRDefault="00E61584" w:rsidP="00F27D79">
            <w:pPr>
              <w:tabs>
                <w:tab w:val="left" w:pos="709"/>
              </w:tabs>
              <w:spacing w:after="0" w:line="240" w:lineRule="auto"/>
              <w:rPr>
                <w:rFonts w:ascii="Times New Roman" w:hAnsi="Times New Roman" w:cs="Times New Roman"/>
                <w:b/>
                <w:bCs/>
                <w:sz w:val="28"/>
                <w:szCs w:val="28"/>
                <w:lang w:val="en"/>
              </w:rPr>
            </w:pPr>
          </w:p>
          <w:p w14:paraId="14C6A120" w14:textId="10CA2694" w:rsidR="00F27D79" w:rsidRPr="00E61584" w:rsidRDefault="00116C5D" w:rsidP="00F27D79">
            <w:pPr>
              <w:tabs>
                <w:tab w:val="left" w:pos="709"/>
              </w:tabs>
              <w:spacing w:after="0" w:line="240" w:lineRule="auto"/>
              <w:rPr>
                <w:rFonts w:ascii="Times New Roman" w:hAnsi="Times New Roman" w:cs="Times New Roman"/>
                <w:b/>
                <w:bCs/>
                <w:sz w:val="28"/>
                <w:szCs w:val="28"/>
                <w:lang w:val="en-GB"/>
              </w:rPr>
            </w:pPr>
            <w:r w:rsidRPr="00E61584">
              <w:rPr>
                <w:rFonts w:ascii="Times New Roman" w:hAnsi="Times New Roman" w:cs="Times New Roman"/>
                <w:b/>
                <w:bCs/>
                <w:sz w:val="28"/>
                <w:szCs w:val="28"/>
                <w:lang w:val="en"/>
              </w:rPr>
              <w:t>The curricul</w:t>
            </w:r>
            <w:r w:rsidR="00E770BC">
              <w:rPr>
                <w:rFonts w:ascii="Times New Roman" w:hAnsi="Times New Roman" w:cs="Times New Roman"/>
                <w:b/>
                <w:bCs/>
                <w:sz w:val="28"/>
                <w:szCs w:val="28"/>
                <w:lang w:val="en"/>
              </w:rPr>
              <w:t>um</w:t>
            </w:r>
            <w:r w:rsidRPr="00E61584">
              <w:rPr>
                <w:rFonts w:ascii="Times New Roman" w:hAnsi="Times New Roman" w:cs="Times New Roman"/>
                <w:b/>
                <w:bCs/>
                <w:sz w:val="28"/>
                <w:szCs w:val="28"/>
                <w:lang w:val="en"/>
              </w:rPr>
              <w:t xml:space="preserve"> is based on the following basic principles:</w:t>
            </w:r>
          </w:p>
          <w:p w14:paraId="23200193" w14:textId="77777777" w:rsidR="00F27D79" w:rsidRPr="00E61584" w:rsidRDefault="00116C5D">
            <w:pPr>
              <w:pStyle w:val="a3"/>
              <w:numPr>
                <w:ilvl w:val="0"/>
                <w:numId w:val="1"/>
              </w:num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Competence-based learning</w:t>
            </w:r>
          </w:p>
          <w:p w14:paraId="1DE919AE" w14:textId="77777777" w:rsidR="00F27D79" w:rsidRPr="00E61584" w:rsidRDefault="00116C5D">
            <w:pPr>
              <w:pStyle w:val="a3"/>
              <w:numPr>
                <w:ilvl w:val="0"/>
                <w:numId w:val="1"/>
              </w:num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Constructive coordination</w:t>
            </w:r>
          </w:p>
          <w:p w14:paraId="128AE14F" w14:textId="77777777" w:rsidR="00F27D79" w:rsidRPr="00E61584" w:rsidRDefault="00116C5D">
            <w:pPr>
              <w:pStyle w:val="a3"/>
              <w:numPr>
                <w:ilvl w:val="0"/>
                <w:numId w:val="1"/>
              </w:num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Student-centered learning and active learning methods</w:t>
            </w:r>
          </w:p>
          <w:p w14:paraId="74F256E8" w14:textId="77777777" w:rsidR="00F27D79" w:rsidRPr="00E61584" w:rsidRDefault="00116C5D">
            <w:pPr>
              <w:pStyle w:val="a3"/>
              <w:numPr>
                <w:ilvl w:val="0"/>
                <w:numId w:val="1"/>
              </w:num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Competence-based research</w:t>
            </w:r>
          </w:p>
          <w:p w14:paraId="0FFCFFDD" w14:textId="77777777" w:rsidR="00F27D79" w:rsidRPr="00E61584" w:rsidRDefault="00116C5D">
            <w:pPr>
              <w:pStyle w:val="a3"/>
              <w:numPr>
                <w:ilvl w:val="0"/>
                <w:numId w:val="1"/>
              </w:num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Interdisciplinary training</w:t>
            </w:r>
          </w:p>
          <w:p w14:paraId="77F0853E" w14:textId="77777777" w:rsidR="00F27D79" w:rsidRPr="00E61584" w:rsidRDefault="00116C5D">
            <w:pPr>
              <w:pStyle w:val="a3"/>
              <w:numPr>
                <w:ilvl w:val="0"/>
                <w:numId w:val="1"/>
              </w:num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Inclusive education</w:t>
            </w:r>
          </w:p>
          <w:p w14:paraId="6134920F" w14:textId="77777777" w:rsidR="00F27D79" w:rsidRPr="00E61584" w:rsidRDefault="00116C5D">
            <w:pPr>
              <w:pStyle w:val="a3"/>
              <w:numPr>
                <w:ilvl w:val="0"/>
                <w:numId w:val="1"/>
              </w:num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Professional development of teachers and change management</w:t>
            </w:r>
          </w:p>
          <w:p w14:paraId="38D43113" w14:textId="77777777" w:rsidR="00F27D79" w:rsidRPr="00E61584" w:rsidRDefault="00116C5D" w:rsidP="00F27D79">
            <w:pPr>
              <w:tabs>
                <w:tab w:val="left" w:pos="709"/>
              </w:tabs>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(for more information, see in the Attachment)</w:t>
            </w:r>
          </w:p>
        </w:tc>
      </w:tr>
    </w:tbl>
    <w:p w14:paraId="1B43FFDC" w14:textId="77777777" w:rsidR="00F27D79" w:rsidRPr="00E61584" w:rsidRDefault="00F27D79" w:rsidP="00F27D79">
      <w:pPr>
        <w:spacing w:after="0" w:line="240" w:lineRule="auto"/>
        <w:rPr>
          <w:rFonts w:ascii="Times New Roman" w:hAnsi="Times New Roman" w:cs="Times New Roman"/>
          <w:sz w:val="28"/>
          <w:szCs w:val="28"/>
          <w:lang w:val="en-GB"/>
        </w:rPr>
      </w:pPr>
    </w:p>
    <w:p w14:paraId="7E9BAD88" w14:textId="77777777" w:rsidR="00AF50B6" w:rsidRPr="003679AB" w:rsidRDefault="00AF50B6" w:rsidP="00AF50B6">
      <w:pPr>
        <w:pStyle w:val="1"/>
        <w:spacing w:before="0" w:line="240" w:lineRule="auto"/>
        <w:jc w:val="both"/>
        <w:rPr>
          <w:rFonts w:ascii="Times New Roman" w:hAnsi="Times New Roman" w:cs="Times New Roman"/>
          <w:sz w:val="28"/>
          <w:szCs w:val="28"/>
          <w:lang w:val="en-US"/>
        </w:rPr>
      </w:pPr>
      <w:bookmarkStart w:id="3" w:name="_Toc126562640"/>
      <w:bookmarkStart w:id="4" w:name="_Toc132282062"/>
      <w:r w:rsidRPr="003679AB">
        <w:rPr>
          <w:rFonts w:ascii="Times New Roman" w:hAnsi="Times New Roman" w:cs="Times New Roman"/>
          <w:sz w:val="28"/>
          <w:szCs w:val="28"/>
          <w:lang w:val="en-US"/>
        </w:rPr>
        <w:t>2. Programme rational</w:t>
      </w:r>
      <w:r>
        <w:rPr>
          <w:rFonts w:ascii="Times New Roman" w:hAnsi="Times New Roman" w:cs="Times New Roman"/>
          <w:sz w:val="28"/>
          <w:szCs w:val="28"/>
          <w:lang w:val="en-US"/>
        </w:rPr>
        <w:t>e</w:t>
      </w:r>
      <w:bookmarkEnd w:id="3"/>
      <w:bookmarkEnd w:id="4"/>
    </w:p>
    <w:p w14:paraId="2192B002" w14:textId="77777777" w:rsidR="00F27D79" w:rsidRPr="00AF50B6" w:rsidRDefault="00F27D79" w:rsidP="00F27D79">
      <w:pPr>
        <w:spacing w:after="0" w:line="240" w:lineRule="auto"/>
        <w:rPr>
          <w:rFonts w:ascii="Times New Roman" w:hAnsi="Times New Roman" w:cs="Times New Roman"/>
          <w:sz w:val="28"/>
          <w:szCs w:val="28"/>
          <w:lang w:val="en-US"/>
        </w:rPr>
      </w:pPr>
    </w:p>
    <w:p w14:paraId="286F9B6D" w14:textId="3AAE26D2" w:rsidR="00AF50B6" w:rsidRDefault="00AF50B6" w:rsidP="00AF50B6">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the context of the Education Modernization Project funded by the World Bank, several universities providing pre-service teacher education have designed and revised in international collaboration thirty (30) pre-service teacher education curricula according to the principles of competence-based education that ensure </w:t>
      </w:r>
      <w:r>
        <w:rPr>
          <w:rFonts w:ascii="Times New Roman" w:hAnsi="Times New Roman" w:cs="Times New Roman"/>
          <w:sz w:val="28"/>
          <w:szCs w:val="28"/>
          <w:lang w:val="en-US"/>
        </w:rPr>
        <w:lastRenderedPageBreak/>
        <w:t xml:space="preserve">a holistic development of </w:t>
      </w:r>
      <w:r w:rsidR="00352B38">
        <w:rPr>
          <w:rFonts w:ascii="Times New Roman" w:hAnsi="Times New Roman" w:cs="Times New Roman"/>
          <w:sz w:val="28"/>
          <w:szCs w:val="28"/>
          <w:lang w:val="en-US"/>
        </w:rPr>
        <w:t>Master students</w:t>
      </w:r>
      <w:r>
        <w:rPr>
          <w:rFonts w:ascii="Times New Roman" w:hAnsi="Times New Roman" w:cs="Times New Roman"/>
          <w:sz w:val="28"/>
          <w:szCs w:val="28"/>
          <w:lang w:val="en-US"/>
        </w:rPr>
        <w:t xml:space="preserve">’ competences. Moreover, the student-centered approach better prepares </w:t>
      </w:r>
      <w:r w:rsidR="00352B38">
        <w:rPr>
          <w:rFonts w:ascii="Times New Roman" w:hAnsi="Times New Roman" w:cs="Times New Roman"/>
          <w:sz w:val="28"/>
          <w:szCs w:val="28"/>
          <w:lang w:val="en-US"/>
        </w:rPr>
        <w:t>Master students</w:t>
      </w:r>
      <w:r>
        <w:rPr>
          <w:rFonts w:ascii="Times New Roman" w:hAnsi="Times New Roman" w:cs="Times New Roman"/>
          <w:sz w:val="28"/>
          <w:szCs w:val="28"/>
          <w:lang w:val="en-US"/>
        </w:rPr>
        <w:t xml:space="preserve"> to teaching profession by providing practical examples, experiments and experiences, which </w:t>
      </w:r>
      <w:r w:rsidR="00352B38">
        <w:rPr>
          <w:rFonts w:ascii="Times New Roman" w:hAnsi="Times New Roman" w:cs="Times New Roman"/>
          <w:sz w:val="28"/>
          <w:szCs w:val="28"/>
          <w:lang w:val="en-US"/>
        </w:rPr>
        <w:t>Master students</w:t>
      </w:r>
      <w:r>
        <w:rPr>
          <w:rFonts w:ascii="Times New Roman" w:hAnsi="Times New Roman" w:cs="Times New Roman"/>
          <w:sz w:val="28"/>
          <w:szCs w:val="28"/>
          <w:lang w:val="en-US"/>
        </w:rPr>
        <w:t xml:space="preserve"> can transfer to their classroom practices considering better the versatile needs and wellbeing of their students. </w:t>
      </w:r>
    </w:p>
    <w:p w14:paraId="5CAA5C91" w14:textId="77777777" w:rsidR="00AF50B6" w:rsidRDefault="00AF50B6" w:rsidP="00AF50B6">
      <w:pPr>
        <w:spacing w:after="0" w:line="240" w:lineRule="auto"/>
        <w:jc w:val="both"/>
        <w:rPr>
          <w:rFonts w:ascii="Times New Roman" w:hAnsi="Times New Roman" w:cs="Times New Roman"/>
          <w:sz w:val="28"/>
          <w:szCs w:val="28"/>
          <w:lang w:val="en-US"/>
        </w:rPr>
      </w:pPr>
    </w:p>
    <w:p w14:paraId="62238BCE" w14:textId="6931B06E" w:rsidR="00F27D79" w:rsidRPr="00E61584" w:rsidRDefault="00AF50B6" w:rsidP="00AF50B6">
      <w:p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US"/>
        </w:rPr>
        <w:t xml:space="preserve">In order to match the requirements of the renewed primary and secondary education, teachers’ professional competences need to be re-evaluated and completed. The new approaches in secondary education need to be reflected in pre-service teacher education and the </w:t>
      </w:r>
      <w:r w:rsidR="00352B38">
        <w:rPr>
          <w:rFonts w:ascii="Times New Roman" w:hAnsi="Times New Roman" w:cs="Times New Roman"/>
          <w:sz w:val="28"/>
          <w:szCs w:val="28"/>
          <w:lang w:val="en-US"/>
        </w:rPr>
        <w:t>Master students</w:t>
      </w:r>
      <w:r>
        <w:rPr>
          <w:rFonts w:ascii="Times New Roman" w:hAnsi="Times New Roman" w:cs="Times New Roman"/>
          <w:sz w:val="28"/>
          <w:szCs w:val="28"/>
          <w:lang w:val="en-US"/>
        </w:rPr>
        <w:t xml:space="preserve">’ profiles. Furthermore, these thirty (30) revised or new pre-service teacher education curricula have been designed to better improve </w:t>
      </w:r>
      <w:r w:rsidR="00352B38">
        <w:rPr>
          <w:rFonts w:ascii="Times New Roman" w:hAnsi="Times New Roman" w:cs="Times New Roman"/>
          <w:sz w:val="28"/>
          <w:szCs w:val="28"/>
          <w:lang w:val="en-US"/>
        </w:rPr>
        <w:t>Master students</w:t>
      </w:r>
      <w:r>
        <w:rPr>
          <w:rFonts w:ascii="Times New Roman" w:hAnsi="Times New Roman" w:cs="Times New Roman"/>
          <w:sz w:val="28"/>
          <w:szCs w:val="28"/>
          <w:lang w:val="en-US"/>
        </w:rPr>
        <w:t xml:space="preserve">’ various generic competences that are essential in teacher’s profession. Several important and cross- cutting pedagogical principles that Kazakhstan education system aims to develop, such as inclusiveness and interdisciplinarity, have been taken into consideration in the design and implementation of the curricula. In addition, these curricula emphasize the development of </w:t>
      </w:r>
      <w:r w:rsidR="00352B38">
        <w:rPr>
          <w:rFonts w:ascii="Times New Roman" w:hAnsi="Times New Roman" w:cs="Times New Roman"/>
          <w:sz w:val="28"/>
          <w:szCs w:val="28"/>
          <w:lang w:val="en-US"/>
        </w:rPr>
        <w:t>Master students</w:t>
      </w:r>
      <w:r>
        <w:rPr>
          <w:rFonts w:ascii="Times New Roman" w:hAnsi="Times New Roman" w:cs="Times New Roman"/>
          <w:sz w:val="28"/>
          <w:szCs w:val="28"/>
          <w:lang w:val="en-US"/>
        </w:rPr>
        <w:t>’ research skills in a way that they become practitioners who are constantly reflecting and evaluating their own practices and the practices of their schools to develop their own work and their work community, and the whole sector of education.</w:t>
      </w:r>
    </w:p>
    <w:p w14:paraId="08B749D0" w14:textId="77777777" w:rsidR="00F27D79" w:rsidRPr="00E61584" w:rsidRDefault="00F27D79" w:rsidP="00F27D79">
      <w:pPr>
        <w:spacing w:after="0" w:line="240" w:lineRule="auto"/>
        <w:rPr>
          <w:rFonts w:ascii="Times New Roman" w:hAnsi="Times New Roman" w:cs="Times New Roman"/>
          <w:sz w:val="28"/>
          <w:szCs w:val="28"/>
          <w:lang w:val="en-GB"/>
        </w:rPr>
      </w:pPr>
    </w:p>
    <w:p w14:paraId="4AF76C13" w14:textId="77777777" w:rsidR="00AF50B6" w:rsidRPr="007B1976" w:rsidRDefault="00AF50B6" w:rsidP="00AF50B6">
      <w:pPr>
        <w:pStyle w:val="1"/>
        <w:spacing w:before="0" w:line="240" w:lineRule="auto"/>
        <w:jc w:val="both"/>
        <w:rPr>
          <w:rFonts w:ascii="Times New Roman" w:hAnsi="Times New Roman" w:cs="Times New Roman"/>
          <w:b/>
          <w:bCs/>
          <w:sz w:val="22"/>
          <w:szCs w:val="22"/>
          <w:lang w:val="en-US"/>
        </w:rPr>
      </w:pPr>
      <w:bookmarkStart w:id="5" w:name="_Toc126562641"/>
      <w:bookmarkStart w:id="6" w:name="_Toc132282063"/>
      <w:r w:rsidRPr="003679AB">
        <w:rPr>
          <w:rFonts w:ascii="Times New Roman" w:hAnsi="Times New Roman" w:cs="Times New Roman"/>
          <w:sz w:val="28"/>
          <w:szCs w:val="28"/>
          <w:lang w:val="en-US"/>
        </w:rPr>
        <w:t>3.</w:t>
      </w:r>
      <w:r w:rsidRPr="00C616E9">
        <w:rPr>
          <w:rFonts w:ascii="Times New Roman" w:hAnsi="Times New Roman" w:cs="Times New Roman"/>
          <w:b/>
          <w:bCs/>
          <w:sz w:val="24"/>
          <w:szCs w:val="22"/>
          <w:lang w:val="en"/>
        </w:rPr>
        <w:t xml:space="preserve"> </w:t>
      </w:r>
      <w:r w:rsidRPr="00174066">
        <w:rPr>
          <w:rFonts w:ascii="Times New Roman" w:hAnsi="Times New Roman" w:cs="Times New Roman"/>
          <w:sz w:val="28"/>
          <w:szCs w:val="28"/>
          <w:lang w:val="en-US"/>
        </w:rPr>
        <w:t>Teacher’s professional competences</w:t>
      </w:r>
      <w:bookmarkEnd w:id="5"/>
      <w:bookmarkEnd w:id="6"/>
    </w:p>
    <w:p w14:paraId="1B6D1640" w14:textId="77777777" w:rsidR="00F27D79" w:rsidRPr="00E61584" w:rsidRDefault="00F27D79" w:rsidP="00F27D79">
      <w:pPr>
        <w:spacing w:after="0" w:line="240" w:lineRule="auto"/>
        <w:rPr>
          <w:rFonts w:ascii="Times New Roman" w:hAnsi="Times New Roman" w:cs="Times New Roman"/>
          <w:sz w:val="28"/>
          <w:szCs w:val="28"/>
          <w:lang w:val="en-GB"/>
        </w:rPr>
      </w:pPr>
    </w:p>
    <w:p w14:paraId="49669812" w14:textId="0934463B" w:rsidR="00AF50B6" w:rsidRPr="00AF50B6" w:rsidRDefault="00AF50B6" w:rsidP="00AF50B6">
      <w:pPr>
        <w:tabs>
          <w:tab w:val="left" w:pos="709"/>
        </w:tabs>
        <w:spacing w:after="0" w:line="240" w:lineRule="auto"/>
        <w:ind w:right="-23"/>
        <w:jc w:val="both"/>
        <w:rPr>
          <w:rFonts w:ascii="Times New Roman" w:hAnsi="Times New Roman" w:cs="Times New Roman"/>
          <w:sz w:val="28"/>
          <w:szCs w:val="28"/>
          <w:lang w:val="en"/>
        </w:rPr>
      </w:pPr>
      <w:r w:rsidRPr="00AF50B6">
        <w:rPr>
          <w:rFonts w:ascii="Times New Roman" w:hAnsi="Times New Roman" w:cs="Times New Roman"/>
          <w:sz w:val="28"/>
          <w:szCs w:val="28"/>
          <w:lang w:val="en"/>
        </w:rPr>
        <w:t xml:space="preserve">Teachers' professional competencies are defined as consisting of </w:t>
      </w:r>
      <w:r w:rsidRPr="00AF50B6">
        <w:rPr>
          <w:rFonts w:ascii="Times New Roman" w:hAnsi="Times New Roman" w:cs="Times New Roman"/>
          <w:b/>
          <w:sz w:val="28"/>
          <w:szCs w:val="28"/>
          <w:lang w:val="en"/>
        </w:rPr>
        <w:t>pedagogical competencies and subject competencies, as well as general competencies</w:t>
      </w:r>
      <w:r w:rsidRPr="00AF50B6">
        <w:rPr>
          <w:rFonts w:ascii="Times New Roman" w:hAnsi="Times New Roman" w:cs="Times New Roman"/>
          <w:sz w:val="28"/>
          <w:szCs w:val="28"/>
          <w:lang w:val="en"/>
        </w:rPr>
        <w:t xml:space="preserve">. </w:t>
      </w:r>
    </w:p>
    <w:p w14:paraId="5E695023" w14:textId="77777777" w:rsidR="00AF50B6" w:rsidRPr="0014218B" w:rsidRDefault="00AF50B6" w:rsidP="00AF50B6">
      <w:pPr>
        <w:tabs>
          <w:tab w:val="left" w:pos="709"/>
        </w:tabs>
        <w:spacing w:after="0" w:line="240" w:lineRule="auto"/>
        <w:ind w:right="-23"/>
        <w:jc w:val="both"/>
        <w:rPr>
          <w:rFonts w:ascii="Times New Roman" w:hAnsi="Times New Roman" w:cs="Times New Roman"/>
          <w:lang w:val="en-US"/>
        </w:rPr>
      </w:pPr>
    </w:p>
    <w:tbl>
      <w:tblPr>
        <w:tblW w:w="5000" w:type="pct"/>
        <w:tblLook w:val="0400" w:firstRow="0" w:lastRow="0" w:firstColumn="0" w:lastColumn="0" w:noHBand="0" w:noVBand="1"/>
      </w:tblPr>
      <w:tblGrid>
        <w:gridCol w:w="9006"/>
      </w:tblGrid>
      <w:tr w:rsidR="00C658E7" w:rsidRPr="00B001C9" w14:paraId="1F65356B"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D7DD51B" w14:textId="7CC2FA3B" w:rsidR="00F27D79" w:rsidRPr="00E61584" w:rsidRDefault="00116C5D" w:rsidP="00F27D79">
            <w:pPr>
              <w:tabs>
                <w:tab w:val="left" w:pos="709"/>
              </w:tabs>
              <w:spacing w:after="0" w:line="240" w:lineRule="auto"/>
              <w:jc w:val="both"/>
              <w:rPr>
                <w:rFonts w:ascii="Times New Roman" w:eastAsia="Times New Roman" w:hAnsi="Times New Roman" w:cs="Times New Roman"/>
                <w:b/>
                <w:color w:val="000000"/>
                <w:sz w:val="28"/>
                <w:szCs w:val="28"/>
                <w:lang w:val="en-US"/>
              </w:rPr>
            </w:pPr>
            <w:r w:rsidRPr="00E61584">
              <w:rPr>
                <w:rFonts w:ascii="Times New Roman" w:eastAsia="Times New Roman" w:hAnsi="Times New Roman" w:cs="Times New Roman"/>
                <w:b/>
                <w:color w:val="000000"/>
                <w:sz w:val="28"/>
                <w:szCs w:val="28"/>
                <w:lang w:val="en"/>
              </w:rPr>
              <w:t xml:space="preserve">3.1. </w:t>
            </w:r>
            <w:r w:rsidR="00CB1D30">
              <w:rPr>
                <w:rFonts w:ascii="Times New Roman" w:eastAsia="Times New Roman" w:hAnsi="Times New Roman" w:cs="Times New Roman"/>
                <w:b/>
                <w:color w:val="000000"/>
                <w:sz w:val="28"/>
                <w:szCs w:val="28"/>
                <w:lang w:val="en"/>
              </w:rPr>
              <w:t>Pedagogical</w:t>
            </w:r>
            <w:r w:rsidR="00CB1D30" w:rsidRPr="00E61584">
              <w:rPr>
                <w:rFonts w:ascii="Times New Roman" w:eastAsia="Times New Roman" w:hAnsi="Times New Roman" w:cs="Times New Roman"/>
                <w:b/>
                <w:color w:val="000000"/>
                <w:sz w:val="28"/>
                <w:szCs w:val="28"/>
                <w:lang w:val="en"/>
              </w:rPr>
              <w:t xml:space="preserve"> component: Areas of competence/</w:t>
            </w:r>
            <w:r w:rsidR="00E770BC">
              <w:rPr>
                <w:rFonts w:ascii="Times New Roman" w:eastAsia="Times New Roman" w:hAnsi="Times New Roman" w:cs="Times New Roman"/>
                <w:b/>
                <w:color w:val="000000"/>
                <w:sz w:val="28"/>
                <w:szCs w:val="28"/>
                <w:lang w:val="en"/>
              </w:rPr>
              <w:t>Learning Outcomes</w:t>
            </w:r>
            <w:r w:rsidR="00CB1D30" w:rsidRPr="00E61584">
              <w:rPr>
                <w:rFonts w:ascii="Times New Roman" w:eastAsia="Times New Roman" w:hAnsi="Times New Roman" w:cs="Times New Roman"/>
                <w:b/>
                <w:color w:val="000000"/>
                <w:sz w:val="28"/>
                <w:szCs w:val="28"/>
                <w:lang w:val="en"/>
              </w:rPr>
              <w:t xml:space="preserve">           </w:t>
            </w:r>
          </w:p>
        </w:tc>
      </w:tr>
      <w:tr w:rsidR="00C658E7" w:rsidRPr="00B001C9" w14:paraId="353D999B"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D7D9875" w14:textId="77777777" w:rsidR="00BA0DCF" w:rsidRPr="00307BF2" w:rsidRDefault="00BA0DCF" w:rsidP="00BA0DCF">
            <w:pPr>
              <w:numPr>
                <w:ilvl w:val="0"/>
                <w:numId w:val="45"/>
              </w:numPr>
              <w:spacing w:after="0" w:line="240" w:lineRule="auto"/>
              <w:ind w:left="873" w:hanging="284"/>
              <w:jc w:val="both"/>
              <w:rPr>
                <w:rFonts w:ascii="Times New Roman" w:hAnsi="Times New Roman" w:cs="Times New Roman"/>
                <w:b/>
                <w:sz w:val="28"/>
                <w:szCs w:val="28"/>
                <w:lang w:val="en"/>
              </w:rPr>
            </w:pPr>
            <w:r w:rsidRPr="00307BF2">
              <w:rPr>
                <w:rFonts w:ascii="Times New Roman" w:hAnsi="Times New Roman" w:cs="Times New Roman"/>
                <w:b/>
                <w:sz w:val="28"/>
                <w:szCs w:val="28"/>
                <w:lang w:val="en"/>
              </w:rPr>
              <w:t>Competence</w:t>
            </w:r>
            <w:r>
              <w:rPr>
                <w:rFonts w:ascii="Times New Roman" w:hAnsi="Times New Roman" w:cs="Times New Roman"/>
                <w:b/>
                <w:sz w:val="28"/>
                <w:szCs w:val="28"/>
                <w:lang w:val="en"/>
              </w:rPr>
              <w:t xml:space="preserve"> area for</w:t>
            </w:r>
            <w:r w:rsidRPr="00307BF2">
              <w:rPr>
                <w:rFonts w:ascii="Times New Roman" w:hAnsi="Times New Roman" w:cs="Times New Roman"/>
                <w:b/>
                <w:sz w:val="28"/>
                <w:szCs w:val="28"/>
                <w:lang w:val="en"/>
              </w:rPr>
              <w:t xml:space="preserve"> scientific thinking </w:t>
            </w:r>
          </w:p>
          <w:p w14:paraId="564EB5C4" w14:textId="77777777" w:rsidR="00BA0DCF" w:rsidRPr="00C16334" w:rsidRDefault="00BA0DCF" w:rsidP="00BA0DCF">
            <w:pPr>
              <w:spacing w:after="0"/>
              <w:ind w:left="880"/>
              <w:jc w:val="both"/>
              <w:rPr>
                <w:rFonts w:ascii="Times New Roman" w:hAnsi="Times New Roman" w:cs="Times New Roman"/>
                <w:sz w:val="28"/>
                <w:szCs w:val="28"/>
                <w:lang w:val="en-US"/>
              </w:rPr>
            </w:pPr>
            <w:r>
              <w:rPr>
                <w:rFonts w:ascii="Times New Roman" w:hAnsi="Times New Roman" w:cs="Times New Roman"/>
                <w:sz w:val="28"/>
                <w:szCs w:val="28"/>
                <w:lang w:val="en-US"/>
              </w:rPr>
              <w:t>Master students</w:t>
            </w:r>
            <w:r w:rsidRPr="00C16334">
              <w:rPr>
                <w:rFonts w:ascii="Times New Roman" w:hAnsi="Times New Roman" w:cs="Times New Roman"/>
                <w:sz w:val="28"/>
                <w:szCs w:val="28"/>
                <w:lang w:val="en-US"/>
              </w:rPr>
              <w:t xml:space="preserve"> are able to apply the necessary research methods to solve problems arising </w:t>
            </w:r>
            <w:r>
              <w:rPr>
                <w:rFonts w:ascii="Times New Roman" w:hAnsi="Times New Roman" w:cs="Times New Roman"/>
                <w:sz w:val="28"/>
                <w:szCs w:val="28"/>
                <w:lang w:val="en-US"/>
              </w:rPr>
              <w:t>during</w:t>
            </w:r>
            <w:r w:rsidRPr="00C16334">
              <w:rPr>
                <w:rFonts w:ascii="Times New Roman" w:hAnsi="Times New Roman" w:cs="Times New Roman"/>
                <w:sz w:val="28"/>
                <w:szCs w:val="28"/>
                <w:lang w:val="en-US"/>
              </w:rPr>
              <w:t xml:space="preserve"> research activities</w:t>
            </w:r>
            <w:r w:rsidRPr="006562A3">
              <w:rPr>
                <w:rFonts w:ascii="Times New Roman" w:hAnsi="Times New Roman" w:cs="Times New Roman"/>
                <w:sz w:val="28"/>
                <w:szCs w:val="28"/>
                <w:lang w:val="en-US"/>
              </w:rPr>
              <w:t>. Master students are able to analyze the possibilities of modern theory and practice. Master</w:t>
            </w:r>
            <w:r>
              <w:rPr>
                <w:rFonts w:ascii="Times New Roman" w:hAnsi="Times New Roman" w:cs="Times New Roman"/>
                <w:sz w:val="28"/>
                <w:szCs w:val="28"/>
                <w:lang w:val="en-US"/>
              </w:rPr>
              <w:t xml:space="preserve"> students</w:t>
            </w:r>
            <w:r w:rsidRPr="00307BF2">
              <w:rPr>
                <w:rFonts w:ascii="Times New Roman" w:hAnsi="Times New Roman" w:cs="Times New Roman"/>
                <w:sz w:val="28"/>
                <w:szCs w:val="28"/>
                <w:lang w:val="en-US"/>
              </w:rPr>
              <w:t xml:space="preserve"> are able to organize research and </w:t>
            </w:r>
            <w:r>
              <w:rPr>
                <w:rFonts w:ascii="Times New Roman" w:hAnsi="Times New Roman" w:cs="Times New Roman"/>
                <w:sz w:val="28"/>
                <w:szCs w:val="28"/>
                <w:lang w:val="en-US"/>
              </w:rPr>
              <w:t xml:space="preserve">conduct </w:t>
            </w:r>
            <w:r w:rsidRPr="00307BF2">
              <w:rPr>
                <w:rFonts w:ascii="Times New Roman" w:hAnsi="Times New Roman" w:cs="Times New Roman"/>
                <w:sz w:val="28"/>
                <w:szCs w:val="28"/>
                <w:lang w:val="en-US"/>
              </w:rPr>
              <w:t>scientific and pedagogical activities</w:t>
            </w:r>
            <w:r>
              <w:rPr>
                <w:rFonts w:ascii="Times New Roman" w:hAnsi="Times New Roman" w:cs="Times New Roman"/>
                <w:sz w:val="28"/>
                <w:szCs w:val="28"/>
                <w:lang w:val="en-US"/>
              </w:rPr>
              <w:t xml:space="preserve"> in their profession</w:t>
            </w:r>
            <w:r w:rsidRPr="00307BF2">
              <w:rPr>
                <w:rFonts w:ascii="Times New Roman" w:hAnsi="Times New Roman" w:cs="Times New Roman"/>
                <w:sz w:val="28"/>
                <w:szCs w:val="28"/>
                <w:lang w:val="en-US"/>
              </w:rPr>
              <w:t>.</w:t>
            </w:r>
          </w:p>
          <w:p w14:paraId="24A00462" w14:textId="77777777" w:rsidR="00BA0DCF" w:rsidRPr="00307BF2" w:rsidRDefault="00BA0DCF" w:rsidP="00BA0DCF">
            <w:pPr>
              <w:spacing w:after="0"/>
              <w:rPr>
                <w:rFonts w:ascii="Times New Roman" w:hAnsi="Times New Roman" w:cs="Times New Roman"/>
                <w:sz w:val="28"/>
                <w:szCs w:val="28"/>
                <w:lang w:val="en-US"/>
              </w:rPr>
            </w:pPr>
          </w:p>
          <w:p w14:paraId="29D4F7D3" w14:textId="77777777" w:rsidR="00BA0DCF" w:rsidRPr="00307BF2" w:rsidRDefault="00BA0DCF" w:rsidP="00BA0DCF">
            <w:pPr>
              <w:numPr>
                <w:ilvl w:val="0"/>
                <w:numId w:val="45"/>
              </w:numPr>
              <w:spacing w:after="0" w:line="240" w:lineRule="auto"/>
              <w:ind w:left="873" w:hanging="284"/>
              <w:jc w:val="both"/>
              <w:rPr>
                <w:rFonts w:ascii="Times New Roman" w:hAnsi="Times New Roman" w:cs="Times New Roman"/>
                <w:b/>
                <w:sz w:val="28"/>
                <w:szCs w:val="28"/>
                <w:lang w:val="en"/>
              </w:rPr>
            </w:pPr>
            <w:r>
              <w:rPr>
                <w:rFonts w:ascii="Times New Roman" w:hAnsi="Times New Roman" w:cs="Times New Roman"/>
                <w:b/>
                <w:sz w:val="28"/>
                <w:szCs w:val="28"/>
                <w:lang w:val="en"/>
              </w:rPr>
              <w:t>Competence area for c</w:t>
            </w:r>
            <w:r w:rsidRPr="00307BF2">
              <w:rPr>
                <w:rFonts w:ascii="Times New Roman" w:hAnsi="Times New Roman" w:cs="Times New Roman"/>
                <w:b/>
                <w:sz w:val="28"/>
                <w:szCs w:val="28"/>
                <w:lang w:val="en"/>
              </w:rPr>
              <w:t>ommunicati</w:t>
            </w:r>
            <w:r>
              <w:rPr>
                <w:rFonts w:ascii="Times New Roman" w:hAnsi="Times New Roman" w:cs="Times New Roman"/>
                <w:b/>
                <w:sz w:val="28"/>
                <w:szCs w:val="28"/>
                <w:lang w:val="en"/>
              </w:rPr>
              <w:t>on</w:t>
            </w:r>
          </w:p>
          <w:p w14:paraId="6A34136B" w14:textId="77777777" w:rsidR="00BA0DCF" w:rsidRPr="00C16334" w:rsidRDefault="00BA0DCF" w:rsidP="00BA0DCF">
            <w:pPr>
              <w:spacing w:after="0"/>
              <w:ind w:left="880"/>
              <w:rPr>
                <w:rFonts w:ascii="Times New Roman" w:hAnsi="Times New Roman" w:cs="Times New Roman"/>
                <w:sz w:val="28"/>
                <w:szCs w:val="28"/>
                <w:lang w:val="en-US"/>
              </w:rPr>
            </w:pPr>
            <w:r>
              <w:rPr>
                <w:rFonts w:ascii="Times New Roman" w:hAnsi="Times New Roman" w:cs="Times New Roman"/>
                <w:sz w:val="28"/>
                <w:szCs w:val="28"/>
                <w:lang w:val="en"/>
              </w:rPr>
              <w:t>Master students</w:t>
            </w:r>
            <w:r w:rsidRPr="00307BF2">
              <w:rPr>
                <w:rFonts w:ascii="Times New Roman" w:hAnsi="Times New Roman" w:cs="Times New Roman"/>
                <w:sz w:val="28"/>
                <w:szCs w:val="28"/>
                <w:lang w:val="en-US"/>
              </w:rPr>
              <w:t xml:space="preserve"> are able to communicate orally and in writing in a foreign language </w:t>
            </w:r>
            <w:r>
              <w:rPr>
                <w:rFonts w:ascii="Times New Roman" w:hAnsi="Times New Roman" w:cs="Times New Roman"/>
                <w:sz w:val="28"/>
                <w:szCs w:val="28"/>
                <w:lang w:val="en-US"/>
              </w:rPr>
              <w:t xml:space="preserve">in </w:t>
            </w:r>
            <w:r w:rsidRPr="00307BF2">
              <w:rPr>
                <w:rFonts w:ascii="Times New Roman" w:hAnsi="Times New Roman" w:cs="Times New Roman"/>
                <w:sz w:val="28"/>
                <w:szCs w:val="28"/>
                <w:lang w:val="en-US"/>
              </w:rPr>
              <w:t>interpersonal and intercultural interaction</w:t>
            </w:r>
            <w:r>
              <w:rPr>
                <w:rFonts w:ascii="Times New Roman" w:hAnsi="Times New Roman" w:cs="Times New Roman"/>
                <w:sz w:val="28"/>
                <w:szCs w:val="28"/>
                <w:lang w:val="en-US"/>
              </w:rPr>
              <w:t xml:space="preserve">. Master students are </w:t>
            </w:r>
            <w:r w:rsidRPr="00307BF2">
              <w:rPr>
                <w:rFonts w:ascii="Times New Roman" w:hAnsi="Times New Roman" w:cs="Times New Roman"/>
                <w:sz w:val="28"/>
                <w:szCs w:val="28"/>
                <w:lang w:val="en-US"/>
              </w:rPr>
              <w:t xml:space="preserve">able to apply the acquired </w:t>
            </w:r>
            <w:r>
              <w:rPr>
                <w:rFonts w:ascii="Times New Roman" w:hAnsi="Times New Roman" w:cs="Times New Roman"/>
                <w:sz w:val="28"/>
                <w:szCs w:val="28"/>
                <w:lang w:val="en-US"/>
              </w:rPr>
              <w:t xml:space="preserve">language and </w:t>
            </w:r>
            <w:r w:rsidRPr="00307BF2">
              <w:rPr>
                <w:rFonts w:ascii="Times New Roman" w:hAnsi="Times New Roman" w:cs="Times New Roman"/>
                <w:sz w:val="28"/>
                <w:szCs w:val="28"/>
                <w:lang w:val="en-US"/>
              </w:rPr>
              <w:t xml:space="preserve">intercultural communication </w:t>
            </w:r>
            <w:r>
              <w:rPr>
                <w:rFonts w:ascii="Times New Roman" w:hAnsi="Times New Roman" w:cs="Times New Roman"/>
                <w:sz w:val="28"/>
                <w:szCs w:val="28"/>
                <w:lang w:val="en-US"/>
              </w:rPr>
              <w:t xml:space="preserve">skills </w:t>
            </w:r>
            <w:r w:rsidRPr="00307BF2">
              <w:rPr>
                <w:rFonts w:ascii="Times New Roman" w:hAnsi="Times New Roman" w:cs="Times New Roman"/>
                <w:sz w:val="28"/>
                <w:szCs w:val="28"/>
                <w:lang w:val="en-US"/>
              </w:rPr>
              <w:t>in professional activities.</w:t>
            </w:r>
          </w:p>
          <w:p w14:paraId="6AD9F1CB" w14:textId="77777777" w:rsidR="00BA0DCF" w:rsidRPr="00307BF2" w:rsidRDefault="00BA0DCF" w:rsidP="00BA0DCF">
            <w:pPr>
              <w:spacing w:after="0"/>
              <w:rPr>
                <w:rFonts w:ascii="Times New Roman" w:hAnsi="Times New Roman" w:cs="Times New Roman"/>
                <w:sz w:val="28"/>
                <w:szCs w:val="28"/>
                <w:lang w:val="en-US"/>
              </w:rPr>
            </w:pPr>
          </w:p>
          <w:p w14:paraId="461DF79A" w14:textId="77777777" w:rsidR="00BA0DCF" w:rsidRPr="00307BF2" w:rsidRDefault="00BA0DCF" w:rsidP="00BA0DCF">
            <w:pPr>
              <w:numPr>
                <w:ilvl w:val="0"/>
                <w:numId w:val="45"/>
              </w:numPr>
              <w:spacing w:after="40" w:line="240" w:lineRule="auto"/>
              <w:ind w:left="874" w:hanging="284"/>
              <w:jc w:val="both"/>
              <w:rPr>
                <w:rFonts w:ascii="Times New Roman" w:hAnsi="Times New Roman" w:cs="Times New Roman"/>
                <w:b/>
                <w:sz w:val="28"/>
                <w:szCs w:val="28"/>
                <w:lang w:val="en"/>
              </w:rPr>
            </w:pPr>
            <w:r>
              <w:rPr>
                <w:rFonts w:ascii="Times New Roman" w:hAnsi="Times New Roman" w:cs="Times New Roman"/>
                <w:b/>
                <w:sz w:val="28"/>
                <w:szCs w:val="28"/>
                <w:lang w:val="en"/>
              </w:rPr>
              <w:t>C</w:t>
            </w:r>
            <w:r w:rsidRPr="00307BF2">
              <w:rPr>
                <w:rFonts w:ascii="Times New Roman" w:hAnsi="Times New Roman" w:cs="Times New Roman"/>
                <w:b/>
                <w:sz w:val="28"/>
                <w:szCs w:val="28"/>
                <w:lang w:val="en"/>
              </w:rPr>
              <w:t xml:space="preserve">ompetence </w:t>
            </w:r>
            <w:r>
              <w:rPr>
                <w:rFonts w:ascii="Times New Roman" w:hAnsi="Times New Roman" w:cs="Times New Roman"/>
                <w:b/>
                <w:sz w:val="28"/>
                <w:szCs w:val="28"/>
                <w:lang w:val="en"/>
              </w:rPr>
              <w:t>area for</w:t>
            </w:r>
            <w:r w:rsidRPr="00307BF2">
              <w:rPr>
                <w:rFonts w:ascii="Times New Roman" w:hAnsi="Times New Roman" w:cs="Times New Roman"/>
                <w:b/>
                <w:sz w:val="28"/>
                <w:szCs w:val="28"/>
                <w:lang w:val="en"/>
              </w:rPr>
              <w:t xml:space="preserve"> pedagogy and management psychology </w:t>
            </w:r>
          </w:p>
          <w:p w14:paraId="669AAD44" w14:textId="06B0965B" w:rsidR="005828FE" w:rsidRPr="00AF50B6" w:rsidRDefault="00BA0DCF" w:rsidP="00BA0DCF">
            <w:pPr>
              <w:pStyle w:val="a3"/>
              <w:spacing w:after="0" w:line="240" w:lineRule="auto"/>
              <w:ind w:left="877"/>
              <w:jc w:val="both"/>
              <w:rPr>
                <w:rFonts w:ascii="Times New Roman" w:hAnsi="Times New Roman" w:cs="Times New Roman"/>
                <w:bCs/>
                <w:sz w:val="28"/>
                <w:szCs w:val="28"/>
                <w:lang w:val="en"/>
              </w:rPr>
            </w:pPr>
            <w:r>
              <w:rPr>
                <w:rFonts w:ascii="Times New Roman" w:hAnsi="Times New Roman" w:cs="Times New Roman"/>
                <w:sz w:val="28"/>
                <w:szCs w:val="28"/>
                <w:lang w:val="en-US"/>
              </w:rPr>
              <w:lastRenderedPageBreak/>
              <w:t>Master students</w:t>
            </w:r>
            <w:r w:rsidRPr="00307BF2">
              <w:rPr>
                <w:rFonts w:ascii="Times New Roman" w:hAnsi="Times New Roman" w:cs="Times New Roman"/>
                <w:sz w:val="28"/>
                <w:szCs w:val="28"/>
                <w:lang w:val="en-US"/>
              </w:rPr>
              <w:t xml:space="preserve"> are able to carry out critical analysis of problematic </w:t>
            </w:r>
            <w:r>
              <w:rPr>
                <w:rFonts w:ascii="Times New Roman" w:hAnsi="Times New Roman" w:cs="Times New Roman"/>
                <w:sz w:val="28"/>
                <w:szCs w:val="28"/>
                <w:lang w:val="en-US"/>
              </w:rPr>
              <w:t xml:space="preserve">pedagogical and professional </w:t>
            </w:r>
            <w:r w:rsidRPr="00307BF2">
              <w:rPr>
                <w:rFonts w:ascii="Times New Roman" w:hAnsi="Times New Roman" w:cs="Times New Roman"/>
                <w:sz w:val="28"/>
                <w:szCs w:val="28"/>
                <w:lang w:val="en-US"/>
              </w:rPr>
              <w:t xml:space="preserve">situations and identify </w:t>
            </w:r>
            <w:r>
              <w:rPr>
                <w:rFonts w:ascii="Times New Roman" w:hAnsi="Times New Roman" w:cs="Times New Roman"/>
                <w:sz w:val="28"/>
                <w:szCs w:val="28"/>
                <w:lang w:val="en-US"/>
              </w:rPr>
              <w:t xml:space="preserve">areas for further development </w:t>
            </w:r>
            <w:r w:rsidRPr="00307BF2">
              <w:rPr>
                <w:rFonts w:ascii="Times New Roman" w:hAnsi="Times New Roman" w:cs="Times New Roman"/>
                <w:sz w:val="28"/>
                <w:szCs w:val="28"/>
                <w:lang w:val="en-US"/>
              </w:rPr>
              <w:t xml:space="preserve">in higher </w:t>
            </w:r>
            <w:r>
              <w:rPr>
                <w:rFonts w:ascii="Times New Roman" w:hAnsi="Times New Roman" w:cs="Times New Roman"/>
                <w:sz w:val="28"/>
                <w:szCs w:val="28"/>
                <w:lang w:val="en-US"/>
              </w:rPr>
              <w:t xml:space="preserve">education </w:t>
            </w:r>
            <w:r w:rsidRPr="00307BF2">
              <w:rPr>
                <w:rFonts w:ascii="Times New Roman" w:hAnsi="Times New Roman" w:cs="Times New Roman"/>
                <w:sz w:val="28"/>
                <w:szCs w:val="28"/>
                <w:lang w:val="en-US"/>
              </w:rPr>
              <w:t>pedagogy.</w:t>
            </w:r>
            <w:r>
              <w:rPr>
                <w:rFonts w:ascii="Times New Roman" w:hAnsi="Times New Roman" w:cs="Times New Roman"/>
                <w:sz w:val="28"/>
                <w:szCs w:val="28"/>
                <w:lang w:val="en-US"/>
              </w:rPr>
              <w:t xml:space="preserve"> Master students </w:t>
            </w:r>
            <w:r w:rsidRPr="00307BF2">
              <w:rPr>
                <w:rFonts w:ascii="Times New Roman" w:hAnsi="Times New Roman" w:cs="Times New Roman"/>
                <w:sz w:val="28"/>
                <w:szCs w:val="28"/>
                <w:lang w:val="en-US"/>
              </w:rPr>
              <w:t>are able to organize, implement, adjust</w:t>
            </w:r>
            <w:r>
              <w:rPr>
                <w:rFonts w:ascii="Times New Roman" w:hAnsi="Times New Roman" w:cs="Times New Roman"/>
                <w:sz w:val="28"/>
                <w:szCs w:val="28"/>
                <w:lang w:val="en-US"/>
              </w:rPr>
              <w:t>,</w:t>
            </w:r>
            <w:r w:rsidRPr="00307BF2">
              <w:rPr>
                <w:rFonts w:ascii="Times New Roman" w:hAnsi="Times New Roman" w:cs="Times New Roman"/>
                <w:sz w:val="28"/>
                <w:szCs w:val="28"/>
                <w:lang w:val="en-US"/>
              </w:rPr>
              <w:t xml:space="preserve"> and predict the development </w:t>
            </w:r>
            <w:r>
              <w:rPr>
                <w:rFonts w:ascii="Times New Roman" w:hAnsi="Times New Roman" w:cs="Times New Roman"/>
                <w:sz w:val="28"/>
                <w:szCs w:val="28"/>
                <w:lang w:val="en-US"/>
              </w:rPr>
              <w:t xml:space="preserve">areas </w:t>
            </w:r>
            <w:r w:rsidRPr="00307BF2">
              <w:rPr>
                <w:rFonts w:ascii="Times New Roman" w:hAnsi="Times New Roman" w:cs="Times New Roman"/>
                <w:sz w:val="28"/>
                <w:szCs w:val="28"/>
                <w:lang w:val="en-US"/>
              </w:rPr>
              <w:t xml:space="preserve">of the </w:t>
            </w:r>
            <w:r>
              <w:rPr>
                <w:rFonts w:ascii="Times New Roman" w:hAnsi="Times New Roman" w:cs="Times New Roman"/>
                <w:sz w:val="28"/>
                <w:szCs w:val="28"/>
                <w:lang w:val="en-US"/>
              </w:rPr>
              <w:t>learning</w:t>
            </w:r>
            <w:r w:rsidRPr="00307BF2">
              <w:rPr>
                <w:rFonts w:ascii="Times New Roman" w:hAnsi="Times New Roman" w:cs="Times New Roman"/>
                <w:sz w:val="28"/>
                <w:szCs w:val="28"/>
                <w:lang w:val="en-US"/>
              </w:rPr>
              <w:t xml:space="preserve"> environment and process in </w:t>
            </w:r>
            <w:r>
              <w:rPr>
                <w:rFonts w:ascii="Times New Roman" w:hAnsi="Times New Roman" w:cs="Times New Roman"/>
                <w:sz w:val="28"/>
                <w:szCs w:val="28"/>
                <w:lang w:val="en-US"/>
              </w:rPr>
              <w:t>educational</w:t>
            </w:r>
            <w:r w:rsidRPr="00307BF2">
              <w:rPr>
                <w:rFonts w:ascii="Times New Roman" w:hAnsi="Times New Roman" w:cs="Times New Roman"/>
                <w:sz w:val="28"/>
                <w:szCs w:val="28"/>
                <w:lang w:val="en-US"/>
              </w:rPr>
              <w:t xml:space="preserve"> organizations.</w:t>
            </w:r>
            <w:r>
              <w:rPr>
                <w:rFonts w:ascii="Times New Roman" w:hAnsi="Times New Roman" w:cs="Times New Roman"/>
                <w:sz w:val="28"/>
                <w:szCs w:val="28"/>
                <w:lang w:val="en-US"/>
              </w:rPr>
              <w:t xml:space="preserve"> Master students </w:t>
            </w:r>
            <w:r w:rsidRPr="00307BF2">
              <w:rPr>
                <w:rFonts w:ascii="Times New Roman" w:hAnsi="Times New Roman" w:cs="Times New Roman"/>
                <w:sz w:val="28"/>
                <w:szCs w:val="28"/>
                <w:lang w:val="en-US"/>
              </w:rPr>
              <w:t xml:space="preserve">are able to apply the optimal leadership style </w:t>
            </w:r>
            <w:r>
              <w:rPr>
                <w:rFonts w:ascii="Times New Roman" w:hAnsi="Times New Roman" w:cs="Times New Roman"/>
                <w:sz w:val="28"/>
                <w:szCs w:val="28"/>
                <w:lang w:val="en-US"/>
              </w:rPr>
              <w:t>in their profession to motivate their students and colleagues considering the</w:t>
            </w:r>
            <w:r w:rsidRPr="00307BF2">
              <w:rPr>
                <w:rFonts w:ascii="Times New Roman" w:hAnsi="Times New Roman" w:cs="Times New Roman"/>
                <w:sz w:val="28"/>
                <w:szCs w:val="28"/>
                <w:lang w:val="en-US"/>
              </w:rPr>
              <w:t xml:space="preserve"> psychological characteristics of </w:t>
            </w:r>
            <w:r>
              <w:rPr>
                <w:rFonts w:ascii="Times New Roman" w:hAnsi="Times New Roman" w:cs="Times New Roman"/>
                <w:sz w:val="28"/>
                <w:szCs w:val="28"/>
                <w:lang w:val="en-US"/>
              </w:rPr>
              <w:t>an</w:t>
            </w:r>
            <w:r w:rsidRPr="00307BF2">
              <w:rPr>
                <w:rFonts w:ascii="Times New Roman" w:hAnsi="Times New Roman" w:cs="Times New Roman"/>
                <w:sz w:val="28"/>
                <w:szCs w:val="28"/>
                <w:lang w:val="en-US"/>
              </w:rPr>
              <w:t xml:space="preserve"> individual</w:t>
            </w:r>
            <w:r>
              <w:rPr>
                <w:rFonts w:ascii="Times New Roman" w:hAnsi="Times New Roman" w:cs="Times New Roman"/>
                <w:sz w:val="28"/>
                <w:szCs w:val="28"/>
                <w:lang w:val="en-US"/>
              </w:rPr>
              <w:t xml:space="preserve">. Master students </w:t>
            </w:r>
            <w:r w:rsidRPr="00307BF2">
              <w:rPr>
                <w:rFonts w:ascii="Times New Roman" w:hAnsi="Times New Roman" w:cs="Times New Roman"/>
                <w:sz w:val="28"/>
                <w:szCs w:val="28"/>
                <w:lang w:val="en-US"/>
              </w:rPr>
              <w:t xml:space="preserve">are </w:t>
            </w:r>
            <w:r>
              <w:rPr>
                <w:rFonts w:ascii="Times New Roman" w:hAnsi="Times New Roman" w:cs="Times New Roman"/>
                <w:sz w:val="28"/>
                <w:szCs w:val="28"/>
                <w:lang w:val="en-US"/>
              </w:rPr>
              <w:t xml:space="preserve">also </w:t>
            </w:r>
            <w:r w:rsidRPr="00307BF2">
              <w:rPr>
                <w:rFonts w:ascii="Times New Roman" w:hAnsi="Times New Roman" w:cs="Times New Roman"/>
                <w:sz w:val="28"/>
                <w:szCs w:val="28"/>
                <w:lang w:val="en-US"/>
              </w:rPr>
              <w:t xml:space="preserve">able to manage group and interpersonal processes, </w:t>
            </w:r>
            <w:r>
              <w:rPr>
                <w:rFonts w:ascii="Times New Roman" w:hAnsi="Times New Roman" w:cs="Times New Roman"/>
                <w:sz w:val="28"/>
                <w:szCs w:val="28"/>
                <w:lang w:val="en-US"/>
              </w:rPr>
              <w:t xml:space="preserve">as well as </w:t>
            </w:r>
            <w:r w:rsidRPr="00307BF2">
              <w:rPr>
                <w:rFonts w:ascii="Times New Roman" w:hAnsi="Times New Roman" w:cs="Times New Roman"/>
                <w:sz w:val="28"/>
                <w:szCs w:val="28"/>
                <w:lang w:val="en-US"/>
              </w:rPr>
              <w:t xml:space="preserve">their own behavior and the behavior of others </w:t>
            </w:r>
            <w:r>
              <w:rPr>
                <w:rFonts w:ascii="Times New Roman" w:hAnsi="Times New Roman" w:cs="Times New Roman"/>
                <w:sz w:val="28"/>
                <w:szCs w:val="28"/>
                <w:lang w:val="en-US"/>
              </w:rPr>
              <w:t xml:space="preserve">during </w:t>
            </w:r>
            <w:r w:rsidRPr="00307BF2">
              <w:rPr>
                <w:rFonts w:ascii="Times New Roman" w:hAnsi="Times New Roman" w:cs="Times New Roman"/>
                <w:sz w:val="28"/>
                <w:szCs w:val="28"/>
                <w:lang w:val="en-US"/>
              </w:rPr>
              <w:t>pedagogical activity.</w:t>
            </w:r>
            <w:r>
              <w:rPr>
                <w:rFonts w:ascii="Times New Roman" w:hAnsi="Times New Roman" w:cs="Times New Roman"/>
                <w:sz w:val="28"/>
                <w:szCs w:val="28"/>
                <w:lang w:val="en-US"/>
              </w:rPr>
              <w:t xml:space="preserve"> Master students </w:t>
            </w:r>
            <w:r w:rsidRPr="00C16334">
              <w:rPr>
                <w:rFonts w:ascii="Times New Roman" w:hAnsi="Times New Roman" w:cs="Times New Roman"/>
                <w:sz w:val="28"/>
                <w:szCs w:val="28"/>
                <w:lang w:val="en"/>
              </w:rPr>
              <w:t xml:space="preserve">are able to use the </w:t>
            </w:r>
            <w:r>
              <w:rPr>
                <w:rFonts w:ascii="Times New Roman" w:hAnsi="Times New Roman" w:cs="Times New Roman"/>
                <w:sz w:val="28"/>
                <w:szCs w:val="28"/>
                <w:lang w:val="en"/>
              </w:rPr>
              <w:t xml:space="preserve">modern </w:t>
            </w:r>
            <w:r w:rsidRPr="00C16334">
              <w:rPr>
                <w:rFonts w:ascii="Times New Roman" w:hAnsi="Times New Roman" w:cs="Times New Roman"/>
                <w:sz w:val="28"/>
                <w:szCs w:val="28"/>
                <w:lang w:val="en"/>
              </w:rPr>
              <w:t>methodologi</w:t>
            </w:r>
            <w:r>
              <w:rPr>
                <w:rFonts w:ascii="Times New Roman" w:hAnsi="Times New Roman" w:cs="Times New Roman"/>
                <w:sz w:val="28"/>
                <w:szCs w:val="28"/>
                <w:lang w:val="en"/>
              </w:rPr>
              <w:t>es</w:t>
            </w:r>
            <w:r w:rsidRPr="00C16334">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as teachers in </w:t>
            </w:r>
            <w:r w:rsidRPr="00C16334">
              <w:rPr>
                <w:rFonts w:ascii="Times New Roman" w:hAnsi="Times New Roman" w:cs="Times New Roman"/>
                <w:sz w:val="28"/>
                <w:szCs w:val="28"/>
                <w:lang w:val="en"/>
              </w:rPr>
              <w:t>design</w:t>
            </w:r>
            <w:r>
              <w:rPr>
                <w:rFonts w:ascii="Times New Roman" w:hAnsi="Times New Roman" w:cs="Times New Roman"/>
                <w:sz w:val="28"/>
                <w:szCs w:val="28"/>
                <w:lang w:val="en"/>
              </w:rPr>
              <w:t>ing</w:t>
            </w:r>
            <w:r w:rsidRPr="00C16334">
              <w:rPr>
                <w:rFonts w:ascii="Times New Roman" w:hAnsi="Times New Roman" w:cs="Times New Roman"/>
                <w:sz w:val="28"/>
                <w:szCs w:val="28"/>
                <w:lang w:val="en"/>
              </w:rPr>
              <w:t xml:space="preserve"> content and forms of </w:t>
            </w:r>
            <w:r>
              <w:rPr>
                <w:rFonts w:ascii="Times New Roman" w:hAnsi="Times New Roman" w:cs="Times New Roman"/>
                <w:sz w:val="28"/>
                <w:szCs w:val="28"/>
                <w:lang w:val="en"/>
              </w:rPr>
              <w:t>the learning process</w:t>
            </w:r>
            <w:r w:rsidRPr="00C16334">
              <w:rPr>
                <w:rFonts w:ascii="Times New Roman" w:hAnsi="Times New Roman" w:cs="Times New Roman"/>
                <w:sz w:val="28"/>
                <w:szCs w:val="28"/>
                <w:lang w:val="en"/>
              </w:rPr>
              <w:t xml:space="preserve">, </w:t>
            </w:r>
            <w:r>
              <w:rPr>
                <w:rFonts w:ascii="Times New Roman" w:hAnsi="Times New Roman" w:cs="Times New Roman"/>
                <w:sz w:val="28"/>
                <w:szCs w:val="28"/>
                <w:lang w:val="en"/>
              </w:rPr>
              <w:t>in developing</w:t>
            </w:r>
            <w:r w:rsidRPr="00C16334">
              <w:rPr>
                <w:rFonts w:ascii="Times New Roman" w:hAnsi="Times New Roman" w:cs="Times New Roman"/>
                <w:sz w:val="28"/>
                <w:szCs w:val="28"/>
                <w:lang w:val="en"/>
              </w:rPr>
              <w:t xml:space="preserve"> educational and methodological material</w:t>
            </w:r>
            <w:r>
              <w:rPr>
                <w:rFonts w:ascii="Times New Roman" w:hAnsi="Times New Roman" w:cs="Times New Roman"/>
                <w:sz w:val="28"/>
                <w:szCs w:val="28"/>
                <w:lang w:val="en"/>
              </w:rPr>
              <w:t>s</w:t>
            </w:r>
            <w:r w:rsidRPr="00C16334">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as well as in </w:t>
            </w:r>
            <w:r w:rsidRPr="00C16334">
              <w:rPr>
                <w:rFonts w:ascii="Times New Roman" w:hAnsi="Times New Roman" w:cs="Times New Roman"/>
                <w:sz w:val="28"/>
                <w:szCs w:val="28"/>
                <w:lang w:val="en"/>
              </w:rPr>
              <w:t>selectin</w:t>
            </w:r>
            <w:r>
              <w:rPr>
                <w:rFonts w:ascii="Times New Roman" w:hAnsi="Times New Roman" w:cs="Times New Roman"/>
                <w:sz w:val="28"/>
                <w:szCs w:val="28"/>
                <w:lang w:val="en"/>
              </w:rPr>
              <w:t>g</w:t>
            </w:r>
            <w:r w:rsidRPr="00C16334">
              <w:rPr>
                <w:rFonts w:ascii="Times New Roman" w:hAnsi="Times New Roman" w:cs="Times New Roman"/>
                <w:sz w:val="28"/>
                <w:szCs w:val="28"/>
                <w:lang w:val="en"/>
              </w:rPr>
              <w:t xml:space="preserve"> and appl</w:t>
            </w:r>
            <w:r>
              <w:rPr>
                <w:rFonts w:ascii="Times New Roman" w:hAnsi="Times New Roman" w:cs="Times New Roman"/>
                <w:sz w:val="28"/>
                <w:szCs w:val="28"/>
                <w:lang w:val="en"/>
              </w:rPr>
              <w:t>ying</w:t>
            </w:r>
            <w:r w:rsidRPr="00C16334">
              <w:rPr>
                <w:rFonts w:ascii="Times New Roman" w:hAnsi="Times New Roman" w:cs="Times New Roman"/>
                <w:sz w:val="28"/>
                <w:szCs w:val="28"/>
                <w:lang w:val="en"/>
              </w:rPr>
              <w:t xml:space="preserve"> interactive methods of teaching</w:t>
            </w:r>
            <w:r w:rsidRPr="00AF50B6">
              <w:rPr>
                <w:rFonts w:ascii="Times New Roman" w:hAnsi="Times New Roman" w:cs="Times New Roman"/>
                <w:bCs/>
                <w:sz w:val="28"/>
                <w:szCs w:val="28"/>
                <w:lang w:val="en"/>
              </w:rPr>
              <w:t>.</w:t>
            </w:r>
          </w:p>
          <w:p w14:paraId="56F5F825" w14:textId="77777777" w:rsidR="00F27D79" w:rsidRPr="00E61584" w:rsidRDefault="00F27D79" w:rsidP="00507851">
            <w:pPr>
              <w:pStyle w:val="a3"/>
              <w:spacing w:after="0" w:line="240" w:lineRule="auto"/>
              <w:rPr>
                <w:rFonts w:ascii="Times New Roman" w:hAnsi="Times New Roman" w:cs="Times New Roman"/>
                <w:sz w:val="28"/>
                <w:szCs w:val="28"/>
                <w:lang w:val="kk-KZ"/>
              </w:rPr>
            </w:pPr>
          </w:p>
        </w:tc>
      </w:tr>
      <w:tr w:rsidR="00C658E7" w:rsidRPr="00B001C9" w14:paraId="3D4A6D14"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73A93F2" w14:textId="52644C1A" w:rsidR="00F27D79" w:rsidRPr="00E61584" w:rsidRDefault="00116C5D" w:rsidP="00F27D79">
            <w:pPr>
              <w:tabs>
                <w:tab w:val="left" w:pos="709"/>
              </w:tabs>
              <w:spacing w:after="0" w:line="240" w:lineRule="auto"/>
              <w:jc w:val="both"/>
              <w:rPr>
                <w:rFonts w:ascii="Times New Roman" w:eastAsia="Times New Roman" w:hAnsi="Times New Roman" w:cs="Times New Roman"/>
                <w:b/>
                <w:color w:val="000000"/>
                <w:sz w:val="28"/>
                <w:szCs w:val="28"/>
                <w:lang w:val="en-US"/>
              </w:rPr>
            </w:pPr>
            <w:r w:rsidRPr="00E61584">
              <w:rPr>
                <w:rFonts w:ascii="Times New Roman" w:eastAsia="Times New Roman" w:hAnsi="Times New Roman" w:cs="Times New Roman"/>
                <w:b/>
                <w:color w:val="000000"/>
                <w:sz w:val="28"/>
                <w:szCs w:val="28"/>
                <w:lang w:val="en"/>
              </w:rPr>
              <w:lastRenderedPageBreak/>
              <w:t>3.2</w:t>
            </w:r>
            <w:r w:rsidR="00CB1D30">
              <w:rPr>
                <w:rFonts w:ascii="Times New Roman" w:eastAsia="Times New Roman" w:hAnsi="Times New Roman" w:cs="Times New Roman"/>
                <w:b/>
                <w:color w:val="000000"/>
                <w:sz w:val="28"/>
                <w:szCs w:val="28"/>
                <w:lang w:val="en"/>
              </w:rPr>
              <w:t>.</w:t>
            </w:r>
            <w:r w:rsidRPr="00E61584">
              <w:rPr>
                <w:rFonts w:ascii="Times New Roman" w:eastAsia="Times New Roman" w:hAnsi="Times New Roman" w:cs="Times New Roman"/>
                <w:b/>
                <w:color w:val="000000"/>
                <w:sz w:val="28"/>
                <w:szCs w:val="28"/>
                <w:lang w:val="en"/>
              </w:rPr>
              <w:t xml:space="preserve"> </w:t>
            </w:r>
            <w:r w:rsidR="00CB1D30">
              <w:rPr>
                <w:rFonts w:ascii="Times New Roman" w:eastAsia="Times New Roman" w:hAnsi="Times New Roman" w:cs="Times New Roman"/>
                <w:b/>
                <w:color w:val="000000"/>
                <w:sz w:val="28"/>
                <w:szCs w:val="28"/>
                <w:lang w:val="en"/>
              </w:rPr>
              <w:t>Subject</w:t>
            </w:r>
            <w:r w:rsidR="00CB1D30" w:rsidRPr="00E61584">
              <w:rPr>
                <w:rFonts w:ascii="Times New Roman" w:eastAsia="Times New Roman" w:hAnsi="Times New Roman" w:cs="Times New Roman"/>
                <w:b/>
                <w:color w:val="000000"/>
                <w:sz w:val="28"/>
                <w:szCs w:val="28"/>
                <w:lang w:val="en"/>
              </w:rPr>
              <w:t xml:space="preserve"> component: Areas of competence/</w:t>
            </w:r>
            <w:r w:rsidR="00E770BC">
              <w:rPr>
                <w:rFonts w:ascii="Times New Roman" w:eastAsia="Times New Roman" w:hAnsi="Times New Roman" w:cs="Times New Roman"/>
                <w:b/>
                <w:color w:val="000000"/>
                <w:sz w:val="28"/>
                <w:szCs w:val="28"/>
                <w:lang w:val="en"/>
              </w:rPr>
              <w:t xml:space="preserve"> Learning Outcomes</w:t>
            </w:r>
            <w:r w:rsidR="00CB1D30" w:rsidRPr="00E61584">
              <w:rPr>
                <w:rFonts w:ascii="Times New Roman" w:eastAsia="Times New Roman" w:hAnsi="Times New Roman" w:cs="Times New Roman"/>
                <w:b/>
                <w:color w:val="000000"/>
                <w:sz w:val="28"/>
                <w:szCs w:val="28"/>
                <w:lang w:val="en"/>
              </w:rPr>
              <w:t xml:space="preserve">           </w:t>
            </w:r>
          </w:p>
        </w:tc>
      </w:tr>
      <w:tr w:rsidR="00C658E7" w:rsidRPr="00B001C9" w14:paraId="21106B23" w14:textId="77777777" w:rsidTr="00507851">
        <w:trPr>
          <w:trHeight w:val="411"/>
        </w:trPr>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4FABD50" w14:textId="6DCB5DC4" w:rsidR="00AF50B6" w:rsidRDefault="00AF50B6">
            <w:pPr>
              <w:pStyle w:val="a3"/>
              <w:numPr>
                <w:ilvl w:val="0"/>
                <w:numId w:val="7"/>
              </w:numPr>
              <w:spacing w:after="0" w:line="240" w:lineRule="auto"/>
              <w:ind w:left="877" w:hanging="284"/>
              <w:rPr>
                <w:rFonts w:ascii="Times New Roman" w:hAnsi="Times New Roman" w:cs="Times New Roman"/>
                <w:b/>
                <w:sz w:val="28"/>
                <w:szCs w:val="28"/>
                <w:lang w:val="en"/>
              </w:rPr>
            </w:pPr>
            <w:r>
              <w:rPr>
                <w:rFonts w:ascii="Times New Roman" w:hAnsi="Times New Roman" w:cs="Times New Roman"/>
                <w:b/>
                <w:sz w:val="28"/>
                <w:szCs w:val="28"/>
                <w:lang w:val="en"/>
              </w:rPr>
              <w:t>Competence area</w:t>
            </w:r>
            <w:r w:rsidR="00116C5D" w:rsidRPr="00E61584">
              <w:rPr>
                <w:rFonts w:ascii="Times New Roman" w:hAnsi="Times New Roman" w:cs="Times New Roman"/>
                <w:b/>
                <w:sz w:val="28"/>
                <w:szCs w:val="28"/>
                <w:lang w:val="en"/>
              </w:rPr>
              <w:t xml:space="preserve"> for pedagogical Action research</w:t>
            </w:r>
            <w:r w:rsidR="00116C5D" w:rsidRPr="00AF50B6">
              <w:rPr>
                <w:rFonts w:ascii="Times New Roman" w:hAnsi="Times New Roman" w:cs="Times New Roman"/>
                <w:b/>
                <w:sz w:val="28"/>
                <w:szCs w:val="28"/>
                <w:lang w:val="en"/>
              </w:rPr>
              <w:t xml:space="preserve"> </w:t>
            </w:r>
          </w:p>
          <w:p w14:paraId="2B6D8FF6" w14:textId="63CF808E" w:rsidR="005828FE" w:rsidRDefault="00352B38" w:rsidP="00AF50B6">
            <w:pPr>
              <w:pStyle w:val="a3"/>
              <w:spacing w:after="0" w:line="240" w:lineRule="auto"/>
              <w:ind w:left="877"/>
              <w:jc w:val="both"/>
              <w:rPr>
                <w:rFonts w:ascii="Times New Roman" w:hAnsi="Times New Roman" w:cs="Times New Roman"/>
                <w:bCs/>
                <w:sz w:val="28"/>
                <w:szCs w:val="28"/>
                <w:lang w:val="en"/>
              </w:rPr>
            </w:pPr>
            <w:r>
              <w:rPr>
                <w:rFonts w:ascii="Times New Roman" w:hAnsi="Times New Roman" w:cs="Times New Roman"/>
                <w:bCs/>
                <w:sz w:val="28"/>
                <w:szCs w:val="28"/>
                <w:lang w:val="en"/>
              </w:rPr>
              <w:t>Master students</w:t>
            </w:r>
            <w:r w:rsidR="00116C5D" w:rsidRPr="00AF50B6">
              <w:rPr>
                <w:rFonts w:ascii="Times New Roman" w:hAnsi="Times New Roman" w:cs="Times New Roman"/>
                <w:bCs/>
                <w:sz w:val="28"/>
                <w:szCs w:val="28"/>
                <w:lang w:val="en"/>
              </w:rPr>
              <w:t xml:space="preserve"> create, research and disseminate various educational practices. </w:t>
            </w:r>
            <w:r>
              <w:rPr>
                <w:rFonts w:ascii="Times New Roman" w:hAnsi="Times New Roman" w:cs="Times New Roman"/>
                <w:bCs/>
                <w:sz w:val="28"/>
                <w:szCs w:val="28"/>
                <w:lang w:val="en"/>
              </w:rPr>
              <w:t>Master students</w:t>
            </w:r>
            <w:r w:rsidR="00116C5D" w:rsidRPr="00AF50B6">
              <w:rPr>
                <w:rFonts w:ascii="Times New Roman" w:hAnsi="Times New Roman" w:cs="Times New Roman"/>
                <w:bCs/>
                <w:sz w:val="28"/>
                <w:szCs w:val="28"/>
                <w:lang w:val="en"/>
              </w:rPr>
              <w:t xml:space="preserve"> know the methodology of research in action, understand and are able to apply various research methods (qualitative and quantitative) depending on the objectives of the study, its context and other conditions and make decisions depending on the results of the study. </w:t>
            </w:r>
            <w:r>
              <w:rPr>
                <w:rFonts w:ascii="Times New Roman" w:hAnsi="Times New Roman" w:cs="Times New Roman"/>
                <w:bCs/>
                <w:sz w:val="28"/>
                <w:szCs w:val="28"/>
                <w:lang w:val="en"/>
              </w:rPr>
              <w:t>Master students</w:t>
            </w:r>
            <w:r w:rsidR="00116C5D" w:rsidRPr="00AF50B6">
              <w:rPr>
                <w:rFonts w:ascii="Times New Roman" w:hAnsi="Times New Roman" w:cs="Times New Roman"/>
                <w:bCs/>
                <w:sz w:val="28"/>
                <w:szCs w:val="28"/>
                <w:lang w:val="en"/>
              </w:rPr>
              <w:t xml:space="preserve"> maintain their curiosity and constantly improve their knowledge and skills in the field of scientific research</w:t>
            </w:r>
            <w:r w:rsidR="00AF50B6">
              <w:rPr>
                <w:rFonts w:ascii="Times New Roman" w:hAnsi="Times New Roman" w:cs="Times New Roman"/>
                <w:bCs/>
                <w:sz w:val="28"/>
                <w:szCs w:val="28"/>
                <w:lang w:val="en"/>
              </w:rPr>
              <w:t>.</w:t>
            </w:r>
            <w:r w:rsidR="00116C5D" w:rsidRPr="00AF50B6">
              <w:rPr>
                <w:rFonts w:ascii="Times New Roman" w:hAnsi="Times New Roman" w:cs="Times New Roman"/>
                <w:bCs/>
                <w:sz w:val="28"/>
                <w:szCs w:val="28"/>
                <w:lang w:val="en"/>
              </w:rPr>
              <w:t xml:space="preserve"> </w:t>
            </w:r>
          </w:p>
          <w:p w14:paraId="72DD39A4" w14:textId="77777777" w:rsidR="00AF50B6" w:rsidRPr="00AF50B6" w:rsidRDefault="00AF50B6" w:rsidP="00AF50B6">
            <w:pPr>
              <w:pStyle w:val="a3"/>
              <w:spacing w:after="0" w:line="240" w:lineRule="auto"/>
              <w:ind w:left="877"/>
              <w:jc w:val="both"/>
              <w:rPr>
                <w:rFonts w:ascii="Times New Roman" w:hAnsi="Times New Roman" w:cs="Times New Roman"/>
                <w:bCs/>
                <w:sz w:val="28"/>
                <w:szCs w:val="28"/>
                <w:lang w:val="en"/>
              </w:rPr>
            </w:pPr>
          </w:p>
          <w:p w14:paraId="77C19FF0" w14:textId="4A35AC6D" w:rsidR="00AF50B6" w:rsidRDefault="00AF50B6">
            <w:pPr>
              <w:pStyle w:val="a3"/>
              <w:numPr>
                <w:ilvl w:val="0"/>
                <w:numId w:val="7"/>
              </w:numPr>
              <w:spacing w:after="0" w:line="240" w:lineRule="auto"/>
              <w:ind w:left="877" w:hanging="284"/>
              <w:rPr>
                <w:rFonts w:ascii="Times New Roman" w:hAnsi="Times New Roman" w:cs="Times New Roman"/>
                <w:b/>
                <w:sz w:val="28"/>
                <w:szCs w:val="28"/>
                <w:lang w:val="en"/>
              </w:rPr>
            </w:pPr>
            <w:r>
              <w:rPr>
                <w:rFonts w:ascii="Times New Roman" w:hAnsi="Times New Roman" w:cs="Times New Roman"/>
                <w:b/>
                <w:sz w:val="28"/>
                <w:szCs w:val="28"/>
                <w:lang w:val="en"/>
              </w:rPr>
              <w:t>Competence area</w:t>
            </w:r>
            <w:r w:rsidRPr="00E61584">
              <w:rPr>
                <w:rFonts w:ascii="Times New Roman" w:hAnsi="Times New Roman" w:cs="Times New Roman"/>
                <w:b/>
                <w:sz w:val="28"/>
                <w:szCs w:val="28"/>
                <w:lang w:val="en"/>
              </w:rPr>
              <w:t xml:space="preserve"> for </w:t>
            </w:r>
            <w:r w:rsidR="00116C5D" w:rsidRPr="00E61584">
              <w:rPr>
                <w:rFonts w:ascii="Times New Roman" w:hAnsi="Times New Roman" w:cs="Times New Roman"/>
                <w:b/>
                <w:sz w:val="28"/>
                <w:szCs w:val="28"/>
                <w:lang w:val="en"/>
              </w:rPr>
              <w:t>the consciousness and preservation of sustainable ethical values</w:t>
            </w:r>
            <w:r w:rsidR="00116C5D" w:rsidRPr="00AF50B6">
              <w:rPr>
                <w:rFonts w:ascii="Times New Roman" w:hAnsi="Times New Roman" w:cs="Times New Roman"/>
                <w:b/>
                <w:sz w:val="28"/>
                <w:szCs w:val="28"/>
                <w:lang w:val="en"/>
              </w:rPr>
              <w:t xml:space="preserve"> </w:t>
            </w:r>
          </w:p>
          <w:p w14:paraId="25389B5F" w14:textId="605935B2" w:rsidR="005828FE" w:rsidRPr="00AF50B6" w:rsidRDefault="00352B38" w:rsidP="00AF50B6">
            <w:pPr>
              <w:pStyle w:val="a3"/>
              <w:spacing w:after="0" w:line="240" w:lineRule="auto"/>
              <w:ind w:left="877"/>
              <w:jc w:val="both"/>
              <w:rPr>
                <w:rFonts w:ascii="Times New Roman" w:hAnsi="Times New Roman" w:cs="Times New Roman"/>
                <w:bCs/>
                <w:sz w:val="28"/>
                <w:szCs w:val="28"/>
                <w:lang w:val="en"/>
              </w:rPr>
            </w:pPr>
            <w:r>
              <w:rPr>
                <w:rFonts w:ascii="Times New Roman" w:hAnsi="Times New Roman" w:cs="Times New Roman"/>
                <w:bCs/>
                <w:sz w:val="28"/>
                <w:szCs w:val="28"/>
                <w:lang w:val="en"/>
              </w:rPr>
              <w:t>Master students</w:t>
            </w:r>
            <w:r w:rsidR="00116C5D" w:rsidRPr="00AF50B6">
              <w:rPr>
                <w:rFonts w:ascii="Times New Roman" w:hAnsi="Times New Roman" w:cs="Times New Roman"/>
                <w:bCs/>
                <w:sz w:val="28"/>
                <w:szCs w:val="28"/>
                <w:lang w:val="en"/>
              </w:rPr>
              <w:t xml:space="preserve"> carry out research in accordance with the principles of sustainable ethics, aimed at preserving and improving the well-being of the target audience, creating new values, ensuring and continuously improving a comfortable and safe educational environment. </w:t>
            </w:r>
            <w:r>
              <w:rPr>
                <w:rFonts w:ascii="Times New Roman" w:hAnsi="Times New Roman" w:cs="Times New Roman"/>
                <w:bCs/>
                <w:sz w:val="28"/>
                <w:szCs w:val="28"/>
                <w:lang w:val="en"/>
              </w:rPr>
              <w:t>Master students</w:t>
            </w:r>
            <w:r w:rsidR="00116C5D" w:rsidRPr="00AF50B6">
              <w:rPr>
                <w:rFonts w:ascii="Times New Roman" w:hAnsi="Times New Roman" w:cs="Times New Roman"/>
                <w:bCs/>
                <w:sz w:val="28"/>
                <w:szCs w:val="28"/>
                <w:lang w:val="en"/>
              </w:rPr>
              <w:t xml:space="preserve"> protect their ethical rights and strictly adhere to ethical principles while identifying themselves as ethical, following the rules of the researchers. </w:t>
            </w:r>
          </w:p>
          <w:p w14:paraId="7C380850" w14:textId="77777777" w:rsidR="00AF50B6" w:rsidRPr="00AF50B6" w:rsidRDefault="00AF50B6" w:rsidP="00AF50B6">
            <w:pPr>
              <w:pStyle w:val="a3"/>
              <w:spacing w:after="0" w:line="240" w:lineRule="auto"/>
              <w:ind w:left="877"/>
              <w:rPr>
                <w:rFonts w:ascii="Times New Roman" w:hAnsi="Times New Roman" w:cs="Times New Roman"/>
                <w:b/>
                <w:sz w:val="28"/>
                <w:szCs w:val="28"/>
                <w:lang w:val="en"/>
              </w:rPr>
            </w:pPr>
          </w:p>
          <w:p w14:paraId="2F176C10" w14:textId="048F19CF" w:rsidR="00AF50B6" w:rsidRPr="00AF50B6" w:rsidRDefault="00AF50B6">
            <w:pPr>
              <w:pStyle w:val="a3"/>
              <w:numPr>
                <w:ilvl w:val="0"/>
                <w:numId w:val="7"/>
              </w:numPr>
              <w:spacing w:after="0" w:line="240" w:lineRule="auto"/>
              <w:ind w:left="877" w:hanging="284"/>
              <w:rPr>
                <w:rFonts w:ascii="Times New Roman" w:hAnsi="Times New Roman" w:cs="Times New Roman"/>
                <w:sz w:val="28"/>
                <w:szCs w:val="28"/>
                <w:lang w:val="en-GB"/>
              </w:rPr>
            </w:pPr>
            <w:r>
              <w:rPr>
                <w:rFonts w:ascii="Times New Roman" w:hAnsi="Times New Roman" w:cs="Times New Roman"/>
                <w:b/>
                <w:sz w:val="28"/>
                <w:szCs w:val="28"/>
                <w:lang w:val="en"/>
              </w:rPr>
              <w:t>Competence area</w:t>
            </w:r>
            <w:r w:rsidRPr="00E61584">
              <w:rPr>
                <w:rFonts w:ascii="Times New Roman" w:hAnsi="Times New Roman" w:cs="Times New Roman"/>
                <w:b/>
                <w:sz w:val="28"/>
                <w:szCs w:val="28"/>
                <w:lang w:val="en"/>
              </w:rPr>
              <w:t xml:space="preserve"> for </w:t>
            </w:r>
            <w:r w:rsidR="00116C5D" w:rsidRPr="00E61584">
              <w:rPr>
                <w:rFonts w:ascii="Times New Roman" w:hAnsi="Times New Roman" w:cs="Times New Roman"/>
                <w:b/>
                <w:sz w:val="28"/>
                <w:szCs w:val="28"/>
                <w:lang w:val="en"/>
              </w:rPr>
              <w:t>the application of a diverse context and educational environment</w:t>
            </w:r>
          </w:p>
          <w:p w14:paraId="4EE17A7D" w14:textId="65FB3578" w:rsidR="00F27D79" w:rsidRPr="00AF50B6" w:rsidRDefault="00352B38" w:rsidP="00AF50B6">
            <w:pPr>
              <w:pStyle w:val="a3"/>
              <w:spacing w:after="0" w:line="240" w:lineRule="auto"/>
              <w:ind w:left="877"/>
              <w:jc w:val="both"/>
              <w:rPr>
                <w:rFonts w:ascii="Times New Roman" w:hAnsi="Times New Roman" w:cs="Times New Roman"/>
                <w:bCs/>
                <w:sz w:val="28"/>
                <w:szCs w:val="28"/>
                <w:lang w:val="en"/>
              </w:rPr>
            </w:pPr>
            <w:r>
              <w:rPr>
                <w:rFonts w:ascii="Times New Roman" w:hAnsi="Times New Roman" w:cs="Times New Roman"/>
                <w:bCs/>
                <w:sz w:val="28"/>
                <w:szCs w:val="28"/>
                <w:lang w:val="en"/>
              </w:rPr>
              <w:t>Master students</w:t>
            </w:r>
            <w:r w:rsidR="00116C5D" w:rsidRPr="00AF50B6">
              <w:rPr>
                <w:rFonts w:ascii="Times New Roman" w:hAnsi="Times New Roman" w:cs="Times New Roman"/>
                <w:bCs/>
                <w:sz w:val="28"/>
                <w:szCs w:val="28"/>
                <w:lang w:val="en"/>
              </w:rPr>
              <w:t xml:space="preserve"> have the skills to disseminate their research and integrate it into life, are able to assess their impact, reflect on their own work, have cultural intelligence (understanding and sincere respect for our differences) and an increased perceptual ability to detect cultural nuances and skillfully respond to the diversity of others.</w:t>
            </w:r>
          </w:p>
          <w:p w14:paraId="07AD5E89" w14:textId="09A30AC9" w:rsidR="00AF50B6" w:rsidRPr="00E61584" w:rsidRDefault="00AF50B6" w:rsidP="00AF50B6">
            <w:pPr>
              <w:pStyle w:val="a3"/>
              <w:spacing w:after="0" w:line="240" w:lineRule="auto"/>
              <w:ind w:left="877"/>
              <w:rPr>
                <w:rFonts w:ascii="Times New Roman" w:hAnsi="Times New Roman" w:cs="Times New Roman"/>
                <w:sz w:val="28"/>
                <w:szCs w:val="28"/>
                <w:lang w:val="en-GB"/>
              </w:rPr>
            </w:pPr>
          </w:p>
        </w:tc>
      </w:tr>
      <w:tr w:rsidR="00C658E7" w:rsidRPr="00B001C9" w14:paraId="08CC03E9"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EAEE7E" w14:textId="25145049" w:rsidR="00F27D79" w:rsidRPr="00E61584" w:rsidRDefault="00116C5D" w:rsidP="00F27D79">
            <w:pPr>
              <w:tabs>
                <w:tab w:val="left" w:pos="709"/>
              </w:tabs>
              <w:spacing w:after="0" w:line="240" w:lineRule="auto"/>
              <w:jc w:val="both"/>
              <w:rPr>
                <w:rFonts w:ascii="Times New Roman" w:hAnsi="Times New Roman" w:cs="Times New Roman"/>
                <w:sz w:val="28"/>
                <w:szCs w:val="28"/>
                <w:lang w:val="en-GB"/>
              </w:rPr>
            </w:pPr>
            <w:r w:rsidRPr="00E61584">
              <w:rPr>
                <w:rFonts w:ascii="Times New Roman" w:eastAsia="Times New Roman" w:hAnsi="Times New Roman" w:cs="Times New Roman"/>
                <w:b/>
                <w:color w:val="000000"/>
                <w:sz w:val="28"/>
                <w:szCs w:val="28"/>
                <w:lang w:val="en"/>
              </w:rPr>
              <w:lastRenderedPageBreak/>
              <w:t>3.3</w:t>
            </w:r>
            <w:r w:rsidR="00CB1D30">
              <w:rPr>
                <w:rFonts w:ascii="Times New Roman" w:eastAsia="Times New Roman" w:hAnsi="Times New Roman" w:cs="Times New Roman"/>
                <w:b/>
                <w:color w:val="000000"/>
                <w:sz w:val="28"/>
                <w:szCs w:val="28"/>
                <w:lang w:val="en"/>
              </w:rPr>
              <w:t>.</w:t>
            </w:r>
            <w:r w:rsidRPr="00E61584">
              <w:rPr>
                <w:rFonts w:ascii="Times New Roman" w:eastAsia="Times New Roman" w:hAnsi="Times New Roman" w:cs="Times New Roman"/>
                <w:b/>
                <w:color w:val="000000"/>
                <w:sz w:val="28"/>
                <w:szCs w:val="28"/>
                <w:lang w:val="en"/>
              </w:rPr>
              <w:t xml:space="preserve"> </w:t>
            </w:r>
            <w:r w:rsidR="00CA6A4E">
              <w:rPr>
                <w:rFonts w:ascii="Times New Roman" w:eastAsia="Times New Roman" w:hAnsi="Times New Roman" w:cs="Times New Roman"/>
                <w:b/>
                <w:color w:val="000000"/>
                <w:sz w:val="28"/>
                <w:szCs w:val="28"/>
                <w:lang w:val="en"/>
              </w:rPr>
              <w:t>Research</w:t>
            </w:r>
            <w:r w:rsidRPr="00E61584">
              <w:rPr>
                <w:rFonts w:ascii="Times New Roman" w:eastAsia="Times New Roman" w:hAnsi="Times New Roman" w:cs="Times New Roman"/>
                <w:b/>
                <w:color w:val="000000"/>
                <w:sz w:val="28"/>
                <w:szCs w:val="28"/>
                <w:lang w:val="en"/>
              </w:rPr>
              <w:t xml:space="preserve"> component: Areas of competence/</w:t>
            </w:r>
            <w:r w:rsidR="00E770BC">
              <w:rPr>
                <w:rFonts w:ascii="Times New Roman" w:eastAsia="Times New Roman" w:hAnsi="Times New Roman" w:cs="Times New Roman"/>
                <w:b/>
                <w:color w:val="000000"/>
                <w:sz w:val="28"/>
                <w:szCs w:val="28"/>
                <w:lang w:val="en"/>
              </w:rPr>
              <w:t xml:space="preserve"> Learning Outcomes</w:t>
            </w:r>
            <w:r w:rsidRPr="00E61584">
              <w:rPr>
                <w:rFonts w:ascii="Times New Roman" w:eastAsia="Times New Roman" w:hAnsi="Times New Roman" w:cs="Times New Roman"/>
                <w:b/>
                <w:color w:val="000000"/>
                <w:sz w:val="28"/>
                <w:szCs w:val="28"/>
                <w:lang w:val="en"/>
              </w:rPr>
              <w:t xml:space="preserve">           </w:t>
            </w:r>
          </w:p>
        </w:tc>
      </w:tr>
      <w:tr w:rsidR="00C658E7" w:rsidRPr="00B001C9" w14:paraId="18AA63B5" w14:textId="77777777" w:rsidTr="00C616E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76B3CC5" w14:textId="77777777" w:rsidR="00CA6A4E" w:rsidRPr="001F2BA6" w:rsidRDefault="00CA6A4E" w:rsidP="00CA6A4E">
            <w:pPr>
              <w:numPr>
                <w:ilvl w:val="0"/>
                <w:numId w:val="45"/>
              </w:numPr>
              <w:spacing w:after="0" w:line="240" w:lineRule="auto"/>
              <w:ind w:left="873" w:hanging="284"/>
              <w:jc w:val="both"/>
              <w:rPr>
                <w:rFonts w:ascii="Times New Roman" w:hAnsi="Times New Roman" w:cs="Times New Roman"/>
                <w:b/>
                <w:sz w:val="28"/>
                <w:szCs w:val="28"/>
                <w:lang w:val="en"/>
              </w:rPr>
            </w:pPr>
            <w:r>
              <w:rPr>
                <w:rFonts w:ascii="Times New Roman" w:hAnsi="Times New Roman" w:cs="Times New Roman"/>
                <w:b/>
                <w:sz w:val="28"/>
                <w:szCs w:val="28"/>
                <w:lang w:val="en"/>
              </w:rPr>
              <w:t>Competence area for r</w:t>
            </w:r>
            <w:r w:rsidRPr="001F2BA6">
              <w:rPr>
                <w:rFonts w:ascii="Times New Roman" w:hAnsi="Times New Roman" w:cs="Times New Roman"/>
                <w:b/>
                <w:sz w:val="28"/>
                <w:szCs w:val="28"/>
                <w:lang w:val="en"/>
              </w:rPr>
              <w:t>esearch</w:t>
            </w:r>
          </w:p>
          <w:p w14:paraId="1C6C1116" w14:textId="7900434B" w:rsidR="005828FE" w:rsidRPr="00CA6A4E" w:rsidRDefault="00CA6A4E" w:rsidP="00CA6A4E">
            <w:pPr>
              <w:spacing w:after="0"/>
              <w:ind w:left="880"/>
              <w:rPr>
                <w:rFonts w:ascii="Times New Roman" w:hAnsi="Times New Roman" w:cs="Times New Roman"/>
                <w:bCs/>
                <w:sz w:val="28"/>
                <w:szCs w:val="28"/>
                <w:lang w:val="en"/>
              </w:rPr>
            </w:pPr>
            <w:r>
              <w:rPr>
                <w:rFonts w:ascii="Times New Roman" w:hAnsi="Times New Roman" w:cs="Times New Roman"/>
                <w:sz w:val="28"/>
                <w:szCs w:val="28"/>
                <w:lang w:val="en-US"/>
              </w:rPr>
              <w:t xml:space="preserve">Master students are able </w:t>
            </w:r>
            <w:r w:rsidRPr="001F2BA6">
              <w:rPr>
                <w:rFonts w:ascii="Times New Roman" w:hAnsi="Times New Roman" w:cs="Times New Roman"/>
                <w:sz w:val="28"/>
                <w:szCs w:val="28"/>
                <w:lang w:val="en-US"/>
              </w:rPr>
              <w:t>to plan the structure and procedure of research</w:t>
            </w:r>
            <w:r>
              <w:rPr>
                <w:rFonts w:ascii="Times New Roman" w:hAnsi="Times New Roman" w:cs="Times New Roman"/>
                <w:sz w:val="28"/>
                <w:szCs w:val="28"/>
                <w:lang w:val="en-US"/>
              </w:rPr>
              <w:t xml:space="preserve"> and ca</w:t>
            </w:r>
            <w:r w:rsidRPr="001F2BA6">
              <w:rPr>
                <w:rFonts w:ascii="Times New Roman" w:hAnsi="Times New Roman" w:cs="Times New Roman"/>
                <w:sz w:val="28"/>
                <w:szCs w:val="28"/>
                <w:lang w:val="en-US"/>
              </w:rPr>
              <w:t>rry out research, analysis, systematization of re</w:t>
            </w:r>
            <w:r>
              <w:rPr>
                <w:rFonts w:ascii="Times New Roman" w:hAnsi="Times New Roman" w:cs="Times New Roman"/>
                <w:sz w:val="28"/>
                <w:szCs w:val="28"/>
                <w:lang w:val="en-US"/>
              </w:rPr>
              <w:t>sults</w:t>
            </w:r>
            <w:r w:rsidRPr="001F2BA6">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as well as </w:t>
            </w:r>
            <w:r w:rsidRPr="001F2BA6">
              <w:rPr>
                <w:rFonts w:ascii="Times New Roman" w:hAnsi="Times New Roman" w:cs="Times New Roman"/>
                <w:sz w:val="28"/>
                <w:szCs w:val="28"/>
                <w:lang w:val="en-US"/>
              </w:rPr>
              <w:t>draw conclusions</w:t>
            </w:r>
            <w:r>
              <w:rPr>
                <w:rFonts w:ascii="Times New Roman" w:hAnsi="Times New Roman" w:cs="Times New Roman"/>
                <w:sz w:val="28"/>
                <w:szCs w:val="28"/>
                <w:lang w:val="en-US"/>
              </w:rPr>
              <w:t xml:space="preserve"> and </w:t>
            </w:r>
            <w:r w:rsidRPr="001F2BA6">
              <w:rPr>
                <w:rFonts w:ascii="Times New Roman" w:hAnsi="Times New Roman" w:cs="Times New Roman"/>
                <w:sz w:val="28"/>
                <w:szCs w:val="28"/>
                <w:lang w:val="en-US"/>
              </w:rPr>
              <w:t>argue them</w:t>
            </w:r>
            <w:r>
              <w:rPr>
                <w:rFonts w:ascii="Times New Roman" w:hAnsi="Times New Roman" w:cs="Times New Roman"/>
                <w:sz w:val="28"/>
                <w:szCs w:val="28"/>
                <w:lang w:val="en-US"/>
              </w:rPr>
              <w:t>. Master students are able to proficiently p</w:t>
            </w:r>
            <w:r w:rsidRPr="001F2BA6">
              <w:rPr>
                <w:rFonts w:ascii="Times New Roman" w:hAnsi="Times New Roman" w:cs="Times New Roman"/>
                <w:sz w:val="28"/>
                <w:szCs w:val="28"/>
                <w:lang w:val="en-US"/>
              </w:rPr>
              <w:t>repar</w:t>
            </w:r>
            <w:r>
              <w:rPr>
                <w:rFonts w:ascii="Times New Roman" w:hAnsi="Times New Roman" w:cs="Times New Roman"/>
                <w:sz w:val="28"/>
                <w:szCs w:val="28"/>
                <w:lang w:val="en-US"/>
              </w:rPr>
              <w:t>e</w:t>
            </w:r>
            <w:r w:rsidRPr="001F2BA6">
              <w:rPr>
                <w:rFonts w:ascii="Times New Roman" w:hAnsi="Times New Roman" w:cs="Times New Roman"/>
                <w:sz w:val="28"/>
                <w:szCs w:val="28"/>
                <w:lang w:val="en-US"/>
              </w:rPr>
              <w:t xml:space="preserve"> scientific reports, publications, </w:t>
            </w:r>
            <w:r>
              <w:rPr>
                <w:rFonts w:ascii="Times New Roman" w:hAnsi="Times New Roman" w:cs="Times New Roman"/>
                <w:sz w:val="28"/>
                <w:szCs w:val="28"/>
                <w:lang w:val="en-US"/>
              </w:rPr>
              <w:t xml:space="preserve">and </w:t>
            </w:r>
            <w:r w:rsidRPr="001F2BA6">
              <w:rPr>
                <w:rFonts w:ascii="Times New Roman" w:hAnsi="Times New Roman" w:cs="Times New Roman"/>
                <w:sz w:val="28"/>
                <w:szCs w:val="28"/>
                <w:lang w:val="en-US"/>
              </w:rPr>
              <w:t>presentations</w:t>
            </w:r>
            <w:r>
              <w:rPr>
                <w:rFonts w:ascii="Times New Roman" w:hAnsi="Times New Roman" w:cs="Times New Roman"/>
                <w:sz w:val="28"/>
                <w:szCs w:val="28"/>
                <w:lang w:val="en-US"/>
              </w:rPr>
              <w:t xml:space="preserve">, and share and utilize them in their </w:t>
            </w:r>
            <w:r w:rsidRPr="001F2BA6">
              <w:rPr>
                <w:rFonts w:ascii="Times New Roman" w:hAnsi="Times New Roman" w:cs="Times New Roman"/>
                <w:sz w:val="28"/>
                <w:szCs w:val="28"/>
                <w:lang w:val="en-US"/>
              </w:rPr>
              <w:t>professional activities</w:t>
            </w:r>
            <w:r w:rsidRPr="00AF50B6">
              <w:rPr>
                <w:rFonts w:ascii="Times New Roman" w:hAnsi="Times New Roman" w:cs="Times New Roman"/>
                <w:bCs/>
                <w:sz w:val="28"/>
                <w:szCs w:val="28"/>
                <w:lang w:val="en"/>
              </w:rPr>
              <w:t xml:space="preserve">. </w:t>
            </w:r>
            <w:r w:rsidR="00116C5D" w:rsidRPr="00CA6A4E">
              <w:rPr>
                <w:rFonts w:ascii="Times New Roman" w:hAnsi="Times New Roman" w:cs="Times New Roman"/>
                <w:bCs/>
                <w:sz w:val="28"/>
                <w:szCs w:val="28"/>
                <w:lang w:val="en"/>
              </w:rPr>
              <w:t xml:space="preserve"> </w:t>
            </w:r>
          </w:p>
          <w:p w14:paraId="78D82FB0" w14:textId="77777777" w:rsidR="00F27D79" w:rsidRPr="00E61584" w:rsidRDefault="00F27D79" w:rsidP="00F27D79">
            <w:pPr>
              <w:spacing w:after="0" w:line="240" w:lineRule="auto"/>
              <w:rPr>
                <w:rFonts w:ascii="Times New Roman" w:hAnsi="Times New Roman" w:cs="Times New Roman"/>
                <w:sz w:val="28"/>
                <w:szCs w:val="28"/>
                <w:lang w:val="en-GB"/>
              </w:rPr>
            </w:pPr>
          </w:p>
        </w:tc>
      </w:tr>
    </w:tbl>
    <w:p w14:paraId="5BBFD877" w14:textId="77777777" w:rsidR="00F27D79" w:rsidRPr="00E61584" w:rsidRDefault="00F27D79" w:rsidP="00F27D79">
      <w:pPr>
        <w:spacing w:after="0" w:line="240" w:lineRule="auto"/>
        <w:rPr>
          <w:rFonts w:ascii="Times New Roman" w:hAnsi="Times New Roman" w:cs="Times New Roman"/>
          <w:b/>
          <w:bCs/>
          <w:color w:val="0070C0"/>
          <w:sz w:val="28"/>
          <w:szCs w:val="28"/>
          <w:lang w:val="en-GB"/>
        </w:rPr>
      </w:pPr>
    </w:p>
    <w:p w14:paraId="69E03288" w14:textId="77777777" w:rsidR="00F27D79" w:rsidRPr="00E61584" w:rsidRDefault="00F27D79" w:rsidP="00F27D79">
      <w:pPr>
        <w:spacing w:after="0" w:line="240" w:lineRule="auto"/>
        <w:rPr>
          <w:rFonts w:ascii="Times New Roman" w:hAnsi="Times New Roman" w:cs="Times New Roman"/>
          <w:b/>
          <w:bCs/>
          <w:color w:val="0070C0"/>
          <w:sz w:val="28"/>
          <w:szCs w:val="28"/>
          <w:lang w:val="en-GB"/>
        </w:rPr>
      </w:pPr>
    </w:p>
    <w:p w14:paraId="492A4F63" w14:textId="77777777" w:rsidR="00AF50B6" w:rsidRPr="007B1976" w:rsidRDefault="00AF50B6" w:rsidP="00AF50B6">
      <w:pPr>
        <w:pStyle w:val="1"/>
        <w:spacing w:before="0" w:line="240" w:lineRule="auto"/>
        <w:rPr>
          <w:rFonts w:ascii="Times New Roman" w:hAnsi="Times New Roman" w:cs="Times New Roman"/>
          <w:b/>
          <w:bCs/>
          <w:sz w:val="22"/>
          <w:szCs w:val="22"/>
          <w:lang w:val="en-US"/>
        </w:rPr>
      </w:pPr>
      <w:bookmarkStart w:id="7" w:name="_Toc126562642"/>
      <w:bookmarkStart w:id="8" w:name="_Toc132282064"/>
      <w:r w:rsidRPr="003679AB">
        <w:rPr>
          <w:rFonts w:ascii="Times New Roman" w:hAnsi="Times New Roman" w:cs="Times New Roman"/>
          <w:sz w:val="28"/>
          <w:szCs w:val="28"/>
          <w:lang w:val="en-US"/>
        </w:rPr>
        <w:t xml:space="preserve">4. </w:t>
      </w:r>
      <w:r w:rsidRPr="00174066">
        <w:rPr>
          <w:rFonts w:ascii="Times New Roman" w:hAnsi="Times New Roman" w:cs="Times New Roman"/>
          <w:sz w:val="28"/>
          <w:szCs w:val="28"/>
          <w:lang w:val="en-US"/>
        </w:rPr>
        <w:t>Program</w:t>
      </w:r>
      <w:r>
        <w:rPr>
          <w:rFonts w:ascii="Times New Roman" w:hAnsi="Times New Roman" w:cs="Times New Roman"/>
          <w:sz w:val="28"/>
          <w:szCs w:val="28"/>
          <w:lang w:val="en-US"/>
        </w:rPr>
        <w:t>me</w:t>
      </w:r>
      <w:r w:rsidRPr="00174066">
        <w:rPr>
          <w:rFonts w:ascii="Times New Roman" w:hAnsi="Times New Roman" w:cs="Times New Roman"/>
          <w:sz w:val="28"/>
          <w:szCs w:val="28"/>
          <w:lang w:val="en-US"/>
        </w:rPr>
        <w:t xml:space="preserve"> structure and learning outcomes</w:t>
      </w:r>
      <w:bookmarkEnd w:id="7"/>
      <w:bookmarkEnd w:id="8"/>
    </w:p>
    <w:p w14:paraId="5C2ECD47" w14:textId="77777777" w:rsidR="00F27D79" w:rsidRPr="00AF50B6" w:rsidRDefault="00F27D79" w:rsidP="00530CC8">
      <w:pPr>
        <w:spacing w:after="0" w:line="240" w:lineRule="auto"/>
        <w:jc w:val="both"/>
        <w:rPr>
          <w:rFonts w:ascii="Times New Roman" w:hAnsi="Times New Roman" w:cs="Times New Roman"/>
          <w:sz w:val="32"/>
          <w:szCs w:val="32"/>
          <w:lang w:val="en-GB"/>
        </w:rPr>
      </w:pPr>
    </w:p>
    <w:p w14:paraId="6D8B3CA0" w14:textId="53572FE8" w:rsidR="00AF50B6" w:rsidRPr="00AF50B6" w:rsidRDefault="00AF50B6" w:rsidP="00AF50B6">
      <w:pPr>
        <w:spacing w:after="0" w:line="240" w:lineRule="auto"/>
        <w:jc w:val="both"/>
        <w:rPr>
          <w:rFonts w:ascii="Times New Roman" w:hAnsi="Times New Roman" w:cs="Times New Roman"/>
          <w:sz w:val="28"/>
          <w:szCs w:val="28"/>
          <w:lang w:val="en"/>
        </w:rPr>
      </w:pPr>
      <w:r w:rsidRPr="00AF50B6">
        <w:rPr>
          <w:rFonts w:ascii="Times New Roman" w:hAnsi="Times New Roman" w:cs="Times New Roman"/>
          <w:sz w:val="28"/>
          <w:szCs w:val="28"/>
          <w:lang w:val="en"/>
        </w:rPr>
        <w:t xml:space="preserve">Teachers' professional competencies are defined as consisting of </w:t>
      </w:r>
      <w:r w:rsidRPr="00AF50B6">
        <w:rPr>
          <w:rFonts w:ascii="Times New Roman" w:hAnsi="Times New Roman" w:cs="Times New Roman"/>
          <w:b/>
          <w:sz w:val="28"/>
          <w:szCs w:val="28"/>
          <w:lang w:val="en"/>
        </w:rPr>
        <w:t>pedagogical competencies and subject competencies, as well as general competencies</w:t>
      </w:r>
      <w:r w:rsidRPr="00AF50B6">
        <w:rPr>
          <w:rFonts w:ascii="Times New Roman" w:hAnsi="Times New Roman" w:cs="Times New Roman"/>
          <w:sz w:val="28"/>
          <w:szCs w:val="28"/>
          <w:lang w:val="en"/>
        </w:rPr>
        <w:t>. Thus, the curriculum consists of three components: 1) Mandatory component (basic disciplines), 2) Pedagogical component, and 3) Subject component. The areas of competence and competencies were defined separately for each component (see 3.).</w:t>
      </w:r>
    </w:p>
    <w:p w14:paraId="52D5C919" w14:textId="77777777" w:rsidR="00AF50B6" w:rsidRPr="00AF50B6" w:rsidRDefault="00AF50B6" w:rsidP="00AF50B6">
      <w:pPr>
        <w:spacing w:after="0" w:line="240" w:lineRule="auto"/>
        <w:jc w:val="both"/>
        <w:rPr>
          <w:rFonts w:ascii="Times New Roman" w:hAnsi="Times New Roman" w:cs="Times New Roman"/>
          <w:sz w:val="28"/>
          <w:szCs w:val="28"/>
          <w:lang w:val="en"/>
        </w:rPr>
      </w:pPr>
    </w:p>
    <w:tbl>
      <w:tblPr>
        <w:tblStyle w:val="a5"/>
        <w:tblW w:w="5000" w:type="pct"/>
        <w:tblLook w:val="04A0" w:firstRow="1" w:lastRow="0" w:firstColumn="1" w:lastColumn="0" w:noHBand="0" w:noVBand="1"/>
      </w:tblPr>
      <w:tblGrid>
        <w:gridCol w:w="2808"/>
        <w:gridCol w:w="6208"/>
      </w:tblGrid>
      <w:tr w:rsidR="00AF50B6" w:rsidRPr="00E61584" w14:paraId="7CC0491D" w14:textId="77777777" w:rsidTr="00E770BC">
        <w:trPr>
          <w:trHeight w:val="425"/>
        </w:trPr>
        <w:tc>
          <w:tcPr>
            <w:tcW w:w="1557" w:type="pct"/>
            <w:shd w:val="clear" w:color="auto" w:fill="D9D9D9" w:themeFill="background1" w:themeFillShade="D9"/>
          </w:tcPr>
          <w:p w14:paraId="63EB555A" w14:textId="7FF17382" w:rsidR="00AF50B6" w:rsidRPr="00AF50B6" w:rsidRDefault="00AF50B6" w:rsidP="00AF50B6">
            <w:pPr>
              <w:jc w:val="both"/>
              <w:rPr>
                <w:rFonts w:ascii="Times New Roman" w:hAnsi="Times New Roman" w:cs="Times New Roman"/>
                <w:sz w:val="28"/>
                <w:szCs w:val="28"/>
                <w:lang w:val="ru-RU"/>
              </w:rPr>
            </w:pPr>
            <w:bookmarkStart w:id="9" w:name="_Hlk127271015"/>
            <w:r w:rsidRPr="00AF50B6">
              <w:rPr>
                <w:rFonts w:ascii="Times New Roman" w:hAnsi="Times New Roman" w:cs="Times New Roman"/>
                <w:b/>
                <w:bCs/>
                <w:sz w:val="28"/>
                <w:szCs w:val="28"/>
                <w:lang w:val="en"/>
              </w:rPr>
              <w:t xml:space="preserve">Component </w:t>
            </w:r>
          </w:p>
        </w:tc>
        <w:tc>
          <w:tcPr>
            <w:tcW w:w="3443" w:type="pct"/>
            <w:shd w:val="clear" w:color="auto" w:fill="D9D9D9" w:themeFill="background1" w:themeFillShade="D9"/>
          </w:tcPr>
          <w:p w14:paraId="563650A2" w14:textId="4B728A09" w:rsidR="00AF50B6" w:rsidRPr="00AF50B6" w:rsidRDefault="00AF50B6" w:rsidP="00AF50B6">
            <w:pPr>
              <w:jc w:val="both"/>
              <w:rPr>
                <w:rFonts w:ascii="Times New Roman" w:hAnsi="Times New Roman" w:cs="Times New Roman"/>
                <w:sz w:val="28"/>
                <w:szCs w:val="28"/>
                <w:lang w:val="ru-RU"/>
              </w:rPr>
            </w:pPr>
            <w:r w:rsidRPr="00AF50B6">
              <w:rPr>
                <w:rFonts w:ascii="Times New Roman" w:hAnsi="Times New Roman" w:cs="Times New Roman"/>
                <w:b/>
                <w:bCs/>
                <w:sz w:val="28"/>
                <w:szCs w:val="28"/>
                <w:lang w:val="en"/>
              </w:rPr>
              <w:t>Courses</w:t>
            </w:r>
          </w:p>
        </w:tc>
      </w:tr>
      <w:tr w:rsidR="00CB673D" w:rsidRPr="00E61584" w14:paraId="19D59C17" w14:textId="77777777" w:rsidTr="00E770BC">
        <w:tc>
          <w:tcPr>
            <w:tcW w:w="1557" w:type="pct"/>
          </w:tcPr>
          <w:p w14:paraId="63674D33" w14:textId="0FD3152F" w:rsidR="00CB673D" w:rsidRPr="00E61584" w:rsidRDefault="00CB673D" w:rsidP="00CB673D">
            <w:pPr>
              <w:rPr>
                <w:rFonts w:ascii="Times New Roman" w:hAnsi="Times New Roman" w:cs="Times New Roman"/>
                <w:sz w:val="28"/>
                <w:szCs w:val="28"/>
                <w:lang w:val="ru-RU"/>
              </w:rPr>
            </w:pPr>
            <w:r>
              <w:rPr>
                <w:rFonts w:ascii="Times New Roman" w:hAnsi="Times New Roman" w:cs="Times New Roman"/>
                <w:sz w:val="28"/>
                <w:szCs w:val="28"/>
                <w:lang w:val="en"/>
              </w:rPr>
              <w:t>Pedagogical</w:t>
            </w:r>
            <w:r w:rsidRPr="00DF4F31">
              <w:rPr>
                <w:rFonts w:ascii="Times New Roman" w:hAnsi="Times New Roman" w:cs="Times New Roman"/>
                <w:sz w:val="28"/>
                <w:szCs w:val="28"/>
                <w:lang w:val="en"/>
              </w:rPr>
              <w:t xml:space="preserve"> component </w:t>
            </w:r>
            <w:r>
              <w:rPr>
                <w:rFonts w:ascii="Times New Roman" w:hAnsi="Times New Roman" w:cs="Times New Roman"/>
                <w:sz w:val="28"/>
                <w:szCs w:val="28"/>
                <w:lang w:val="en"/>
              </w:rPr>
              <w:t>(university component)</w:t>
            </w:r>
            <w:r w:rsidRPr="00DF4F31">
              <w:rPr>
                <w:rFonts w:ascii="Times New Roman" w:hAnsi="Times New Roman" w:cs="Times New Roman"/>
                <w:sz w:val="28"/>
                <w:szCs w:val="28"/>
                <w:lang w:val="en"/>
              </w:rPr>
              <w:t xml:space="preserve"> </w:t>
            </w:r>
          </w:p>
        </w:tc>
        <w:tc>
          <w:tcPr>
            <w:tcW w:w="3443" w:type="pct"/>
          </w:tcPr>
          <w:p w14:paraId="6438C3CC" w14:textId="77777777" w:rsidR="009D2F29" w:rsidRPr="00840B42" w:rsidRDefault="009D2F29" w:rsidP="009D2F29">
            <w:pPr>
              <w:pStyle w:val="a3"/>
              <w:numPr>
                <w:ilvl w:val="0"/>
                <w:numId w:val="6"/>
              </w:numPr>
              <w:ind w:left="465" w:hanging="425"/>
              <w:jc w:val="both"/>
              <w:rPr>
                <w:rFonts w:ascii="Times New Roman" w:hAnsi="Times New Roman" w:cs="Times New Roman"/>
                <w:sz w:val="28"/>
                <w:szCs w:val="28"/>
                <w:lang w:val="en"/>
              </w:rPr>
            </w:pPr>
            <w:r w:rsidRPr="009D2F29">
              <w:rPr>
                <w:rFonts w:ascii="Times New Roman" w:hAnsi="Times New Roman" w:cs="Times New Roman"/>
                <w:sz w:val="28"/>
                <w:szCs w:val="28"/>
                <w:lang w:val="en"/>
              </w:rPr>
              <w:t>History and philosophy of science</w:t>
            </w:r>
            <w:r w:rsidRPr="00840B42">
              <w:rPr>
                <w:rFonts w:ascii="Times New Roman" w:hAnsi="Times New Roman" w:cs="Times New Roman"/>
                <w:sz w:val="28"/>
                <w:szCs w:val="28"/>
                <w:lang w:val="en"/>
              </w:rPr>
              <w:t xml:space="preserve"> </w:t>
            </w:r>
          </w:p>
          <w:p w14:paraId="70BC4365" w14:textId="77777777" w:rsidR="009D2F29" w:rsidRPr="00004719" w:rsidRDefault="009D2F29" w:rsidP="009D2F29">
            <w:pPr>
              <w:pStyle w:val="a3"/>
              <w:numPr>
                <w:ilvl w:val="0"/>
                <w:numId w:val="6"/>
              </w:numPr>
              <w:ind w:left="465" w:hanging="425"/>
              <w:jc w:val="both"/>
              <w:rPr>
                <w:rFonts w:ascii="Times New Roman" w:hAnsi="Times New Roman" w:cs="Times New Roman"/>
                <w:sz w:val="28"/>
                <w:szCs w:val="28"/>
                <w:lang w:val="en"/>
              </w:rPr>
            </w:pPr>
            <w:r w:rsidRPr="00004719">
              <w:rPr>
                <w:rFonts w:ascii="Times New Roman" w:hAnsi="Times New Roman" w:cs="Times New Roman"/>
                <w:sz w:val="28"/>
                <w:szCs w:val="28"/>
                <w:lang w:val="en"/>
              </w:rPr>
              <w:t>Foreign language</w:t>
            </w:r>
          </w:p>
          <w:p w14:paraId="0172752D" w14:textId="77777777" w:rsidR="009D2F29" w:rsidRPr="00004719" w:rsidRDefault="009D2F29" w:rsidP="009D2F29">
            <w:pPr>
              <w:pStyle w:val="a3"/>
              <w:numPr>
                <w:ilvl w:val="0"/>
                <w:numId w:val="6"/>
              </w:numPr>
              <w:ind w:left="465" w:hanging="425"/>
              <w:jc w:val="both"/>
              <w:rPr>
                <w:rFonts w:ascii="Times New Roman" w:hAnsi="Times New Roman" w:cs="Times New Roman"/>
                <w:sz w:val="28"/>
                <w:szCs w:val="28"/>
                <w:lang w:val="en"/>
              </w:rPr>
            </w:pPr>
            <w:r>
              <w:rPr>
                <w:rFonts w:ascii="Times New Roman" w:hAnsi="Times New Roman" w:cs="Times New Roman"/>
                <w:sz w:val="28"/>
                <w:szCs w:val="28"/>
                <w:lang w:val="en"/>
              </w:rPr>
              <w:t>Pedagogy of h</w:t>
            </w:r>
            <w:r w:rsidRPr="00004719">
              <w:rPr>
                <w:rFonts w:ascii="Times New Roman" w:hAnsi="Times New Roman" w:cs="Times New Roman"/>
                <w:sz w:val="28"/>
                <w:szCs w:val="28"/>
                <w:lang w:val="en"/>
              </w:rPr>
              <w:t>igher education</w:t>
            </w:r>
          </w:p>
          <w:p w14:paraId="1F060003" w14:textId="77777777" w:rsidR="009D2F29" w:rsidRPr="00004719" w:rsidRDefault="009D2F29" w:rsidP="009D2F29">
            <w:pPr>
              <w:pStyle w:val="a3"/>
              <w:numPr>
                <w:ilvl w:val="0"/>
                <w:numId w:val="6"/>
              </w:numPr>
              <w:ind w:left="465" w:hanging="425"/>
              <w:jc w:val="both"/>
              <w:rPr>
                <w:rFonts w:ascii="Times New Roman" w:hAnsi="Times New Roman" w:cs="Times New Roman"/>
                <w:sz w:val="28"/>
                <w:szCs w:val="28"/>
                <w:lang w:val="en"/>
              </w:rPr>
            </w:pPr>
            <w:r>
              <w:rPr>
                <w:rFonts w:ascii="Times New Roman" w:hAnsi="Times New Roman" w:cs="Times New Roman"/>
                <w:sz w:val="28"/>
                <w:szCs w:val="28"/>
                <w:lang w:val="en"/>
              </w:rPr>
              <w:t>P</w:t>
            </w:r>
            <w:r w:rsidRPr="00004719">
              <w:rPr>
                <w:rFonts w:ascii="Times New Roman" w:hAnsi="Times New Roman" w:cs="Times New Roman"/>
                <w:sz w:val="28"/>
                <w:szCs w:val="28"/>
                <w:lang w:val="en"/>
              </w:rPr>
              <w:t xml:space="preserve">sychology </w:t>
            </w:r>
            <w:r>
              <w:rPr>
                <w:rFonts w:ascii="Times New Roman" w:hAnsi="Times New Roman" w:cs="Times New Roman"/>
                <w:sz w:val="28"/>
                <w:szCs w:val="28"/>
                <w:lang w:val="en"/>
              </w:rPr>
              <w:t>of m</w:t>
            </w:r>
            <w:r w:rsidRPr="00004719">
              <w:rPr>
                <w:rFonts w:ascii="Times New Roman" w:hAnsi="Times New Roman" w:cs="Times New Roman"/>
                <w:sz w:val="28"/>
                <w:szCs w:val="28"/>
                <w:lang w:val="en"/>
              </w:rPr>
              <w:t xml:space="preserve">anagement </w:t>
            </w:r>
          </w:p>
          <w:p w14:paraId="28D8A243" w14:textId="443B4390" w:rsidR="00CB673D" w:rsidRPr="00F77541" w:rsidRDefault="009D2F29" w:rsidP="009D2F29">
            <w:pPr>
              <w:pStyle w:val="a3"/>
              <w:numPr>
                <w:ilvl w:val="0"/>
                <w:numId w:val="6"/>
              </w:numPr>
              <w:ind w:left="465" w:hanging="425"/>
              <w:jc w:val="both"/>
              <w:rPr>
                <w:rFonts w:ascii="Times New Roman" w:hAnsi="Times New Roman" w:cs="Times New Roman"/>
                <w:sz w:val="28"/>
                <w:szCs w:val="28"/>
                <w:lang w:val="en"/>
              </w:rPr>
            </w:pPr>
            <w:r w:rsidRPr="00004719">
              <w:rPr>
                <w:rFonts w:ascii="Times New Roman" w:hAnsi="Times New Roman" w:cs="Times New Roman"/>
                <w:sz w:val="28"/>
                <w:szCs w:val="28"/>
                <w:lang w:val="en"/>
              </w:rPr>
              <w:t>Pedagogical practice</w:t>
            </w:r>
          </w:p>
        </w:tc>
      </w:tr>
      <w:tr w:rsidR="00AF50B6" w:rsidRPr="00B001C9" w14:paraId="6FD46860" w14:textId="77777777" w:rsidTr="00E770BC">
        <w:tc>
          <w:tcPr>
            <w:tcW w:w="1557" w:type="pct"/>
          </w:tcPr>
          <w:p w14:paraId="68CFC157" w14:textId="312AAB12" w:rsidR="00AF50B6" w:rsidRPr="00E61584" w:rsidRDefault="00AF50B6" w:rsidP="00AF50B6">
            <w:pPr>
              <w:rPr>
                <w:rFonts w:ascii="Times New Roman" w:hAnsi="Times New Roman" w:cs="Times New Roman"/>
                <w:sz w:val="28"/>
                <w:szCs w:val="28"/>
                <w:lang w:val="en-GB"/>
              </w:rPr>
            </w:pPr>
            <w:r w:rsidRPr="00E61584">
              <w:rPr>
                <w:rFonts w:ascii="Times New Roman" w:hAnsi="Times New Roman" w:cs="Times New Roman"/>
                <w:sz w:val="28"/>
                <w:szCs w:val="28"/>
                <w:lang w:val="en"/>
              </w:rPr>
              <w:t>Subject component (university and optional component)</w:t>
            </w:r>
          </w:p>
        </w:tc>
        <w:tc>
          <w:tcPr>
            <w:tcW w:w="3443" w:type="pct"/>
          </w:tcPr>
          <w:p w14:paraId="053914D4" w14:textId="77777777" w:rsidR="00AF50B6" w:rsidRPr="00E61584" w:rsidRDefault="00AF50B6">
            <w:pPr>
              <w:pStyle w:val="a3"/>
              <w:numPr>
                <w:ilvl w:val="0"/>
                <w:numId w:val="4"/>
              </w:numPr>
              <w:ind w:left="402"/>
              <w:jc w:val="both"/>
              <w:rPr>
                <w:rFonts w:ascii="Times New Roman" w:hAnsi="Times New Roman" w:cs="Times New Roman"/>
                <w:sz w:val="28"/>
                <w:szCs w:val="28"/>
                <w:lang w:val="en-GB"/>
              </w:rPr>
            </w:pPr>
            <w:r w:rsidRPr="00E61584">
              <w:rPr>
                <w:rFonts w:ascii="Times New Roman" w:hAnsi="Times New Roman" w:cs="Times New Roman"/>
                <w:sz w:val="28"/>
                <w:szCs w:val="28"/>
                <w:lang w:val="en"/>
              </w:rPr>
              <w:t xml:space="preserve">Introduction to Empirical Research in Education </w:t>
            </w:r>
          </w:p>
          <w:p w14:paraId="79E0C3E8" w14:textId="77777777" w:rsidR="00AF50B6" w:rsidRPr="00E61584" w:rsidRDefault="00AF50B6">
            <w:pPr>
              <w:pStyle w:val="a3"/>
              <w:numPr>
                <w:ilvl w:val="0"/>
                <w:numId w:val="4"/>
              </w:numPr>
              <w:ind w:left="402"/>
              <w:jc w:val="both"/>
              <w:rPr>
                <w:rFonts w:ascii="Times New Roman" w:hAnsi="Times New Roman" w:cs="Times New Roman"/>
                <w:sz w:val="28"/>
                <w:szCs w:val="28"/>
                <w:lang w:val="en-GB"/>
              </w:rPr>
            </w:pPr>
            <w:r w:rsidRPr="00E61584">
              <w:rPr>
                <w:rFonts w:ascii="Times New Roman" w:hAnsi="Times New Roman" w:cs="Times New Roman"/>
                <w:sz w:val="28"/>
                <w:szCs w:val="28"/>
                <w:lang w:val="en"/>
              </w:rPr>
              <w:t xml:space="preserve">Research design, data collection and analysis </w:t>
            </w:r>
          </w:p>
          <w:p w14:paraId="3EC892A4" w14:textId="77777777" w:rsidR="00AF50B6" w:rsidRPr="00E61584" w:rsidRDefault="00AF50B6">
            <w:pPr>
              <w:pStyle w:val="a3"/>
              <w:numPr>
                <w:ilvl w:val="0"/>
                <w:numId w:val="4"/>
              </w:numPr>
              <w:ind w:left="402"/>
              <w:jc w:val="both"/>
              <w:rPr>
                <w:rFonts w:ascii="Times New Roman" w:hAnsi="Times New Roman" w:cs="Times New Roman"/>
                <w:sz w:val="28"/>
                <w:szCs w:val="28"/>
                <w:lang w:val="ru-RU"/>
              </w:rPr>
            </w:pPr>
            <w:r w:rsidRPr="00E61584">
              <w:rPr>
                <w:rFonts w:ascii="Times New Roman" w:hAnsi="Times New Roman" w:cs="Times New Roman"/>
                <w:sz w:val="28"/>
                <w:szCs w:val="28"/>
                <w:lang w:val="en"/>
              </w:rPr>
              <w:t>Change management</w:t>
            </w:r>
          </w:p>
          <w:p w14:paraId="2FAE850E" w14:textId="77777777" w:rsidR="00AF50B6" w:rsidRPr="00E61584" w:rsidRDefault="00AF50B6">
            <w:pPr>
              <w:pStyle w:val="a3"/>
              <w:numPr>
                <w:ilvl w:val="0"/>
                <w:numId w:val="4"/>
              </w:numPr>
              <w:ind w:left="402"/>
              <w:jc w:val="both"/>
              <w:rPr>
                <w:rFonts w:ascii="Times New Roman" w:hAnsi="Times New Roman" w:cs="Times New Roman"/>
                <w:sz w:val="28"/>
                <w:szCs w:val="28"/>
                <w:lang w:val="ru-RU"/>
              </w:rPr>
            </w:pPr>
            <w:r w:rsidRPr="00E61584">
              <w:rPr>
                <w:rFonts w:ascii="Times New Roman" w:hAnsi="Times New Roman" w:cs="Times New Roman"/>
                <w:sz w:val="28"/>
                <w:szCs w:val="28"/>
                <w:lang w:val="en"/>
              </w:rPr>
              <w:t>Project management</w:t>
            </w:r>
          </w:p>
          <w:p w14:paraId="55333E01" w14:textId="1F9BB02A" w:rsidR="00AF50B6" w:rsidRPr="00E61584" w:rsidRDefault="00AF50B6">
            <w:pPr>
              <w:pStyle w:val="a3"/>
              <w:numPr>
                <w:ilvl w:val="0"/>
                <w:numId w:val="4"/>
              </w:numPr>
              <w:ind w:left="402"/>
              <w:jc w:val="both"/>
              <w:rPr>
                <w:rFonts w:ascii="Times New Roman" w:hAnsi="Times New Roman" w:cs="Times New Roman"/>
                <w:sz w:val="28"/>
                <w:szCs w:val="28"/>
                <w:lang w:val="en-GB"/>
              </w:rPr>
            </w:pPr>
            <w:r w:rsidRPr="00E61584">
              <w:rPr>
                <w:rFonts w:ascii="Times New Roman" w:hAnsi="Times New Roman" w:cs="Times New Roman"/>
                <w:sz w:val="28"/>
                <w:szCs w:val="28"/>
                <w:lang w:val="en"/>
              </w:rPr>
              <w:t xml:space="preserve">Qualitative research </w:t>
            </w:r>
            <w:r w:rsidR="009D2F29">
              <w:rPr>
                <w:rFonts w:ascii="Times New Roman" w:hAnsi="Times New Roman" w:cs="Times New Roman"/>
                <w:sz w:val="28"/>
                <w:szCs w:val="28"/>
                <w:lang w:val="en"/>
              </w:rPr>
              <w:t xml:space="preserve">methods </w:t>
            </w:r>
            <w:r w:rsidRPr="00E61584">
              <w:rPr>
                <w:rFonts w:ascii="Times New Roman" w:hAnsi="Times New Roman" w:cs="Times New Roman"/>
                <w:sz w:val="28"/>
                <w:szCs w:val="28"/>
                <w:lang w:val="en"/>
              </w:rPr>
              <w:t xml:space="preserve">and data collection </w:t>
            </w:r>
          </w:p>
          <w:p w14:paraId="29DE96FD" w14:textId="77777777" w:rsidR="00AF50B6" w:rsidRPr="00E61584" w:rsidRDefault="00AF50B6">
            <w:pPr>
              <w:pStyle w:val="a3"/>
              <w:numPr>
                <w:ilvl w:val="0"/>
                <w:numId w:val="4"/>
              </w:numPr>
              <w:ind w:left="402"/>
              <w:jc w:val="both"/>
              <w:rPr>
                <w:rFonts w:ascii="Times New Roman" w:hAnsi="Times New Roman" w:cs="Times New Roman"/>
                <w:sz w:val="28"/>
                <w:szCs w:val="28"/>
                <w:lang w:val="en-GB"/>
              </w:rPr>
            </w:pPr>
            <w:r w:rsidRPr="00E61584">
              <w:rPr>
                <w:rFonts w:ascii="Times New Roman" w:hAnsi="Times New Roman" w:cs="Times New Roman"/>
                <w:sz w:val="28"/>
                <w:szCs w:val="28"/>
                <w:lang w:val="en"/>
              </w:rPr>
              <w:t xml:space="preserve">Quantitative research methods and statistical analysis </w:t>
            </w:r>
          </w:p>
          <w:p w14:paraId="5B532D98" w14:textId="77777777" w:rsidR="00AF50B6" w:rsidRPr="00E61584" w:rsidRDefault="00AF50B6">
            <w:pPr>
              <w:pStyle w:val="a3"/>
              <w:numPr>
                <w:ilvl w:val="0"/>
                <w:numId w:val="4"/>
              </w:numPr>
              <w:ind w:left="402"/>
              <w:jc w:val="both"/>
              <w:rPr>
                <w:rFonts w:ascii="Times New Roman" w:hAnsi="Times New Roman" w:cs="Times New Roman"/>
                <w:sz w:val="28"/>
                <w:szCs w:val="28"/>
                <w:lang w:val="en-GB"/>
              </w:rPr>
            </w:pPr>
            <w:r w:rsidRPr="00E61584">
              <w:rPr>
                <w:rFonts w:ascii="Times New Roman" w:hAnsi="Times New Roman" w:cs="Times New Roman"/>
                <w:sz w:val="28"/>
                <w:szCs w:val="28"/>
                <w:lang w:val="en"/>
              </w:rPr>
              <w:t xml:space="preserve">In-depth study of qualitative analysis methods </w:t>
            </w:r>
          </w:p>
          <w:p w14:paraId="2108F736" w14:textId="1DD28F6E" w:rsidR="00AF50B6" w:rsidRPr="00E61584" w:rsidRDefault="009D2F29">
            <w:pPr>
              <w:pStyle w:val="a3"/>
              <w:numPr>
                <w:ilvl w:val="0"/>
                <w:numId w:val="4"/>
              </w:numPr>
              <w:ind w:left="402"/>
              <w:jc w:val="both"/>
              <w:rPr>
                <w:rFonts w:ascii="Times New Roman" w:hAnsi="Times New Roman" w:cs="Times New Roman"/>
                <w:sz w:val="28"/>
                <w:szCs w:val="28"/>
                <w:lang w:val="en-GB"/>
              </w:rPr>
            </w:pPr>
            <w:r>
              <w:rPr>
                <w:rFonts w:ascii="Times New Roman" w:hAnsi="Times New Roman" w:cs="Times New Roman"/>
                <w:sz w:val="28"/>
                <w:szCs w:val="28"/>
                <w:lang w:val="en"/>
              </w:rPr>
              <w:t xml:space="preserve">Advanced </w:t>
            </w:r>
            <w:r w:rsidR="00AF50B6" w:rsidRPr="00E61584">
              <w:rPr>
                <w:rFonts w:ascii="Times New Roman" w:hAnsi="Times New Roman" w:cs="Times New Roman"/>
                <w:sz w:val="28"/>
                <w:szCs w:val="28"/>
                <w:lang w:val="en"/>
              </w:rPr>
              <w:t xml:space="preserve">study of quantitative methods of analysis </w:t>
            </w:r>
          </w:p>
          <w:p w14:paraId="7000A808" w14:textId="77777777" w:rsidR="00AF50B6" w:rsidRPr="00E61584" w:rsidRDefault="00AF50B6">
            <w:pPr>
              <w:pStyle w:val="a3"/>
              <w:numPr>
                <w:ilvl w:val="0"/>
                <w:numId w:val="4"/>
              </w:numPr>
              <w:ind w:left="402"/>
              <w:jc w:val="both"/>
              <w:rPr>
                <w:rFonts w:ascii="Times New Roman" w:hAnsi="Times New Roman" w:cs="Times New Roman"/>
                <w:sz w:val="28"/>
                <w:szCs w:val="28"/>
                <w:lang w:val="ru-RU"/>
              </w:rPr>
            </w:pPr>
            <w:r w:rsidRPr="00E61584">
              <w:rPr>
                <w:rFonts w:ascii="Times New Roman" w:hAnsi="Times New Roman" w:cs="Times New Roman"/>
                <w:sz w:val="28"/>
                <w:szCs w:val="28"/>
                <w:lang w:val="en"/>
              </w:rPr>
              <w:t>Action research</w:t>
            </w:r>
          </w:p>
          <w:p w14:paraId="643B3DCE" w14:textId="77777777" w:rsidR="00AF50B6" w:rsidRPr="00E61584" w:rsidRDefault="00AF50B6">
            <w:pPr>
              <w:pStyle w:val="a3"/>
              <w:numPr>
                <w:ilvl w:val="0"/>
                <w:numId w:val="4"/>
              </w:numPr>
              <w:ind w:left="402"/>
              <w:jc w:val="both"/>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Research-based decision-making </w:t>
            </w:r>
          </w:p>
          <w:p w14:paraId="4FBEEE43" w14:textId="26F51EC6" w:rsidR="00AF50B6" w:rsidRPr="00E61584" w:rsidRDefault="00AF50B6">
            <w:pPr>
              <w:pStyle w:val="a3"/>
              <w:numPr>
                <w:ilvl w:val="0"/>
                <w:numId w:val="4"/>
              </w:numPr>
              <w:ind w:left="402"/>
              <w:jc w:val="both"/>
              <w:rPr>
                <w:rFonts w:ascii="Times New Roman" w:hAnsi="Times New Roman" w:cs="Times New Roman"/>
                <w:sz w:val="28"/>
                <w:szCs w:val="28"/>
                <w:lang w:val="ru-RU"/>
              </w:rPr>
            </w:pPr>
            <w:r w:rsidRPr="00E61584">
              <w:rPr>
                <w:rFonts w:ascii="Times New Roman" w:hAnsi="Times New Roman" w:cs="Times New Roman"/>
                <w:sz w:val="28"/>
                <w:szCs w:val="28"/>
                <w:lang w:val="en"/>
              </w:rPr>
              <w:t>Education polic</w:t>
            </w:r>
            <w:r w:rsidR="009D2F29">
              <w:rPr>
                <w:rFonts w:ascii="Times New Roman" w:hAnsi="Times New Roman" w:cs="Times New Roman"/>
                <w:sz w:val="28"/>
                <w:szCs w:val="28"/>
                <w:lang w:val="en"/>
              </w:rPr>
              <w:t>y</w:t>
            </w:r>
          </w:p>
          <w:p w14:paraId="2E950B05" w14:textId="26D487B9" w:rsidR="00056186" w:rsidRPr="00056186" w:rsidRDefault="00056186">
            <w:pPr>
              <w:pStyle w:val="a3"/>
              <w:numPr>
                <w:ilvl w:val="0"/>
                <w:numId w:val="4"/>
              </w:numPr>
              <w:ind w:left="402"/>
              <w:jc w:val="both"/>
              <w:rPr>
                <w:rFonts w:ascii="Times New Roman" w:hAnsi="Times New Roman" w:cs="Times New Roman"/>
                <w:sz w:val="28"/>
                <w:szCs w:val="28"/>
                <w:lang w:val="ru-RU"/>
              </w:rPr>
            </w:pPr>
            <w:r w:rsidRPr="00056186">
              <w:rPr>
                <w:rFonts w:ascii="Times New Roman" w:eastAsia="Times New Roman" w:hAnsi="Times New Roman" w:cs="Times New Roman"/>
                <w:sz w:val="28"/>
                <w:szCs w:val="28"/>
                <w:lang w:val="en" w:eastAsia="fi-FI"/>
              </w:rPr>
              <w:t>Ethics of educational research</w:t>
            </w:r>
          </w:p>
          <w:p w14:paraId="6AC765CA" w14:textId="550EA9CD" w:rsidR="00AF50B6" w:rsidRPr="00E61584" w:rsidRDefault="00AF50B6">
            <w:pPr>
              <w:pStyle w:val="a3"/>
              <w:numPr>
                <w:ilvl w:val="0"/>
                <w:numId w:val="4"/>
              </w:numPr>
              <w:ind w:left="402"/>
              <w:jc w:val="both"/>
              <w:rPr>
                <w:rFonts w:ascii="Times New Roman" w:hAnsi="Times New Roman" w:cs="Times New Roman"/>
                <w:sz w:val="28"/>
                <w:szCs w:val="28"/>
                <w:lang w:val="ru-RU"/>
              </w:rPr>
            </w:pPr>
            <w:r w:rsidRPr="00E61584">
              <w:rPr>
                <w:rFonts w:ascii="Times New Roman" w:hAnsi="Times New Roman" w:cs="Times New Roman"/>
                <w:sz w:val="28"/>
                <w:szCs w:val="28"/>
                <w:lang w:val="en"/>
              </w:rPr>
              <w:t>Research integrity</w:t>
            </w:r>
          </w:p>
          <w:p w14:paraId="7E98F455" w14:textId="77777777" w:rsidR="00AF50B6" w:rsidRPr="00E61584" w:rsidRDefault="00AF50B6">
            <w:pPr>
              <w:pStyle w:val="a3"/>
              <w:numPr>
                <w:ilvl w:val="0"/>
                <w:numId w:val="4"/>
              </w:numPr>
              <w:ind w:left="402"/>
              <w:jc w:val="both"/>
              <w:rPr>
                <w:rFonts w:ascii="Times New Roman" w:hAnsi="Times New Roman" w:cs="Times New Roman"/>
                <w:sz w:val="28"/>
                <w:szCs w:val="28"/>
                <w:lang w:val="en-GB"/>
              </w:rPr>
            </w:pPr>
            <w:r w:rsidRPr="00E61584">
              <w:rPr>
                <w:rFonts w:ascii="Times New Roman" w:hAnsi="Times New Roman" w:cs="Times New Roman"/>
                <w:sz w:val="28"/>
                <w:szCs w:val="28"/>
                <w:lang w:val="en"/>
              </w:rPr>
              <w:lastRenderedPageBreak/>
              <w:t>Social and ethical aspects of diversity and uniqueness</w:t>
            </w:r>
          </w:p>
          <w:p w14:paraId="4CE26E1E" w14:textId="77777777" w:rsidR="00AF50B6" w:rsidRPr="00E61584" w:rsidRDefault="00AF50B6">
            <w:pPr>
              <w:pStyle w:val="a3"/>
              <w:numPr>
                <w:ilvl w:val="0"/>
                <w:numId w:val="4"/>
              </w:numPr>
              <w:ind w:left="402"/>
              <w:jc w:val="both"/>
              <w:rPr>
                <w:rFonts w:ascii="Times New Roman" w:hAnsi="Times New Roman" w:cs="Times New Roman"/>
                <w:sz w:val="28"/>
                <w:szCs w:val="28"/>
                <w:lang w:val="en-GB"/>
              </w:rPr>
            </w:pPr>
            <w:r w:rsidRPr="00E61584">
              <w:rPr>
                <w:rFonts w:ascii="Times New Roman" w:hAnsi="Times New Roman" w:cs="Times New Roman"/>
                <w:sz w:val="28"/>
                <w:szCs w:val="28"/>
                <w:lang w:val="en"/>
              </w:rPr>
              <w:t xml:space="preserve">Interaction of the research, social and educational environment </w:t>
            </w:r>
          </w:p>
          <w:p w14:paraId="6BB3E7E7" w14:textId="7377167A" w:rsidR="00AF50B6" w:rsidRPr="000C1D48" w:rsidRDefault="00AF50B6" w:rsidP="000C1D48">
            <w:pPr>
              <w:pStyle w:val="a3"/>
              <w:numPr>
                <w:ilvl w:val="0"/>
                <w:numId w:val="4"/>
              </w:numPr>
              <w:ind w:left="402"/>
              <w:jc w:val="both"/>
              <w:rPr>
                <w:rFonts w:ascii="Times New Roman" w:hAnsi="Times New Roman" w:cs="Times New Roman"/>
                <w:sz w:val="28"/>
                <w:szCs w:val="28"/>
                <w:lang w:val="en-GB"/>
              </w:rPr>
            </w:pPr>
            <w:r w:rsidRPr="00E61584">
              <w:rPr>
                <w:rFonts w:ascii="Times New Roman" w:hAnsi="Times New Roman" w:cs="Times New Roman"/>
                <w:sz w:val="28"/>
                <w:szCs w:val="28"/>
                <w:lang w:val="en"/>
              </w:rPr>
              <w:t>Oral and written dissemination of research</w:t>
            </w:r>
            <w:r w:rsidR="009D2F29">
              <w:rPr>
                <w:rFonts w:ascii="Times New Roman" w:hAnsi="Times New Roman" w:cs="Times New Roman"/>
                <w:sz w:val="28"/>
                <w:szCs w:val="28"/>
                <w:lang w:val="en"/>
              </w:rPr>
              <w:t xml:space="preserve"> results</w:t>
            </w:r>
          </w:p>
        </w:tc>
      </w:tr>
      <w:tr w:rsidR="00CB673D" w:rsidRPr="00CB673D" w14:paraId="4AB94540" w14:textId="77777777" w:rsidTr="00E770BC">
        <w:tc>
          <w:tcPr>
            <w:tcW w:w="1557" w:type="pct"/>
          </w:tcPr>
          <w:p w14:paraId="4899C576" w14:textId="77777777" w:rsidR="00CB673D" w:rsidRDefault="00CB673D" w:rsidP="00AF50B6">
            <w:pPr>
              <w:rPr>
                <w:rFonts w:ascii="Times New Roman" w:hAnsi="Times New Roman" w:cs="Times New Roman"/>
                <w:sz w:val="28"/>
                <w:szCs w:val="28"/>
                <w:lang w:val="en"/>
              </w:rPr>
            </w:pPr>
            <w:r>
              <w:rPr>
                <w:rFonts w:ascii="Times New Roman" w:hAnsi="Times New Roman" w:cs="Times New Roman"/>
                <w:sz w:val="28"/>
                <w:szCs w:val="28"/>
                <w:lang w:val="en"/>
              </w:rPr>
              <w:lastRenderedPageBreak/>
              <w:t>Research component</w:t>
            </w:r>
          </w:p>
          <w:p w14:paraId="0927D6BB" w14:textId="4E392B17" w:rsidR="00CB673D" w:rsidRPr="00E61584" w:rsidRDefault="00CB673D" w:rsidP="00AF50B6">
            <w:pPr>
              <w:rPr>
                <w:rFonts w:ascii="Times New Roman" w:hAnsi="Times New Roman" w:cs="Times New Roman"/>
                <w:sz w:val="28"/>
                <w:szCs w:val="28"/>
                <w:lang w:val="en"/>
              </w:rPr>
            </w:pPr>
            <w:r w:rsidRPr="00E61584">
              <w:rPr>
                <w:rFonts w:ascii="Times New Roman" w:hAnsi="Times New Roman" w:cs="Times New Roman"/>
                <w:sz w:val="28"/>
                <w:szCs w:val="28"/>
                <w:lang w:val="en"/>
              </w:rPr>
              <w:t>(university and optional component)</w:t>
            </w:r>
          </w:p>
        </w:tc>
        <w:tc>
          <w:tcPr>
            <w:tcW w:w="3443" w:type="pct"/>
          </w:tcPr>
          <w:p w14:paraId="367A3A62" w14:textId="2C5FAB49" w:rsidR="00CB673D" w:rsidRPr="000C1D48" w:rsidRDefault="00CB673D" w:rsidP="00CB673D">
            <w:pPr>
              <w:pStyle w:val="a3"/>
              <w:numPr>
                <w:ilvl w:val="0"/>
                <w:numId w:val="37"/>
              </w:numPr>
              <w:ind w:left="464" w:hanging="425"/>
              <w:jc w:val="both"/>
              <w:rPr>
                <w:rFonts w:ascii="Times New Roman" w:hAnsi="Times New Roman" w:cs="Times New Roman"/>
                <w:sz w:val="28"/>
                <w:szCs w:val="28"/>
                <w:lang w:val="en"/>
              </w:rPr>
            </w:pPr>
            <w:r w:rsidRPr="000C1D48">
              <w:rPr>
                <w:rFonts w:ascii="Times New Roman" w:hAnsi="Times New Roman" w:cs="Times New Roman"/>
                <w:sz w:val="28"/>
                <w:szCs w:val="28"/>
                <w:lang w:val="en"/>
              </w:rPr>
              <w:t xml:space="preserve">Literature review and </w:t>
            </w:r>
            <w:r w:rsidR="000C1D48">
              <w:rPr>
                <w:rFonts w:ascii="Times New Roman" w:hAnsi="Times New Roman" w:cs="Times New Roman"/>
                <w:sz w:val="28"/>
                <w:szCs w:val="28"/>
                <w:lang w:val="en"/>
              </w:rPr>
              <w:t>c</w:t>
            </w:r>
            <w:r w:rsidRPr="000C1D48">
              <w:rPr>
                <w:rFonts w:ascii="Times New Roman" w:hAnsi="Times New Roman" w:cs="Times New Roman"/>
                <w:sz w:val="28"/>
                <w:szCs w:val="28"/>
                <w:lang w:val="en"/>
              </w:rPr>
              <w:t>ollection of empirical data</w:t>
            </w:r>
          </w:p>
          <w:p w14:paraId="0D501E96" w14:textId="790711AD" w:rsidR="00F77541" w:rsidRPr="006562A3" w:rsidRDefault="00F77541" w:rsidP="00CB673D">
            <w:pPr>
              <w:pStyle w:val="a3"/>
              <w:numPr>
                <w:ilvl w:val="0"/>
                <w:numId w:val="37"/>
              </w:numPr>
              <w:ind w:left="464" w:hanging="425"/>
              <w:jc w:val="both"/>
              <w:rPr>
                <w:rFonts w:ascii="Times New Roman" w:hAnsi="Times New Roman" w:cs="Times New Roman"/>
                <w:sz w:val="28"/>
                <w:szCs w:val="28"/>
                <w:lang w:val="en"/>
              </w:rPr>
            </w:pPr>
            <w:r w:rsidRPr="006562A3">
              <w:rPr>
                <w:rFonts w:ascii="Times New Roman" w:hAnsi="Times New Roman" w:cs="Times New Roman"/>
                <w:sz w:val="28"/>
                <w:szCs w:val="28"/>
                <w:lang w:val="en"/>
              </w:rPr>
              <w:t>Research practice</w:t>
            </w:r>
          </w:p>
          <w:p w14:paraId="698ACD9E" w14:textId="43FFF5DC" w:rsidR="00CB673D" w:rsidRDefault="00CB673D" w:rsidP="00CB673D">
            <w:pPr>
              <w:pStyle w:val="a3"/>
              <w:numPr>
                <w:ilvl w:val="0"/>
                <w:numId w:val="37"/>
              </w:numPr>
              <w:ind w:left="464" w:hanging="425"/>
              <w:jc w:val="both"/>
              <w:rPr>
                <w:rFonts w:ascii="Times New Roman" w:hAnsi="Times New Roman" w:cs="Times New Roman"/>
                <w:sz w:val="28"/>
                <w:szCs w:val="28"/>
                <w:lang w:val="en"/>
              </w:rPr>
            </w:pPr>
            <w:r w:rsidRPr="00CB673D">
              <w:rPr>
                <w:rFonts w:ascii="Times New Roman" w:hAnsi="Times New Roman" w:cs="Times New Roman"/>
                <w:sz w:val="28"/>
                <w:szCs w:val="28"/>
                <w:lang w:val="en"/>
              </w:rPr>
              <w:t xml:space="preserve">Research work of a </w:t>
            </w:r>
            <w:r w:rsidR="009D2F29">
              <w:rPr>
                <w:rFonts w:ascii="Times New Roman" w:hAnsi="Times New Roman" w:cs="Times New Roman"/>
                <w:sz w:val="28"/>
                <w:szCs w:val="28"/>
                <w:lang w:val="en"/>
              </w:rPr>
              <w:t>M</w:t>
            </w:r>
            <w:r w:rsidRPr="00CB673D">
              <w:rPr>
                <w:rFonts w:ascii="Times New Roman" w:hAnsi="Times New Roman" w:cs="Times New Roman"/>
                <w:sz w:val="28"/>
                <w:szCs w:val="28"/>
                <w:lang w:val="en"/>
              </w:rPr>
              <w:t>aster student</w:t>
            </w:r>
          </w:p>
          <w:p w14:paraId="58658C03" w14:textId="7A8EDE1A" w:rsidR="00CB673D" w:rsidRPr="00E61584" w:rsidRDefault="00CB673D" w:rsidP="00CB673D">
            <w:pPr>
              <w:pStyle w:val="a3"/>
              <w:numPr>
                <w:ilvl w:val="0"/>
                <w:numId w:val="37"/>
              </w:numPr>
              <w:ind w:left="464" w:hanging="425"/>
              <w:jc w:val="both"/>
              <w:rPr>
                <w:rFonts w:ascii="Times New Roman" w:hAnsi="Times New Roman" w:cs="Times New Roman"/>
                <w:sz w:val="28"/>
                <w:szCs w:val="28"/>
                <w:lang w:val="en"/>
              </w:rPr>
            </w:pPr>
            <w:r>
              <w:rPr>
                <w:rFonts w:ascii="Times New Roman" w:hAnsi="Times New Roman" w:cs="Times New Roman"/>
                <w:sz w:val="28"/>
                <w:szCs w:val="28"/>
                <w:lang w:val="en"/>
              </w:rPr>
              <w:t xml:space="preserve">Final </w:t>
            </w:r>
            <w:r w:rsidR="009D2F29">
              <w:rPr>
                <w:rFonts w:ascii="Times New Roman" w:hAnsi="Times New Roman" w:cs="Times New Roman"/>
                <w:sz w:val="28"/>
                <w:szCs w:val="28"/>
                <w:lang w:val="en"/>
              </w:rPr>
              <w:t>attestation (Master Dissertation)</w:t>
            </w:r>
          </w:p>
        </w:tc>
      </w:tr>
      <w:bookmarkEnd w:id="9"/>
    </w:tbl>
    <w:p w14:paraId="42B51499" w14:textId="77777777" w:rsidR="00530CC8" w:rsidRPr="00E61584" w:rsidRDefault="00530CC8" w:rsidP="00530CC8">
      <w:pPr>
        <w:spacing w:after="0" w:line="240" w:lineRule="auto"/>
        <w:jc w:val="both"/>
        <w:rPr>
          <w:rFonts w:ascii="Times New Roman" w:hAnsi="Times New Roman" w:cs="Times New Roman"/>
          <w:sz w:val="28"/>
          <w:szCs w:val="28"/>
          <w:lang w:val="en-GB"/>
        </w:rPr>
      </w:pPr>
    </w:p>
    <w:p w14:paraId="37E416D0" w14:textId="77777777" w:rsidR="00F27D79" w:rsidRPr="00E61584" w:rsidRDefault="00116C5D" w:rsidP="00F27D79">
      <w:pPr>
        <w:spacing w:after="0" w:line="240" w:lineRule="auto"/>
        <w:rPr>
          <w:rFonts w:ascii="Times New Roman" w:eastAsiaTheme="minorEastAsia" w:hAnsi="Times New Roman" w:cs="Times New Roman"/>
          <w:sz w:val="28"/>
          <w:szCs w:val="28"/>
          <w:lang w:val="en-GB"/>
        </w:rPr>
      </w:pPr>
      <w:r w:rsidRPr="00E61584">
        <w:rPr>
          <w:rFonts w:ascii="Times New Roman" w:eastAsiaTheme="minorEastAsia" w:hAnsi="Times New Roman" w:cs="Times New Roman"/>
          <w:sz w:val="28"/>
          <w:szCs w:val="28"/>
          <w:lang w:val="en-GB"/>
        </w:rPr>
        <w:tab/>
      </w:r>
    </w:p>
    <w:tbl>
      <w:tblPr>
        <w:tblW w:w="4811" w:type="pct"/>
        <w:tblLook w:val="0400" w:firstRow="0" w:lastRow="0" w:firstColumn="0" w:lastColumn="0" w:noHBand="0" w:noVBand="1"/>
      </w:tblPr>
      <w:tblGrid>
        <w:gridCol w:w="9006"/>
      </w:tblGrid>
      <w:tr w:rsidR="00C658E7" w:rsidRPr="00E61584" w14:paraId="2FB3200E" w14:textId="77777777" w:rsidTr="00267A1E">
        <w:tc>
          <w:tcPr>
            <w:tcW w:w="5000" w:type="pct"/>
            <w:tcBorders>
              <w:top w:val="single" w:sz="8" w:space="0" w:color="000000" w:themeColor="text1"/>
              <w:left w:val="single" w:sz="8" w:space="0" w:color="000000" w:themeColor="text1"/>
              <w:bottom w:val="single" w:sz="4" w:space="0" w:color="auto"/>
              <w:right w:val="single" w:sz="8" w:space="0" w:color="000000" w:themeColor="text1"/>
            </w:tcBorders>
            <w:shd w:val="clear" w:color="auto" w:fill="D9D9D9" w:themeFill="background1" w:themeFillShade="D9"/>
          </w:tcPr>
          <w:p w14:paraId="444BEC40" w14:textId="3E118584" w:rsidR="00F27D79" w:rsidRPr="00E61584" w:rsidRDefault="000F16DF" w:rsidP="00F27D79">
            <w:pPr>
              <w:pStyle w:val="2"/>
              <w:spacing w:before="0" w:line="240" w:lineRule="auto"/>
              <w:rPr>
                <w:rFonts w:ascii="Times New Roman" w:hAnsi="Times New Roman" w:cs="Times New Roman"/>
                <w:sz w:val="28"/>
                <w:szCs w:val="28"/>
                <w:lang w:val="en-US"/>
              </w:rPr>
            </w:pPr>
            <w:bookmarkStart w:id="10" w:name="_Toc126562643"/>
            <w:bookmarkStart w:id="11" w:name="_Toc132282065"/>
            <w:r w:rsidRPr="00730ACE">
              <w:rPr>
                <w:rFonts w:ascii="Times New Roman" w:hAnsi="Times New Roman" w:cs="Times New Roman"/>
                <w:sz w:val="28"/>
                <w:szCs w:val="28"/>
                <w:lang w:val="en-US"/>
              </w:rPr>
              <w:t>4.1. Structure of the programme</w:t>
            </w:r>
            <w:bookmarkEnd w:id="10"/>
            <w:bookmarkEnd w:id="11"/>
          </w:p>
        </w:tc>
      </w:tr>
      <w:tr w:rsidR="00C658E7" w:rsidRPr="00B001C9" w14:paraId="19D91815" w14:textId="77777777" w:rsidTr="00267A1E">
        <w:tc>
          <w:tcPr>
            <w:tcW w:w="5000" w:type="pct"/>
            <w:tcBorders>
              <w:top w:val="single" w:sz="4" w:space="0" w:color="auto"/>
              <w:left w:val="single" w:sz="4" w:space="0" w:color="auto"/>
              <w:bottom w:val="single" w:sz="4" w:space="0" w:color="auto"/>
              <w:right w:val="single" w:sz="4" w:space="0" w:color="auto"/>
            </w:tcBorders>
          </w:tcPr>
          <w:p w14:paraId="7DCDFD44" w14:textId="173DF63C" w:rsidR="00530CC8" w:rsidRDefault="00530CC8" w:rsidP="00F27D79">
            <w:pPr>
              <w:pStyle w:val="a8"/>
              <w:spacing w:before="0" w:beforeAutospacing="0" w:after="0" w:afterAutospacing="0"/>
              <w:textAlignment w:val="baseline"/>
              <w:rPr>
                <w:sz w:val="28"/>
                <w:szCs w:val="28"/>
                <w:lang w:val="ru-RU"/>
              </w:rPr>
            </w:pPr>
          </w:p>
          <w:tbl>
            <w:tblPr>
              <w:tblW w:w="87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85"/>
              <w:gridCol w:w="1197"/>
            </w:tblGrid>
            <w:tr w:rsidR="000F16DF" w:rsidRPr="00E61584" w14:paraId="367D7CD8"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8EAADB" w:themeFill="accent5" w:themeFillTint="99"/>
                  <w:hideMark/>
                </w:tcPr>
                <w:p w14:paraId="006D4B29" w14:textId="77777777" w:rsidR="000F16DF" w:rsidRPr="00754250" w:rsidRDefault="000F16DF" w:rsidP="000F16DF">
                  <w:pPr>
                    <w:spacing w:after="0" w:line="240" w:lineRule="auto"/>
                    <w:textAlignment w:val="baseline"/>
                    <w:rPr>
                      <w:rFonts w:ascii="Times New Roman" w:eastAsia="Times New Roman" w:hAnsi="Times New Roman" w:cs="Times New Roman"/>
                      <w:sz w:val="28"/>
                      <w:szCs w:val="28"/>
                      <w:lang w:val="en-GB" w:eastAsia="fi-FI"/>
                    </w:rPr>
                  </w:pPr>
                  <w:bookmarkStart w:id="12" w:name="_Hlk127272645"/>
                  <w:r w:rsidRPr="00E61584">
                    <w:rPr>
                      <w:rFonts w:ascii="Times New Roman" w:eastAsia="Times New Roman" w:hAnsi="Times New Roman" w:cs="Times New Roman"/>
                      <w:b/>
                      <w:bCs/>
                      <w:sz w:val="28"/>
                      <w:szCs w:val="28"/>
                      <w:lang w:val="en" w:eastAsia="fi-FI"/>
                    </w:rPr>
                    <w:t>Module name and main disciplines </w:t>
                  </w:r>
                </w:p>
              </w:tc>
              <w:tc>
                <w:tcPr>
                  <w:tcW w:w="927" w:type="dxa"/>
                  <w:tcBorders>
                    <w:top w:val="single" w:sz="6" w:space="0" w:color="auto"/>
                    <w:left w:val="single" w:sz="6" w:space="0" w:color="auto"/>
                    <w:bottom w:val="single" w:sz="6" w:space="0" w:color="auto"/>
                    <w:right w:val="single" w:sz="6" w:space="0" w:color="auto"/>
                  </w:tcBorders>
                  <w:shd w:val="clear" w:color="auto" w:fill="8EAADB" w:themeFill="accent5" w:themeFillTint="99"/>
                  <w:hideMark/>
                </w:tcPr>
                <w:p w14:paraId="7BE90BFA" w14:textId="6F2B2CA5" w:rsidR="000F16DF" w:rsidRPr="00E61584" w:rsidRDefault="009D2F29" w:rsidP="000F16DF">
                  <w:pPr>
                    <w:spacing w:after="0" w:line="240" w:lineRule="auto"/>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b/>
                      <w:bCs/>
                      <w:sz w:val="28"/>
                      <w:szCs w:val="28"/>
                      <w:lang w:val="en" w:eastAsia="fi-FI"/>
                    </w:rPr>
                    <w:t>Academic credits</w:t>
                  </w:r>
                </w:p>
              </w:tc>
            </w:tr>
            <w:tr w:rsidR="00F77541" w:rsidRPr="00E61584" w14:paraId="0BC0CCC9"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55A37742" w14:textId="2C2610D0" w:rsidR="00F77541" w:rsidRPr="00E61584" w:rsidRDefault="00F77541" w:rsidP="000F16DF">
                  <w:pPr>
                    <w:spacing w:after="0" w:line="240" w:lineRule="auto"/>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 xml:space="preserve">GENERAL EDUCATION </w:t>
                  </w:r>
                </w:p>
              </w:tc>
              <w:tc>
                <w:tcPr>
                  <w:tcW w:w="927"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7B2313F0" w14:textId="31DBF805" w:rsidR="00F77541" w:rsidRPr="00E61584" w:rsidRDefault="00F77541" w:rsidP="000F16DF">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20</w:t>
                  </w:r>
                </w:p>
              </w:tc>
            </w:tr>
            <w:tr w:rsidR="00F77541" w:rsidRPr="00E61584" w14:paraId="780E7CF7"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5EFED02" w14:textId="4E197E1B" w:rsidR="00F77541" w:rsidRDefault="00F77541" w:rsidP="000F16DF">
                  <w:pPr>
                    <w:spacing w:after="0" w:line="240" w:lineRule="auto"/>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University Component</w:t>
                  </w:r>
                </w:p>
              </w:tc>
              <w:tc>
                <w:tcPr>
                  <w:tcW w:w="92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0646F4C" w14:textId="19E05F01" w:rsidR="00F77541" w:rsidRDefault="00F77541" w:rsidP="000F16DF">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20</w:t>
                  </w:r>
                </w:p>
              </w:tc>
            </w:tr>
            <w:tr w:rsidR="009D2F29" w:rsidRPr="00E61584" w14:paraId="4BDF177D"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4D995955" w14:textId="69360D23" w:rsidR="009D2F29" w:rsidRPr="00E61584" w:rsidRDefault="009D2F29" w:rsidP="009D2F29">
                  <w:pPr>
                    <w:spacing w:after="0" w:line="240" w:lineRule="auto"/>
                    <w:ind w:firstLine="296"/>
                    <w:textAlignment w:val="baseline"/>
                    <w:rPr>
                      <w:rFonts w:ascii="Times New Roman" w:eastAsia="Times New Roman" w:hAnsi="Times New Roman" w:cs="Times New Roman"/>
                      <w:b/>
                      <w:bCs/>
                      <w:sz w:val="28"/>
                      <w:szCs w:val="28"/>
                      <w:lang w:val="en" w:eastAsia="fi-FI"/>
                    </w:rPr>
                  </w:pPr>
                  <w:r w:rsidRPr="00F63F36">
                    <w:rPr>
                      <w:rFonts w:ascii="Times New Roman" w:hAnsi="Times New Roman" w:cs="Times New Roman"/>
                      <w:sz w:val="28"/>
                      <w:szCs w:val="28"/>
                      <w:lang w:val="en-US"/>
                    </w:rPr>
                    <w:t xml:space="preserve">History and philosophy of science </w:t>
                  </w:r>
                </w:p>
              </w:tc>
              <w:tc>
                <w:tcPr>
                  <w:tcW w:w="927" w:type="dxa"/>
                  <w:tcBorders>
                    <w:top w:val="single" w:sz="6" w:space="0" w:color="auto"/>
                    <w:left w:val="single" w:sz="6" w:space="0" w:color="auto"/>
                    <w:bottom w:val="single" w:sz="6" w:space="0" w:color="auto"/>
                    <w:right w:val="single" w:sz="6" w:space="0" w:color="auto"/>
                  </w:tcBorders>
                  <w:shd w:val="clear" w:color="auto" w:fill="auto"/>
                </w:tcPr>
                <w:p w14:paraId="0F04F2B1" w14:textId="5FF9F34A" w:rsidR="009D2F29" w:rsidRPr="00E61584" w:rsidRDefault="009D2F29" w:rsidP="009D2F29">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sz w:val="28"/>
                      <w:szCs w:val="28"/>
                      <w:lang w:eastAsia="fi-FI"/>
                    </w:rPr>
                    <w:t>4</w:t>
                  </w:r>
                </w:p>
              </w:tc>
            </w:tr>
            <w:tr w:rsidR="009D2F29" w:rsidRPr="00E61584" w14:paraId="72EF6DD7"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248FEDED" w14:textId="58E8E841" w:rsidR="009D2F29" w:rsidRPr="00E61584" w:rsidRDefault="009D2F29" w:rsidP="009D2F29">
                  <w:pPr>
                    <w:spacing w:after="0" w:line="240" w:lineRule="auto"/>
                    <w:ind w:firstLine="296"/>
                    <w:textAlignment w:val="baseline"/>
                    <w:rPr>
                      <w:rFonts w:ascii="Times New Roman" w:eastAsia="Times New Roman" w:hAnsi="Times New Roman" w:cs="Times New Roman"/>
                      <w:b/>
                      <w:bCs/>
                      <w:sz w:val="28"/>
                      <w:szCs w:val="28"/>
                      <w:lang w:val="en" w:eastAsia="fi-FI"/>
                    </w:rPr>
                  </w:pPr>
                  <w:r w:rsidRPr="00004719">
                    <w:rPr>
                      <w:rFonts w:ascii="Times New Roman" w:hAnsi="Times New Roman" w:cs="Times New Roman"/>
                      <w:sz w:val="28"/>
                      <w:szCs w:val="28"/>
                    </w:rPr>
                    <w:t>Foreign language</w:t>
                  </w:r>
                </w:p>
              </w:tc>
              <w:tc>
                <w:tcPr>
                  <w:tcW w:w="927" w:type="dxa"/>
                  <w:tcBorders>
                    <w:top w:val="single" w:sz="6" w:space="0" w:color="auto"/>
                    <w:left w:val="single" w:sz="6" w:space="0" w:color="auto"/>
                    <w:bottom w:val="single" w:sz="6" w:space="0" w:color="auto"/>
                    <w:right w:val="single" w:sz="6" w:space="0" w:color="auto"/>
                  </w:tcBorders>
                  <w:shd w:val="clear" w:color="auto" w:fill="auto"/>
                </w:tcPr>
                <w:p w14:paraId="40A772E4" w14:textId="337D2AB9" w:rsidR="009D2F29" w:rsidRPr="00E61584" w:rsidRDefault="009D2F29" w:rsidP="009D2F29">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sz w:val="28"/>
                      <w:szCs w:val="28"/>
                      <w:lang w:eastAsia="fi-FI"/>
                    </w:rPr>
                    <w:t>4</w:t>
                  </w:r>
                </w:p>
              </w:tc>
            </w:tr>
            <w:tr w:rsidR="009D2F29" w:rsidRPr="00E61584" w14:paraId="5B488EF8"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74CF27EA" w14:textId="2744F26B" w:rsidR="009D2F29" w:rsidRPr="00E61584" w:rsidRDefault="009D2F29" w:rsidP="009D2F29">
                  <w:pPr>
                    <w:spacing w:after="0" w:line="240" w:lineRule="auto"/>
                    <w:ind w:firstLine="296"/>
                    <w:textAlignment w:val="baseline"/>
                    <w:rPr>
                      <w:rFonts w:ascii="Times New Roman" w:eastAsia="Times New Roman" w:hAnsi="Times New Roman" w:cs="Times New Roman"/>
                      <w:b/>
                      <w:bCs/>
                      <w:sz w:val="28"/>
                      <w:szCs w:val="28"/>
                      <w:lang w:val="en" w:eastAsia="fi-FI"/>
                    </w:rPr>
                  </w:pPr>
                  <w:r>
                    <w:rPr>
                      <w:rFonts w:ascii="Times New Roman" w:hAnsi="Times New Roman" w:cs="Times New Roman"/>
                      <w:sz w:val="28"/>
                      <w:szCs w:val="28"/>
                      <w:lang w:val="en-US"/>
                    </w:rPr>
                    <w:t>Pedagogy of h</w:t>
                  </w:r>
                  <w:r w:rsidRPr="00004719">
                    <w:rPr>
                      <w:rFonts w:ascii="Times New Roman" w:hAnsi="Times New Roman" w:cs="Times New Roman"/>
                      <w:sz w:val="28"/>
                      <w:szCs w:val="28"/>
                      <w:lang w:val="en-US"/>
                    </w:rPr>
                    <w:t>igher education</w:t>
                  </w:r>
                </w:p>
              </w:tc>
              <w:tc>
                <w:tcPr>
                  <w:tcW w:w="927" w:type="dxa"/>
                  <w:tcBorders>
                    <w:top w:val="single" w:sz="6" w:space="0" w:color="auto"/>
                    <w:left w:val="single" w:sz="6" w:space="0" w:color="auto"/>
                    <w:bottom w:val="single" w:sz="6" w:space="0" w:color="auto"/>
                    <w:right w:val="single" w:sz="6" w:space="0" w:color="auto"/>
                  </w:tcBorders>
                  <w:shd w:val="clear" w:color="auto" w:fill="auto"/>
                </w:tcPr>
                <w:p w14:paraId="4A3B2D60" w14:textId="269EA4CC" w:rsidR="009D2F29" w:rsidRPr="00E61584" w:rsidRDefault="009D2F29" w:rsidP="009D2F29">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sz w:val="28"/>
                      <w:szCs w:val="28"/>
                      <w:lang w:val="en" w:eastAsia="fi-FI"/>
                    </w:rPr>
                    <w:t>4</w:t>
                  </w:r>
                </w:p>
              </w:tc>
            </w:tr>
            <w:tr w:rsidR="009D2F29" w:rsidRPr="00E61584" w14:paraId="63341341"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2E4494A4" w14:textId="042CDFC4" w:rsidR="009D2F29" w:rsidRPr="00E61584" w:rsidRDefault="009D2F29" w:rsidP="009D2F29">
                  <w:pPr>
                    <w:spacing w:after="0" w:line="240" w:lineRule="auto"/>
                    <w:ind w:firstLine="296"/>
                    <w:textAlignment w:val="baseline"/>
                    <w:rPr>
                      <w:rFonts w:ascii="Times New Roman" w:eastAsia="Times New Roman" w:hAnsi="Times New Roman" w:cs="Times New Roman"/>
                      <w:b/>
                      <w:bCs/>
                      <w:sz w:val="28"/>
                      <w:szCs w:val="28"/>
                      <w:lang w:val="en" w:eastAsia="fi-FI"/>
                    </w:rPr>
                  </w:pPr>
                  <w:r>
                    <w:rPr>
                      <w:rFonts w:ascii="Times New Roman" w:hAnsi="Times New Roman" w:cs="Times New Roman"/>
                      <w:sz w:val="28"/>
                      <w:szCs w:val="28"/>
                    </w:rPr>
                    <w:t>P</w:t>
                  </w:r>
                  <w:r w:rsidRPr="00004719">
                    <w:rPr>
                      <w:rFonts w:ascii="Times New Roman" w:hAnsi="Times New Roman" w:cs="Times New Roman"/>
                      <w:sz w:val="28"/>
                      <w:szCs w:val="28"/>
                    </w:rPr>
                    <w:t xml:space="preserve">sychology </w:t>
                  </w:r>
                  <w:r>
                    <w:rPr>
                      <w:rFonts w:ascii="Times New Roman" w:hAnsi="Times New Roman" w:cs="Times New Roman"/>
                      <w:sz w:val="28"/>
                      <w:szCs w:val="28"/>
                    </w:rPr>
                    <w:t>of m</w:t>
                  </w:r>
                  <w:r w:rsidRPr="00004719">
                    <w:rPr>
                      <w:rFonts w:ascii="Times New Roman" w:hAnsi="Times New Roman" w:cs="Times New Roman"/>
                      <w:sz w:val="28"/>
                      <w:szCs w:val="28"/>
                    </w:rPr>
                    <w:t xml:space="preserve">anagement </w:t>
                  </w:r>
                </w:p>
              </w:tc>
              <w:tc>
                <w:tcPr>
                  <w:tcW w:w="927" w:type="dxa"/>
                  <w:tcBorders>
                    <w:top w:val="single" w:sz="6" w:space="0" w:color="auto"/>
                    <w:left w:val="single" w:sz="6" w:space="0" w:color="auto"/>
                    <w:bottom w:val="single" w:sz="6" w:space="0" w:color="auto"/>
                    <w:right w:val="single" w:sz="6" w:space="0" w:color="auto"/>
                  </w:tcBorders>
                  <w:shd w:val="clear" w:color="auto" w:fill="auto"/>
                </w:tcPr>
                <w:p w14:paraId="18071818" w14:textId="35C749A1" w:rsidR="009D2F29" w:rsidRPr="00E61584" w:rsidRDefault="009D2F29" w:rsidP="009D2F29">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sz w:val="28"/>
                      <w:szCs w:val="28"/>
                      <w:lang w:eastAsia="fi-FI"/>
                    </w:rPr>
                    <w:t>4</w:t>
                  </w:r>
                </w:p>
              </w:tc>
            </w:tr>
            <w:tr w:rsidR="009D2F29" w:rsidRPr="00E61584" w14:paraId="54E0B059"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340E140E" w14:textId="7E2AE636" w:rsidR="009D2F29" w:rsidRPr="00E61584" w:rsidRDefault="009D2F29" w:rsidP="009D2F29">
                  <w:pPr>
                    <w:spacing w:after="0" w:line="240" w:lineRule="auto"/>
                    <w:ind w:firstLine="296"/>
                    <w:textAlignment w:val="baseline"/>
                    <w:rPr>
                      <w:rFonts w:ascii="Times New Roman" w:eastAsia="Times New Roman" w:hAnsi="Times New Roman" w:cs="Times New Roman"/>
                      <w:b/>
                      <w:bCs/>
                      <w:sz w:val="28"/>
                      <w:szCs w:val="28"/>
                      <w:lang w:val="en" w:eastAsia="fi-FI"/>
                    </w:rPr>
                  </w:pPr>
                  <w:r w:rsidRPr="00004719">
                    <w:rPr>
                      <w:rFonts w:ascii="Times New Roman" w:hAnsi="Times New Roman" w:cs="Times New Roman"/>
                      <w:sz w:val="28"/>
                      <w:szCs w:val="28"/>
                    </w:rPr>
                    <w:t>Pedagogical practice</w:t>
                  </w:r>
                </w:p>
              </w:tc>
              <w:tc>
                <w:tcPr>
                  <w:tcW w:w="927" w:type="dxa"/>
                  <w:tcBorders>
                    <w:top w:val="single" w:sz="6" w:space="0" w:color="auto"/>
                    <w:left w:val="single" w:sz="6" w:space="0" w:color="auto"/>
                    <w:bottom w:val="single" w:sz="6" w:space="0" w:color="auto"/>
                    <w:right w:val="single" w:sz="6" w:space="0" w:color="auto"/>
                  </w:tcBorders>
                  <w:shd w:val="clear" w:color="auto" w:fill="auto"/>
                </w:tcPr>
                <w:p w14:paraId="1B24265E" w14:textId="42C5B06F" w:rsidR="009D2F29" w:rsidRPr="00E61584" w:rsidRDefault="009D2F29" w:rsidP="009D2F29">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sz w:val="28"/>
                      <w:szCs w:val="28"/>
                      <w:lang w:eastAsia="fi-FI"/>
                    </w:rPr>
                    <w:t>4</w:t>
                  </w:r>
                </w:p>
              </w:tc>
            </w:tr>
            <w:tr w:rsidR="000F16DF" w:rsidRPr="00E61584" w14:paraId="4212E167"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72B35A0" w14:textId="4042EE7F" w:rsidR="000F16DF" w:rsidRPr="00E61584" w:rsidRDefault="000F16DF" w:rsidP="000F16DF">
                  <w:pPr>
                    <w:spacing w:after="0" w:line="240" w:lineRule="auto"/>
                    <w:textAlignment w:val="baseline"/>
                    <w:rPr>
                      <w:rFonts w:ascii="Times New Roman" w:eastAsia="Times New Roman" w:hAnsi="Times New Roman" w:cs="Times New Roman"/>
                      <w:b/>
                      <w:bCs/>
                      <w:sz w:val="28"/>
                      <w:szCs w:val="28"/>
                      <w:lang w:val="ru-RU" w:eastAsia="fi-FI"/>
                    </w:rPr>
                  </w:pPr>
                  <w:r w:rsidRPr="00E61584">
                    <w:rPr>
                      <w:rFonts w:ascii="Times New Roman" w:eastAsia="Times New Roman" w:hAnsi="Times New Roman" w:cs="Times New Roman"/>
                      <w:b/>
                      <w:bCs/>
                      <w:sz w:val="28"/>
                      <w:szCs w:val="28"/>
                      <w:lang w:val="en" w:eastAsia="fi-FI"/>
                    </w:rPr>
                    <w:t xml:space="preserve">EDUCATIONAL RESEARCH DESIGN </w:t>
                  </w:r>
                </w:p>
                <w:p w14:paraId="1FB4F5B9" w14:textId="77777777" w:rsidR="000F16DF" w:rsidRPr="00E61584" w:rsidRDefault="000F16DF" w:rsidP="000F16DF">
                  <w:pPr>
                    <w:spacing w:after="0" w:line="240" w:lineRule="auto"/>
                    <w:textAlignment w:val="baseline"/>
                    <w:rPr>
                      <w:rFonts w:ascii="Times New Roman" w:eastAsia="Times New Roman" w:hAnsi="Times New Roman" w:cs="Times New Roman"/>
                      <w:sz w:val="28"/>
                      <w:szCs w:val="28"/>
                      <w:lang w:val="ru-RU" w:eastAsia="fi-FI"/>
                    </w:rPr>
                  </w:pPr>
                </w:p>
              </w:tc>
              <w:tc>
                <w:tcPr>
                  <w:tcW w:w="927"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C436F54" w14:textId="0068B2C1" w:rsidR="000F16DF" w:rsidRPr="00E61584" w:rsidRDefault="00F77541" w:rsidP="000F16DF">
                  <w:pPr>
                    <w:spacing w:after="0" w:line="240" w:lineRule="auto"/>
                    <w:jc w:val="center"/>
                    <w:textAlignment w:val="baseline"/>
                    <w:rPr>
                      <w:rFonts w:ascii="Times New Roman" w:eastAsia="Times New Roman" w:hAnsi="Times New Roman" w:cs="Times New Roman"/>
                      <w:b/>
                      <w:bCs/>
                      <w:sz w:val="28"/>
                      <w:szCs w:val="28"/>
                      <w:lang w:val="ru-RU" w:eastAsia="fi-FI"/>
                    </w:rPr>
                  </w:pPr>
                  <w:r>
                    <w:rPr>
                      <w:rFonts w:ascii="Times New Roman" w:eastAsia="Times New Roman" w:hAnsi="Times New Roman" w:cs="Times New Roman"/>
                      <w:b/>
                      <w:bCs/>
                      <w:sz w:val="28"/>
                      <w:szCs w:val="28"/>
                      <w:lang w:val="ru-RU" w:eastAsia="fi-FI"/>
                    </w:rPr>
                    <w:t>15</w:t>
                  </w:r>
                </w:p>
              </w:tc>
            </w:tr>
            <w:tr w:rsidR="00AE4CF1" w:rsidRPr="00E61584" w14:paraId="0A911C2A"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BE834F5" w14:textId="1C1C9988" w:rsidR="00AE4CF1" w:rsidRPr="00E61584" w:rsidRDefault="00AE4CF1" w:rsidP="000F16DF">
                  <w:pPr>
                    <w:spacing w:after="0" w:line="240" w:lineRule="auto"/>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University Component</w:t>
                  </w:r>
                </w:p>
              </w:tc>
              <w:tc>
                <w:tcPr>
                  <w:tcW w:w="92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6447034" w14:textId="3F157B4D" w:rsidR="00AE4CF1" w:rsidRPr="00E61584" w:rsidRDefault="00407BDD" w:rsidP="000F16DF">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1</w:t>
                  </w:r>
                  <w:r w:rsidR="00F77541">
                    <w:rPr>
                      <w:rFonts w:ascii="Times New Roman" w:eastAsia="Times New Roman" w:hAnsi="Times New Roman" w:cs="Times New Roman"/>
                      <w:b/>
                      <w:bCs/>
                      <w:sz w:val="28"/>
                      <w:szCs w:val="28"/>
                      <w:lang w:val="en" w:eastAsia="fi-FI"/>
                    </w:rPr>
                    <w:t>0</w:t>
                  </w:r>
                </w:p>
              </w:tc>
            </w:tr>
            <w:tr w:rsidR="000F16DF" w:rsidRPr="00E61584" w14:paraId="3BB4C5B0"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695DF7DE" w14:textId="77777777" w:rsidR="000F16DF" w:rsidRPr="00754250" w:rsidRDefault="000F16DF" w:rsidP="002A1E2F">
                  <w:pPr>
                    <w:spacing w:after="0" w:line="240" w:lineRule="auto"/>
                    <w:ind w:firstLine="299"/>
                    <w:textAlignment w:val="baseline"/>
                    <w:rPr>
                      <w:rFonts w:ascii="Times New Roman" w:eastAsia="Times New Roman" w:hAnsi="Times New Roman" w:cs="Times New Roman"/>
                      <w:sz w:val="28"/>
                      <w:szCs w:val="28"/>
                      <w:lang w:val="en-GB" w:eastAsia="fi-FI"/>
                    </w:rPr>
                  </w:pPr>
                  <w:r w:rsidRPr="00E61584">
                    <w:rPr>
                      <w:rFonts w:ascii="Times New Roman" w:eastAsia="Times New Roman" w:hAnsi="Times New Roman" w:cs="Times New Roman"/>
                      <w:sz w:val="28"/>
                      <w:szCs w:val="28"/>
                      <w:lang w:val="en" w:eastAsia="fi-FI"/>
                    </w:rPr>
                    <w:t xml:space="preserve">Introduction to Empirical Research in Education </w:t>
                  </w:r>
                </w:p>
              </w:tc>
              <w:tc>
                <w:tcPr>
                  <w:tcW w:w="927" w:type="dxa"/>
                  <w:tcBorders>
                    <w:top w:val="single" w:sz="6" w:space="0" w:color="auto"/>
                    <w:left w:val="single" w:sz="6" w:space="0" w:color="auto"/>
                    <w:bottom w:val="single" w:sz="6" w:space="0" w:color="auto"/>
                    <w:right w:val="single" w:sz="6" w:space="0" w:color="auto"/>
                  </w:tcBorders>
                  <w:shd w:val="clear" w:color="auto" w:fill="auto"/>
                </w:tcPr>
                <w:p w14:paraId="54FAFC7A" w14:textId="77777777" w:rsidR="000F16DF" w:rsidRPr="00407BDD" w:rsidRDefault="000F16DF" w:rsidP="000F16DF">
                  <w:pPr>
                    <w:spacing w:after="0" w:line="240" w:lineRule="auto"/>
                    <w:jc w:val="center"/>
                    <w:textAlignment w:val="baseline"/>
                    <w:rPr>
                      <w:rFonts w:ascii="Times New Roman" w:eastAsia="Times New Roman" w:hAnsi="Times New Roman" w:cs="Times New Roman"/>
                      <w:sz w:val="28"/>
                      <w:szCs w:val="28"/>
                      <w:lang w:val="ru-RU" w:eastAsia="fi-FI"/>
                    </w:rPr>
                  </w:pPr>
                  <w:r w:rsidRPr="00407BDD">
                    <w:rPr>
                      <w:rFonts w:ascii="Times New Roman" w:eastAsia="Times New Roman" w:hAnsi="Times New Roman" w:cs="Times New Roman"/>
                      <w:sz w:val="28"/>
                      <w:szCs w:val="28"/>
                      <w:lang w:val="en" w:eastAsia="fi-FI"/>
                    </w:rPr>
                    <w:t>5</w:t>
                  </w:r>
                </w:p>
              </w:tc>
            </w:tr>
            <w:tr w:rsidR="000F16DF" w:rsidRPr="00E61584" w14:paraId="6CBA0ABF"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63D12709" w14:textId="77777777" w:rsidR="000F16DF" w:rsidRPr="00754250" w:rsidRDefault="000F16DF" w:rsidP="002A1E2F">
                  <w:pPr>
                    <w:spacing w:after="0" w:line="240" w:lineRule="auto"/>
                    <w:ind w:firstLine="299"/>
                    <w:textAlignment w:val="baseline"/>
                    <w:rPr>
                      <w:rFonts w:ascii="Times New Roman" w:eastAsia="Times New Roman" w:hAnsi="Times New Roman" w:cs="Times New Roman"/>
                      <w:sz w:val="28"/>
                      <w:szCs w:val="28"/>
                      <w:lang w:val="en-GB" w:eastAsia="fi-FI"/>
                    </w:rPr>
                  </w:pPr>
                  <w:r w:rsidRPr="00E61584">
                    <w:rPr>
                      <w:rFonts w:ascii="Times New Roman" w:eastAsia="Times New Roman" w:hAnsi="Times New Roman" w:cs="Times New Roman"/>
                      <w:sz w:val="28"/>
                      <w:szCs w:val="28"/>
                      <w:lang w:val="en" w:eastAsia="fi-FI"/>
                    </w:rPr>
                    <w:t xml:space="preserve">Research design, data collection and analysis </w:t>
                  </w:r>
                </w:p>
              </w:tc>
              <w:tc>
                <w:tcPr>
                  <w:tcW w:w="927" w:type="dxa"/>
                  <w:tcBorders>
                    <w:top w:val="single" w:sz="6" w:space="0" w:color="auto"/>
                    <w:left w:val="single" w:sz="6" w:space="0" w:color="auto"/>
                    <w:bottom w:val="single" w:sz="6" w:space="0" w:color="auto"/>
                    <w:right w:val="single" w:sz="6" w:space="0" w:color="auto"/>
                  </w:tcBorders>
                  <w:shd w:val="clear" w:color="auto" w:fill="auto"/>
                </w:tcPr>
                <w:p w14:paraId="69D35D95" w14:textId="77777777" w:rsidR="000F16DF" w:rsidRPr="00407BDD" w:rsidRDefault="000F16DF" w:rsidP="000F16DF">
                  <w:pPr>
                    <w:spacing w:after="0" w:line="240" w:lineRule="auto"/>
                    <w:jc w:val="center"/>
                    <w:textAlignment w:val="baseline"/>
                    <w:rPr>
                      <w:rFonts w:ascii="Times New Roman" w:eastAsia="Times New Roman" w:hAnsi="Times New Roman" w:cs="Times New Roman"/>
                      <w:sz w:val="28"/>
                      <w:szCs w:val="28"/>
                      <w:lang w:val="ru-RU" w:eastAsia="fi-FI"/>
                    </w:rPr>
                  </w:pPr>
                  <w:r w:rsidRPr="00407BDD">
                    <w:rPr>
                      <w:rFonts w:ascii="Times New Roman" w:eastAsia="Times New Roman" w:hAnsi="Times New Roman" w:cs="Times New Roman"/>
                      <w:sz w:val="28"/>
                      <w:szCs w:val="28"/>
                      <w:lang w:val="en" w:eastAsia="fi-FI"/>
                    </w:rPr>
                    <w:t>5</w:t>
                  </w:r>
                </w:p>
              </w:tc>
            </w:tr>
            <w:tr w:rsidR="00AE4CF1" w:rsidRPr="00E61584" w14:paraId="65149CF1"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97A9D19" w14:textId="4DDF19ED" w:rsidR="00AE4CF1" w:rsidRPr="00AE4CF1" w:rsidRDefault="00AE4CF1" w:rsidP="000F16DF">
                  <w:pPr>
                    <w:spacing w:after="0" w:line="240" w:lineRule="auto"/>
                    <w:textAlignment w:val="baseline"/>
                    <w:rPr>
                      <w:rFonts w:ascii="Times New Roman" w:eastAsia="Times New Roman" w:hAnsi="Times New Roman" w:cs="Times New Roman"/>
                      <w:b/>
                      <w:bCs/>
                      <w:sz w:val="28"/>
                      <w:szCs w:val="28"/>
                      <w:lang w:val="en" w:eastAsia="fi-FI"/>
                    </w:rPr>
                  </w:pPr>
                  <w:r w:rsidRPr="00AE4CF1">
                    <w:rPr>
                      <w:rFonts w:ascii="Times New Roman" w:eastAsia="Times New Roman" w:hAnsi="Times New Roman" w:cs="Times New Roman"/>
                      <w:b/>
                      <w:bCs/>
                      <w:sz w:val="28"/>
                      <w:szCs w:val="28"/>
                      <w:lang w:val="en" w:eastAsia="fi-FI"/>
                    </w:rPr>
                    <w:t>Optional Component</w:t>
                  </w:r>
                </w:p>
              </w:tc>
              <w:tc>
                <w:tcPr>
                  <w:tcW w:w="92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FE9BD6C" w14:textId="7D2037DE" w:rsidR="00AE4CF1" w:rsidRPr="00AE4CF1" w:rsidRDefault="00407BDD" w:rsidP="000F16DF">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5</w:t>
                  </w:r>
                </w:p>
              </w:tc>
            </w:tr>
            <w:tr w:rsidR="000F16DF" w:rsidRPr="00E61584" w14:paraId="53E143B7"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383B37A0" w14:textId="77777777" w:rsidR="000F16DF" w:rsidRPr="00E61584" w:rsidRDefault="000F16DF" w:rsidP="002A1E2F">
                  <w:pPr>
                    <w:spacing w:after="0" w:line="240" w:lineRule="auto"/>
                    <w:ind w:firstLine="299"/>
                    <w:textAlignment w:val="baseline"/>
                    <w:rPr>
                      <w:rFonts w:ascii="Times New Roman" w:eastAsia="Times New Roman" w:hAnsi="Times New Roman" w:cs="Times New Roman"/>
                      <w:sz w:val="28"/>
                      <w:szCs w:val="28"/>
                      <w:lang w:val="ru-RU" w:eastAsia="fi-FI"/>
                    </w:rPr>
                  </w:pPr>
                  <w:r w:rsidRPr="00E61584">
                    <w:rPr>
                      <w:rFonts w:ascii="Times New Roman" w:eastAsia="Times New Roman" w:hAnsi="Times New Roman" w:cs="Times New Roman"/>
                      <w:sz w:val="28"/>
                      <w:szCs w:val="28"/>
                      <w:lang w:val="en" w:eastAsia="fi-FI"/>
                    </w:rPr>
                    <w:t>Change management</w:t>
                  </w:r>
                </w:p>
              </w:tc>
              <w:tc>
                <w:tcPr>
                  <w:tcW w:w="927" w:type="dxa"/>
                  <w:vMerge w:val="restart"/>
                  <w:tcBorders>
                    <w:top w:val="single" w:sz="6" w:space="0" w:color="auto"/>
                    <w:left w:val="single" w:sz="6" w:space="0" w:color="auto"/>
                    <w:right w:val="single" w:sz="6" w:space="0" w:color="auto"/>
                  </w:tcBorders>
                  <w:shd w:val="clear" w:color="auto" w:fill="auto"/>
                  <w:vAlign w:val="center"/>
                </w:tcPr>
                <w:p w14:paraId="52D1C0E0" w14:textId="77777777" w:rsidR="000F16DF" w:rsidRPr="00407BDD" w:rsidRDefault="000F16DF" w:rsidP="00407BDD">
                  <w:pPr>
                    <w:spacing w:after="0" w:line="240" w:lineRule="auto"/>
                    <w:jc w:val="center"/>
                    <w:textAlignment w:val="baseline"/>
                    <w:rPr>
                      <w:rFonts w:ascii="Times New Roman" w:eastAsia="Times New Roman" w:hAnsi="Times New Roman" w:cs="Times New Roman"/>
                      <w:sz w:val="28"/>
                      <w:szCs w:val="28"/>
                      <w:lang w:val="ru-RU" w:eastAsia="fi-FI"/>
                    </w:rPr>
                  </w:pPr>
                  <w:r w:rsidRPr="00407BDD">
                    <w:rPr>
                      <w:rFonts w:ascii="Times New Roman" w:eastAsia="Times New Roman" w:hAnsi="Times New Roman" w:cs="Times New Roman"/>
                      <w:sz w:val="28"/>
                      <w:szCs w:val="28"/>
                      <w:lang w:val="en" w:eastAsia="fi-FI"/>
                    </w:rPr>
                    <w:t>5</w:t>
                  </w:r>
                </w:p>
              </w:tc>
            </w:tr>
            <w:tr w:rsidR="000F16DF" w:rsidRPr="00E61584" w14:paraId="4C257DFB"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03EFA45E" w14:textId="77777777" w:rsidR="000F16DF" w:rsidRPr="00E61584" w:rsidRDefault="000F16DF" w:rsidP="002A1E2F">
                  <w:pPr>
                    <w:spacing w:after="0" w:line="240" w:lineRule="auto"/>
                    <w:ind w:firstLine="299"/>
                    <w:textAlignment w:val="baseline"/>
                    <w:rPr>
                      <w:rFonts w:ascii="Times New Roman" w:eastAsia="Times New Roman" w:hAnsi="Times New Roman" w:cs="Times New Roman"/>
                      <w:sz w:val="28"/>
                      <w:szCs w:val="28"/>
                      <w:lang w:val="ru-RU" w:eastAsia="fi-FI"/>
                    </w:rPr>
                  </w:pPr>
                  <w:r w:rsidRPr="00E61584">
                    <w:rPr>
                      <w:rFonts w:ascii="Times New Roman" w:eastAsia="Times New Roman" w:hAnsi="Times New Roman" w:cs="Times New Roman"/>
                      <w:sz w:val="28"/>
                      <w:szCs w:val="28"/>
                      <w:lang w:val="en" w:eastAsia="fi-FI"/>
                    </w:rPr>
                    <w:t>Project management</w:t>
                  </w:r>
                </w:p>
              </w:tc>
              <w:tc>
                <w:tcPr>
                  <w:tcW w:w="927" w:type="dxa"/>
                  <w:vMerge/>
                  <w:tcBorders>
                    <w:left w:val="single" w:sz="6" w:space="0" w:color="auto"/>
                    <w:bottom w:val="single" w:sz="6" w:space="0" w:color="auto"/>
                    <w:right w:val="single" w:sz="6" w:space="0" w:color="auto"/>
                  </w:tcBorders>
                  <w:shd w:val="clear" w:color="auto" w:fill="auto"/>
                </w:tcPr>
                <w:p w14:paraId="1B81584F" w14:textId="77777777" w:rsidR="000F16DF" w:rsidRPr="00E61584" w:rsidRDefault="000F16DF" w:rsidP="000F16DF">
                  <w:pPr>
                    <w:spacing w:after="0" w:line="240" w:lineRule="auto"/>
                    <w:jc w:val="center"/>
                    <w:textAlignment w:val="baseline"/>
                    <w:rPr>
                      <w:rFonts w:ascii="Times New Roman" w:eastAsia="Times New Roman" w:hAnsi="Times New Roman" w:cs="Times New Roman"/>
                      <w:b/>
                      <w:bCs/>
                      <w:sz w:val="28"/>
                      <w:szCs w:val="28"/>
                      <w:lang w:val="ru-RU" w:eastAsia="fi-FI"/>
                    </w:rPr>
                  </w:pPr>
                </w:p>
              </w:tc>
            </w:tr>
            <w:tr w:rsidR="000F16DF" w:rsidRPr="00E61584" w14:paraId="034493C7"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55ED143" w14:textId="1F3E0D9D" w:rsidR="000F16DF" w:rsidRPr="00E61584" w:rsidRDefault="000F16DF" w:rsidP="000F16DF">
                  <w:pPr>
                    <w:spacing w:after="0" w:line="240" w:lineRule="auto"/>
                    <w:textAlignment w:val="baseline"/>
                    <w:rPr>
                      <w:rFonts w:ascii="Times New Roman" w:eastAsia="Times New Roman" w:hAnsi="Times New Roman" w:cs="Times New Roman"/>
                      <w:b/>
                      <w:bCs/>
                      <w:sz w:val="28"/>
                      <w:szCs w:val="28"/>
                      <w:lang w:val="ru" w:eastAsia="fi-FI"/>
                    </w:rPr>
                  </w:pPr>
                  <w:r w:rsidRPr="00E61584">
                    <w:rPr>
                      <w:rFonts w:ascii="Times New Roman" w:eastAsia="Times New Roman" w:hAnsi="Times New Roman" w:cs="Times New Roman"/>
                      <w:b/>
                      <w:bCs/>
                      <w:sz w:val="28"/>
                      <w:szCs w:val="28"/>
                      <w:lang w:val="en" w:eastAsia="fi-FI"/>
                    </w:rPr>
                    <w:t xml:space="preserve">RESEARCH METHODS </w:t>
                  </w:r>
                </w:p>
                <w:p w14:paraId="318ED154" w14:textId="77777777" w:rsidR="000F16DF" w:rsidRPr="00E61584" w:rsidRDefault="000F16DF" w:rsidP="000F16DF">
                  <w:pPr>
                    <w:spacing w:after="0" w:line="240" w:lineRule="auto"/>
                    <w:textAlignment w:val="baseline"/>
                    <w:rPr>
                      <w:rFonts w:ascii="Times New Roman" w:eastAsia="Times New Roman" w:hAnsi="Times New Roman" w:cs="Times New Roman"/>
                      <w:sz w:val="28"/>
                      <w:szCs w:val="28"/>
                      <w:lang w:val="ru-RU" w:eastAsia="fi-FI"/>
                    </w:rPr>
                  </w:pPr>
                </w:p>
              </w:tc>
              <w:tc>
                <w:tcPr>
                  <w:tcW w:w="927"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F016320" w14:textId="77777777" w:rsidR="000F16DF" w:rsidRPr="00E61584" w:rsidRDefault="000F16DF" w:rsidP="000F16DF">
                  <w:pPr>
                    <w:spacing w:after="0" w:line="240" w:lineRule="auto"/>
                    <w:jc w:val="center"/>
                    <w:textAlignment w:val="baseline"/>
                    <w:rPr>
                      <w:rFonts w:ascii="Times New Roman" w:eastAsia="Times New Roman" w:hAnsi="Times New Roman" w:cs="Times New Roman"/>
                      <w:b/>
                      <w:bCs/>
                      <w:sz w:val="28"/>
                      <w:szCs w:val="28"/>
                      <w:lang w:val="ru-RU" w:eastAsia="fi-FI"/>
                    </w:rPr>
                  </w:pPr>
                  <w:r w:rsidRPr="00E61584">
                    <w:rPr>
                      <w:rFonts w:ascii="Times New Roman" w:eastAsia="Times New Roman" w:hAnsi="Times New Roman" w:cs="Times New Roman"/>
                      <w:b/>
                      <w:bCs/>
                      <w:sz w:val="28"/>
                      <w:szCs w:val="28"/>
                      <w:lang w:val="en" w:eastAsia="fi-FI"/>
                    </w:rPr>
                    <w:t>25</w:t>
                  </w:r>
                </w:p>
              </w:tc>
            </w:tr>
            <w:tr w:rsidR="00AE4CF1" w:rsidRPr="00E61584" w14:paraId="353F357B"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E5061B0" w14:textId="03241CB5" w:rsidR="00AE4CF1" w:rsidRPr="00E61584" w:rsidRDefault="00AE4CF1" w:rsidP="000F16DF">
                  <w:pPr>
                    <w:spacing w:after="0" w:line="240" w:lineRule="auto"/>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University Component</w:t>
                  </w:r>
                </w:p>
              </w:tc>
              <w:tc>
                <w:tcPr>
                  <w:tcW w:w="92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CC0A322" w14:textId="666DDD39" w:rsidR="00AE4CF1" w:rsidRPr="00E61584" w:rsidRDefault="00407BDD" w:rsidP="000F16DF">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15</w:t>
                  </w:r>
                </w:p>
              </w:tc>
            </w:tr>
            <w:tr w:rsidR="000F16DF" w:rsidRPr="00E61584" w14:paraId="0C420169"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78E5E1E7" w14:textId="5EA7DDA0" w:rsidR="000F16DF" w:rsidRPr="00754250" w:rsidRDefault="000F16DF" w:rsidP="002A1E2F">
                  <w:pPr>
                    <w:spacing w:after="0" w:line="240" w:lineRule="auto"/>
                    <w:ind w:firstLine="299"/>
                    <w:textAlignment w:val="baseline"/>
                    <w:rPr>
                      <w:rFonts w:ascii="Times New Roman" w:eastAsia="Times New Roman" w:hAnsi="Times New Roman" w:cs="Times New Roman"/>
                      <w:sz w:val="28"/>
                      <w:szCs w:val="28"/>
                      <w:lang w:val="en-GB" w:eastAsia="fi-FI"/>
                    </w:rPr>
                  </w:pPr>
                  <w:r w:rsidRPr="00E61584">
                    <w:rPr>
                      <w:rFonts w:ascii="Times New Roman" w:eastAsia="Times New Roman" w:hAnsi="Times New Roman" w:cs="Times New Roman"/>
                      <w:sz w:val="28"/>
                      <w:szCs w:val="28"/>
                      <w:lang w:val="en" w:eastAsia="fi-FI"/>
                    </w:rPr>
                    <w:t xml:space="preserve">Qualitative research </w:t>
                  </w:r>
                  <w:r w:rsidR="00C13007">
                    <w:rPr>
                      <w:rFonts w:ascii="Times New Roman" w:eastAsia="Times New Roman" w:hAnsi="Times New Roman" w:cs="Times New Roman"/>
                      <w:sz w:val="28"/>
                      <w:szCs w:val="28"/>
                      <w:lang w:val="en" w:eastAsia="fi-FI"/>
                    </w:rPr>
                    <w:t xml:space="preserve">methods </w:t>
                  </w:r>
                  <w:r w:rsidRPr="00E61584">
                    <w:rPr>
                      <w:rFonts w:ascii="Times New Roman" w:eastAsia="Times New Roman" w:hAnsi="Times New Roman" w:cs="Times New Roman"/>
                      <w:sz w:val="28"/>
                      <w:szCs w:val="28"/>
                      <w:lang w:val="en" w:eastAsia="fi-FI"/>
                    </w:rPr>
                    <w:t xml:space="preserve">and data collection </w:t>
                  </w:r>
                </w:p>
              </w:tc>
              <w:tc>
                <w:tcPr>
                  <w:tcW w:w="927" w:type="dxa"/>
                  <w:tcBorders>
                    <w:top w:val="single" w:sz="6" w:space="0" w:color="auto"/>
                    <w:left w:val="single" w:sz="6" w:space="0" w:color="auto"/>
                    <w:bottom w:val="single" w:sz="6" w:space="0" w:color="auto"/>
                    <w:right w:val="single" w:sz="6" w:space="0" w:color="auto"/>
                  </w:tcBorders>
                  <w:shd w:val="clear" w:color="auto" w:fill="auto"/>
                </w:tcPr>
                <w:p w14:paraId="261845FF" w14:textId="77777777" w:rsidR="000F16DF" w:rsidRPr="00407BDD" w:rsidRDefault="000F16DF" w:rsidP="000F16DF">
                  <w:pPr>
                    <w:spacing w:after="0" w:line="240" w:lineRule="auto"/>
                    <w:jc w:val="center"/>
                    <w:textAlignment w:val="baseline"/>
                    <w:rPr>
                      <w:rFonts w:ascii="Times New Roman" w:eastAsia="Times New Roman" w:hAnsi="Times New Roman" w:cs="Times New Roman"/>
                      <w:sz w:val="28"/>
                      <w:szCs w:val="28"/>
                      <w:lang w:val="ru-RU" w:eastAsia="fi-FI"/>
                    </w:rPr>
                  </w:pPr>
                  <w:r w:rsidRPr="00407BDD">
                    <w:rPr>
                      <w:rFonts w:ascii="Times New Roman" w:eastAsia="Times New Roman" w:hAnsi="Times New Roman" w:cs="Times New Roman"/>
                      <w:sz w:val="28"/>
                      <w:szCs w:val="28"/>
                      <w:lang w:val="en" w:eastAsia="fi-FI"/>
                    </w:rPr>
                    <w:t>5</w:t>
                  </w:r>
                </w:p>
              </w:tc>
            </w:tr>
            <w:tr w:rsidR="000F16DF" w:rsidRPr="00E61584" w14:paraId="09971C34"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5B3CCE58" w14:textId="77777777" w:rsidR="000F16DF" w:rsidRPr="00754250" w:rsidRDefault="000F16DF" w:rsidP="002A1E2F">
                  <w:pPr>
                    <w:spacing w:after="0" w:line="240" w:lineRule="auto"/>
                    <w:ind w:firstLine="299"/>
                    <w:textAlignment w:val="baseline"/>
                    <w:rPr>
                      <w:rFonts w:ascii="Times New Roman" w:eastAsia="Times New Roman" w:hAnsi="Times New Roman" w:cs="Times New Roman"/>
                      <w:sz w:val="28"/>
                      <w:szCs w:val="28"/>
                      <w:lang w:val="en-GB" w:eastAsia="fi-FI"/>
                    </w:rPr>
                  </w:pPr>
                  <w:r w:rsidRPr="00E61584">
                    <w:rPr>
                      <w:rFonts w:ascii="Times New Roman" w:eastAsia="Times New Roman" w:hAnsi="Times New Roman" w:cs="Times New Roman"/>
                      <w:sz w:val="28"/>
                      <w:szCs w:val="28"/>
                      <w:lang w:val="en" w:eastAsia="fi-FI"/>
                    </w:rPr>
                    <w:t xml:space="preserve">Quantitative research methods and statistical analysis </w:t>
                  </w:r>
                </w:p>
              </w:tc>
              <w:tc>
                <w:tcPr>
                  <w:tcW w:w="927" w:type="dxa"/>
                  <w:tcBorders>
                    <w:top w:val="single" w:sz="6" w:space="0" w:color="auto"/>
                    <w:left w:val="single" w:sz="6" w:space="0" w:color="auto"/>
                    <w:bottom w:val="single" w:sz="6" w:space="0" w:color="auto"/>
                    <w:right w:val="single" w:sz="6" w:space="0" w:color="auto"/>
                  </w:tcBorders>
                  <w:shd w:val="clear" w:color="auto" w:fill="auto"/>
                </w:tcPr>
                <w:p w14:paraId="46C4DE75" w14:textId="77777777" w:rsidR="000F16DF" w:rsidRPr="00407BDD" w:rsidRDefault="000F16DF" w:rsidP="000F16DF">
                  <w:pPr>
                    <w:spacing w:after="0" w:line="240" w:lineRule="auto"/>
                    <w:jc w:val="center"/>
                    <w:textAlignment w:val="baseline"/>
                    <w:rPr>
                      <w:rFonts w:ascii="Times New Roman" w:eastAsia="Times New Roman" w:hAnsi="Times New Roman" w:cs="Times New Roman"/>
                      <w:sz w:val="28"/>
                      <w:szCs w:val="28"/>
                      <w:lang w:val="ru-RU" w:eastAsia="fi-FI"/>
                    </w:rPr>
                  </w:pPr>
                  <w:r w:rsidRPr="00407BDD">
                    <w:rPr>
                      <w:rFonts w:ascii="Times New Roman" w:eastAsia="Times New Roman" w:hAnsi="Times New Roman" w:cs="Times New Roman"/>
                      <w:sz w:val="28"/>
                      <w:szCs w:val="28"/>
                      <w:lang w:val="en" w:eastAsia="fi-FI"/>
                    </w:rPr>
                    <w:t>5</w:t>
                  </w:r>
                </w:p>
              </w:tc>
            </w:tr>
            <w:tr w:rsidR="00AE4CF1" w:rsidRPr="00E61584" w14:paraId="20E4DF8C"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1982611D" w14:textId="1C935C56" w:rsidR="00AE4CF1" w:rsidRPr="00E61584" w:rsidRDefault="00AE4CF1" w:rsidP="002A1E2F">
                  <w:pPr>
                    <w:spacing w:after="0" w:line="240" w:lineRule="auto"/>
                    <w:ind w:firstLine="299"/>
                    <w:textAlignment w:val="baseline"/>
                    <w:rPr>
                      <w:rFonts w:ascii="Times New Roman" w:eastAsia="Times New Roman" w:hAnsi="Times New Roman" w:cs="Times New Roman"/>
                      <w:sz w:val="28"/>
                      <w:szCs w:val="28"/>
                      <w:lang w:val="en" w:eastAsia="fi-FI"/>
                    </w:rPr>
                  </w:pPr>
                  <w:r w:rsidRPr="00E61584">
                    <w:rPr>
                      <w:rFonts w:ascii="Times New Roman" w:eastAsia="Times New Roman" w:hAnsi="Times New Roman" w:cs="Times New Roman"/>
                      <w:sz w:val="28"/>
                      <w:szCs w:val="28"/>
                      <w:lang w:val="en" w:eastAsia="fi-FI"/>
                    </w:rPr>
                    <w:t>Action research</w:t>
                  </w:r>
                </w:p>
              </w:tc>
              <w:tc>
                <w:tcPr>
                  <w:tcW w:w="927" w:type="dxa"/>
                  <w:tcBorders>
                    <w:top w:val="single" w:sz="6" w:space="0" w:color="auto"/>
                    <w:left w:val="single" w:sz="6" w:space="0" w:color="auto"/>
                    <w:bottom w:val="single" w:sz="6" w:space="0" w:color="auto"/>
                    <w:right w:val="single" w:sz="6" w:space="0" w:color="auto"/>
                  </w:tcBorders>
                  <w:shd w:val="clear" w:color="auto" w:fill="auto"/>
                </w:tcPr>
                <w:p w14:paraId="39D44EEE" w14:textId="5C4A179F" w:rsidR="00AE4CF1" w:rsidRPr="00407BDD" w:rsidRDefault="00AE4CF1" w:rsidP="00AE4CF1">
                  <w:pPr>
                    <w:spacing w:after="0" w:line="240" w:lineRule="auto"/>
                    <w:jc w:val="center"/>
                    <w:textAlignment w:val="baseline"/>
                    <w:rPr>
                      <w:rFonts w:ascii="Times New Roman" w:eastAsia="Times New Roman" w:hAnsi="Times New Roman" w:cs="Times New Roman"/>
                      <w:sz w:val="28"/>
                      <w:szCs w:val="28"/>
                      <w:lang w:val="en" w:eastAsia="fi-FI"/>
                    </w:rPr>
                  </w:pPr>
                  <w:r w:rsidRPr="00407BDD">
                    <w:rPr>
                      <w:rFonts w:ascii="Times New Roman" w:eastAsia="Times New Roman" w:hAnsi="Times New Roman" w:cs="Times New Roman"/>
                      <w:sz w:val="28"/>
                      <w:szCs w:val="28"/>
                      <w:lang w:val="en" w:eastAsia="fi-FI"/>
                    </w:rPr>
                    <w:t>5</w:t>
                  </w:r>
                </w:p>
              </w:tc>
            </w:tr>
            <w:tr w:rsidR="00AE4CF1" w:rsidRPr="00E61584" w14:paraId="1AD6E5BE"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586954C" w14:textId="1754DCB3" w:rsidR="00AE4CF1" w:rsidRPr="00E61584" w:rsidRDefault="00AE4CF1" w:rsidP="000F16DF">
                  <w:pPr>
                    <w:spacing w:after="0" w:line="240" w:lineRule="auto"/>
                    <w:textAlignment w:val="baseline"/>
                    <w:rPr>
                      <w:rFonts w:ascii="Times New Roman" w:eastAsia="Times New Roman" w:hAnsi="Times New Roman" w:cs="Times New Roman"/>
                      <w:sz w:val="28"/>
                      <w:szCs w:val="28"/>
                      <w:lang w:val="en" w:eastAsia="fi-FI"/>
                    </w:rPr>
                  </w:pPr>
                  <w:r w:rsidRPr="00AE4CF1">
                    <w:rPr>
                      <w:rFonts w:ascii="Times New Roman" w:eastAsia="Times New Roman" w:hAnsi="Times New Roman" w:cs="Times New Roman"/>
                      <w:b/>
                      <w:bCs/>
                      <w:sz w:val="28"/>
                      <w:szCs w:val="28"/>
                      <w:lang w:val="en" w:eastAsia="fi-FI"/>
                    </w:rPr>
                    <w:t>Optional Component</w:t>
                  </w:r>
                </w:p>
              </w:tc>
              <w:tc>
                <w:tcPr>
                  <w:tcW w:w="92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71A6665" w14:textId="0C4FACD5" w:rsidR="00AE4CF1" w:rsidRPr="00E61584" w:rsidRDefault="00407BDD" w:rsidP="000F16DF">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10</w:t>
                  </w:r>
                </w:p>
              </w:tc>
            </w:tr>
            <w:tr w:rsidR="000F16DF" w:rsidRPr="00E61584" w14:paraId="6F2C2B0D"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0521A760" w14:textId="77777777" w:rsidR="000F16DF" w:rsidRPr="00754250" w:rsidRDefault="000F16DF" w:rsidP="002A1E2F">
                  <w:pPr>
                    <w:spacing w:after="0" w:line="240" w:lineRule="auto"/>
                    <w:ind w:firstLine="299"/>
                    <w:textAlignment w:val="baseline"/>
                    <w:rPr>
                      <w:rFonts w:ascii="Times New Roman" w:eastAsia="Times New Roman" w:hAnsi="Times New Roman" w:cs="Times New Roman"/>
                      <w:sz w:val="28"/>
                      <w:szCs w:val="28"/>
                      <w:lang w:val="en-GB" w:eastAsia="fi-FI"/>
                    </w:rPr>
                  </w:pPr>
                  <w:r w:rsidRPr="00E61584">
                    <w:rPr>
                      <w:rFonts w:ascii="Times New Roman" w:eastAsia="Times New Roman" w:hAnsi="Times New Roman" w:cs="Times New Roman"/>
                      <w:sz w:val="28"/>
                      <w:szCs w:val="28"/>
                      <w:lang w:val="en" w:eastAsia="fi-FI"/>
                    </w:rPr>
                    <w:t xml:space="preserve">In-depth study of qualitative analysis methods </w:t>
                  </w:r>
                </w:p>
              </w:tc>
              <w:tc>
                <w:tcPr>
                  <w:tcW w:w="927" w:type="dxa"/>
                  <w:vMerge w:val="restart"/>
                  <w:tcBorders>
                    <w:top w:val="single" w:sz="6" w:space="0" w:color="auto"/>
                    <w:left w:val="single" w:sz="6" w:space="0" w:color="auto"/>
                    <w:right w:val="single" w:sz="6" w:space="0" w:color="auto"/>
                  </w:tcBorders>
                  <w:shd w:val="clear" w:color="auto" w:fill="auto"/>
                  <w:vAlign w:val="center"/>
                </w:tcPr>
                <w:p w14:paraId="771EAEFE" w14:textId="4B93474D" w:rsidR="000F16DF" w:rsidRPr="00407BDD" w:rsidRDefault="00407BDD" w:rsidP="00407BDD">
                  <w:pPr>
                    <w:spacing w:after="0" w:line="240" w:lineRule="auto"/>
                    <w:jc w:val="center"/>
                    <w:textAlignment w:val="baseline"/>
                    <w:rPr>
                      <w:rFonts w:ascii="Times New Roman" w:eastAsia="Times New Roman" w:hAnsi="Times New Roman" w:cs="Times New Roman"/>
                      <w:sz w:val="28"/>
                      <w:szCs w:val="28"/>
                      <w:lang w:val="ru-RU" w:eastAsia="fi-FI"/>
                    </w:rPr>
                  </w:pPr>
                  <w:r w:rsidRPr="00407BDD">
                    <w:rPr>
                      <w:rFonts w:ascii="Times New Roman" w:eastAsia="Times New Roman" w:hAnsi="Times New Roman" w:cs="Times New Roman"/>
                      <w:sz w:val="28"/>
                      <w:szCs w:val="28"/>
                      <w:lang w:val="en" w:eastAsia="fi-FI"/>
                    </w:rPr>
                    <w:t>5</w:t>
                  </w:r>
                </w:p>
              </w:tc>
            </w:tr>
            <w:tr w:rsidR="000F16DF" w:rsidRPr="00B001C9" w14:paraId="1ED68B89"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0C7C7767" w14:textId="4C72581F" w:rsidR="000F16DF" w:rsidRPr="00754250" w:rsidRDefault="00C13007" w:rsidP="002A1E2F">
                  <w:pPr>
                    <w:spacing w:after="0" w:line="240" w:lineRule="auto"/>
                    <w:ind w:firstLine="299"/>
                    <w:textAlignment w:val="baseline"/>
                    <w:rPr>
                      <w:rFonts w:ascii="Times New Roman" w:eastAsia="Times New Roman" w:hAnsi="Times New Roman" w:cs="Times New Roman"/>
                      <w:sz w:val="28"/>
                      <w:szCs w:val="28"/>
                      <w:lang w:val="en-GB" w:eastAsia="fi-FI"/>
                    </w:rPr>
                  </w:pPr>
                  <w:r>
                    <w:rPr>
                      <w:rFonts w:ascii="Times New Roman" w:eastAsia="Times New Roman" w:hAnsi="Times New Roman" w:cs="Times New Roman"/>
                      <w:sz w:val="28"/>
                      <w:szCs w:val="28"/>
                      <w:lang w:val="en" w:eastAsia="fi-FI"/>
                    </w:rPr>
                    <w:t>Advanced</w:t>
                  </w:r>
                  <w:r w:rsidR="000F16DF" w:rsidRPr="00E61584">
                    <w:rPr>
                      <w:rFonts w:ascii="Times New Roman" w:eastAsia="Times New Roman" w:hAnsi="Times New Roman" w:cs="Times New Roman"/>
                      <w:sz w:val="28"/>
                      <w:szCs w:val="28"/>
                      <w:lang w:val="en" w:eastAsia="fi-FI"/>
                    </w:rPr>
                    <w:t xml:space="preserve"> study of quantitative methods of analysis </w:t>
                  </w:r>
                </w:p>
              </w:tc>
              <w:tc>
                <w:tcPr>
                  <w:tcW w:w="927" w:type="dxa"/>
                  <w:vMerge/>
                  <w:tcBorders>
                    <w:left w:val="single" w:sz="6" w:space="0" w:color="auto"/>
                    <w:bottom w:val="single" w:sz="6" w:space="0" w:color="auto"/>
                    <w:right w:val="single" w:sz="6" w:space="0" w:color="auto"/>
                  </w:tcBorders>
                  <w:shd w:val="clear" w:color="auto" w:fill="auto"/>
                  <w:vAlign w:val="center"/>
                </w:tcPr>
                <w:p w14:paraId="1DFD70A1" w14:textId="77777777" w:rsidR="000F16DF" w:rsidRPr="00754250" w:rsidRDefault="000F16DF" w:rsidP="00407BDD">
                  <w:pPr>
                    <w:spacing w:after="0" w:line="240" w:lineRule="auto"/>
                    <w:jc w:val="center"/>
                    <w:textAlignment w:val="baseline"/>
                    <w:rPr>
                      <w:rFonts w:ascii="Times New Roman" w:eastAsia="Times New Roman" w:hAnsi="Times New Roman" w:cs="Times New Roman"/>
                      <w:sz w:val="28"/>
                      <w:szCs w:val="28"/>
                      <w:lang w:val="en-GB" w:eastAsia="fi-FI"/>
                    </w:rPr>
                  </w:pPr>
                </w:p>
              </w:tc>
            </w:tr>
            <w:tr w:rsidR="000F16DF" w:rsidRPr="00E61584" w14:paraId="6C816AF7"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5C63649E" w14:textId="77777777" w:rsidR="000F16DF" w:rsidRPr="00E61584" w:rsidRDefault="000F16DF" w:rsidP="002A1E2F">
                  <w:pPr>
                    <w:spacing w:after="0" w:line="240" w:lineRule="auto"/>
                    <w:ind w:firstLine="299"/>
                    <w:textAlignment w:val="baseline"/>
                    <w:rPr>
                      <w:rFonts w:ascii="Times New Roman" w:eastAsia="Times New Roman" w:hAnsi="Times New Roman" w:cs="Times New Roman"/>
                      <w:sz w:val="28"/>
                      <w:szCs w:val="28"/>
                      <w:lang w:val="ru-RU" w:eastAsia="fi-FI"/>
                    </w:rPr>
                  </w:pPr>
                  <w:r w:rsidRPr="00E61584">
                    <w:rPr>
                      <w:rFonts w:ascii="Times New Roman" w:eastAsia="Times New Roman" w:hAnsi="Times New Roman" w:cs="Times New Roman"/>
                      <w:sz w:val="28"/>
                      <w:szCs w:val="28"/>
                      <w:lang w:val="en" w:eastAsia="fi-FI"/>
                    </w:rPr>
                    <w:t xml:space="preserve">Research-based decision-making </w:t>
                  </w:r>
                </w:p>
              </w:tc>
              <w:tc>
                <w:tcPr>
                  <w:tcW w:w="927" w:type="dxa"/>
                  <w:vMerge w:val="restart"/>
                  <w:tcBorders>
                    <w:top w:val="single" w:sz="6" w:space="0" w:color="auto"/>
                    <w:left w:val="single" w:sz="6" w:space="0" w:color="auto"/>
                    <w:right w:val="single" w:sz="6" w:space="0" w:color="auto"/>
                  </w:tcBorders>
                  <w:shd w:val="clear" w:color="auto" w:fill="auto"/>
                  <w:vAlign w:val="center"/>
                </w:tcPr>
                <w:p w14:paraId="6C17EA39" w14:textId="77777777" w:rsidR="000F16DF" w:rsidRPr="00407BDD" w:rsidRDefault="000F16DF" w:rsidP="00407BDD">
                  <w:pPr>
                    <w:spacing w:after="0" w:line="240" w:lineRule="auto"/>
                    <w:jc w:val="center"/>
                    <w:textAlignment w:val="baseline"/>
                    <w:rPr>
                      <w:rFonts w:ascii="Times New Roman" w:eastAsia="Times New Roman" w:hAnsi="Times New Roman" w:cs="Times New Roman"/>
                      <w:sz w:val="28"/>
                      <w:szCs w:val="28"/>
                      <w:lang w:val="ru-RU" w:eastAsia="fi-FI"/>
                    </w:rPr>
                  </w:pPr>
                  <w:r w:rsidRPr="00407BDD">
                    <w:rPr>
                      <w:rFonts w:ascii="Times New Roman" w:eastAsia="Times New Roman" w:hAnsi="Times New Roman" w:cs="Times New Roman"/>
                      <w:sz w:val="28"/>
                      <w:szCs w:val="28"/>
                      <w:lang w:val="en" w:eastAsia="fi-FI"/>
                    </w:rPr>
                    <w:t>5</w:t>
                  </w:r>
                </w:p>
              </w:tc>
            </w:tr>
            <w:tr w:rsidR="000F16DF" w:rsidRPr="00E61584" w14:paraId="415BCBF3"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3BF1730D" w14:textId="6ECBF0EA" w:rsidR="000F16DF" w:rsidRPr="00E61584" w:rsidRDefault="000F16DF" w:rsidP="002A1E2F">
                  <w:pPr>
                    <w:spacing w:after="0" w:line="240" w:lineRule="auto"/>
                    <w:ind w:firstLine="299"/>
                    <w:textAlignment w:val="baseline"/>
                    <w:rPr>
                      <w:rFonts w:ascii="Times New Roman" w:eastAsia="Times New Roman" w:hAnsi="Times New Roman" w:cs="Times New Roman"/>
                      <w:sz w:val="28"/>
                      <w:szCs w:val="28"/>
                      <w:lang w:val="ru-RU" w:eastAsia="fi-FI"/>
                    </w:rPr>
                  </w:pPr>
                  <w:r w:rsidRPr="00E61584">
                    <w:rPr>
                      <w:rFonts w:ascii="Times New Roman" w:eastAsia="Times New Roman" w:hAnsi="Times New Roman" w:cs="Times New Roman"/>
                      <w:sz w:val="28"/>
                      <w:szCs w:val="28"/>
                      <w:lang w:val="en" w:eastAsia="fi-FI"/>
                    </w:rPr>
                    <w:t>Education polic</w:t>
                  </w:r>
                  <w:r w:rsidR="00C13007">
                    <w:rPr>
                      <w:rFonts w:ascii="Times New Roman" w:eastAsia="Times New Roman" w:hAnsi="Times New Roman" w:cs="Times New Roman"/>
                      <w:sz w:val="28"/>
                      <w:szCs w:val="28"/>
                      <w:lang w:val="en" w:eastAsia="fi-FI"/>
                    </w:rPr>
                    <w:t>y</w:t>
                  </w:r>
                </w:p>
              </w:tc>
              <w:tc>
                <w:tcPr>
                  <w:tcW w:w="927" w:type="dxa"/>
                  <w:vMerge/>
                  <w:tcBorders>
                    <w:left w:val="single" w:sz="6" w:space="0" w:color="auto"/>
                    <w:bottom w:val="single" w:sz="6" w:space="0" w:color="auto"/>
                    <w:right w:val="single" w:sz="6" w:space="0" w:color="auto"/>
                  </w:tcBorders>
                  <w:shd w:val="clear" w:color="auto" w:fill="auto"/>
                </w:tcPr>
                <w:p w14:paraId="38D79429" w14:textId="77777777" w:rsidR="000F16DF" w:rsidRPr="00E61584" w:rsidRDefault="000F16DF" w:rsidP="000F16DF">
                  <w:pPr>
                    <w:spacing w:after="0" w:line="240" w:lineRule="auto"/>
                    <w:jc w:val="center"/>
                    <w:textAlignment w:val="baseline"/>
                    <w:rPr>
                      <w:rFonts w:ascii="Times New Roman" w:eastAsia="Times New Roman" w:hAnsi="Times New Roman" w:cs="Times New Roman"/>
                      <w:b/>
                      <w:bCs/>
                      <w:sz w:val="28"/>
                      <w:szCs w:val="28"/>
                      <w:lang w:val="ru-RU" w:eastAsia="fi-FI"/>
                    </w:rPr>
                  </w:pPr>
                </w:p>
              </w:tc>
            </w:tr>
            <w:tr w:rsidR="000F16DF" w:rsidRPr="00E61584" w14:paraId="6C5F6891"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9AC080F" w14:textId="2A9D0BF0" w:rsidR="000F16DF" w:rsidRPr="00E61584" w:rsidRDefault="000F16DF" w:rsidP="000F16DF">
                  <w:pPr>
                    <w:spacing w:after="0" w:line="240" w:lineRule="auto"/>
                    <w:textAlignment w:val="baseline"/>
                    <w:rPr>
                      <w:rFonts w:ascii="Times New Roman" w:eastAsia="Times New Roman" w:hAnsi="Times New Roman" w:cs="Times New Roman"/>
                      <w:b/>
                      <w:bCs/>
                      <w:sz w:val="28"/>
                      <w:szCs w:val="28"/>
                      <w:lang w:val="ru" w:eastAsia="fi-FI"/>
                    </w:rPr>
                  </w:pPr>
                  <w:r w:rsidRPr="00E61584">
                    <w:rPr>
                      <w:rFonts w:ascii="Times New Roman" w:eastAsia="Times New Roman" w:hAnsi="Times New Roman" w:cs="Times New Roman"/>
                      <w:b/>
                      <w:bCs/>
                      <w:sz w:val="28"/>
                      <w:szCs w:val="28"/>
                      <w:lang w:val="en" w:eastAsia="fi-FI"/>
                    </w:rPr>
                    <w:lastRenderedPageBreak/>
                    <w:t>RESEARCH ETHICS AND INTEGRITY</w:t>
                  </w:r>
                </w:p>
                <w:p w14:paraId="57BE1F09" w14:textId="77777777" w:rsidR="000F16DF" w:rsidRPr="00E61584" w:rsidRDefault="000F16DF" w:rsidP="000F16DF">
                  <w:pPr>
                    <w:spacing w:after="0" w:line="240" w:lineRule="auto"/>
                    <w:textAlignment w:val="baseline"/>
                    <w:rPr>
                      <w:rFonts w:ascii="Times New Roman" w:eastAsia="Times New Roman" w:hAnsi="Times New Roman" w:cs="Times New Roman"/>
                      <w:sz w:val="28"/>
                      <w:szCs w:val="28"/>
                      <w:lang w:val="ru-RU" w:eastAsia="fi-FI"/>
                    </w:rPr>
                  </w:pPr>
                </w:p>
              </w:tc>
              <w:tc>
                <w:tcPr>
                  <w:tcW w:w="927"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33B97237" w14:textId="77777777" w:rsidR="000F16DF" w:rsidRPr="00E61584" w:rsidRDefault="000F16DF" w:rsidP="000F16DF">
                  <w:pPr>
                    <w:spacing w:after="0" w:line="240" w:lineRule="auto"/>
                    <w:jc w:val="center"/>
                    <w:textAlignment w:val="baseline"/>
                    <w:rPr>
                      <w:rFonts w:ascii="Times New Roman" w:eastAsia="Times New Roman" w:hAnsi="Times New Roman" w:cs="Times New Roman"/>
                      <w:b/>
                      <w:bCs/>
                      <w:sz w:val="28"/>
                      <w:szCs w:val="28"/>
                      <w:lang w:val="ru-RU" w:eastAsia="fi-FI"/>
                    </w:rPr>
                  </w:pPr>
                  <w:r w:rsidRPr="00E61584">
                    <w:rPr>
                      <w:rFonts w:ascii="Times New Roman" w:eastAsia="Times New Roman" w:hAnsi="Times New Roman" w:cs="Times New Roman"/>
                      <w:b/>
                      <w:bCs/>
                      <w:sz w:val="28"/>
                      <w:szCs w:val="28"/>
                      <w:lang w:val="en" w:eastAsia="fi-FI"/>
                    </w:rPr>
                    <w:t>15</w:t>
                  </w:r>
                </w:p>
              </w:tc>
            </w:tr>
            <w:tr w:rsidR="002A1E2F" w:rsidRPr="00E61584" w14:paraId="77043CC0"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BFE98E" w14:textId="037D2C7E" w:rsidR="002A1E2F" w:rsidRPr="00E61584" w:rsidRDefault="002A1E2F" w:rsidP="000F16DF">
                  <w:pPr>
                    <w:spacing w:after="0" w:line="240" w:lineRule="auto"/>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University Component</w:t>
                  </w:r>
                </w:p>
              </w:tc>
              <w:tc>
                <w:tcPr>
                  <w:tcW w:w="92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36FE72C" w14:textId="6D15D60F" w:rsidR="002A1E2F" w:rsidRPr="00E61584" w:rsidRDefault="00407BDD" w:rsidP="000F16DF">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15</w:t>
                  </w:r>
                </w:p>
              </w:tc>
            </w:tr>
            <w:tr w:rsidR="000F16DF" w:rsidRPr="00E61584" w14:paraId="121A203E"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233B728C" w14:textId="77777777" w:rsidR="000F16DF" w:rsidRPr="00056186" w:rsidRDefault="000F16DF" w:rsidP="002A1E2F">
                  <w:pPr>
                    <w:spacing w:after="0" w:line="240" w:lineRule="auto"/>
                    <w:ind w:firstLine="299"/>
                    <w:textAlignment w:val="baseline"/>
                    <w:rPr>
                      <w:rFonts w:ascii="Times New Roman" w:eastAsia="Times New Roman" w:hAnsi="Times New Roman" w:cs="Times New Roman"/>
                      <w:sz w:val="28"/>
                      <w:szCs w:val="28"/>
                      <w:lang w:val="ru-RU" w:eastAsia="fi-FI"/>
                    </w:rPr>
                  </w:pPr>
                  <w:r w:rsidRPr="00056186">
                    <w:rPr>
                      <w:rFonts w:ascii="Times New Roman" w:eastAsia="Times New Roman" w:hAnsi="Times New Roman" w:cs="Times New Roman"/>
                      <w:sz w:val="28"/>
                      <w:szCs w:val="28"/>
                      <w:lang w:val="en" w:eastAsia="fi-FI"/>
                    </w:rPr>
                    <w:t>Ethics of educational research</w:t>
                  </w:r>
                </w:p>
              </w:tc>
              <w:tc>
                <w:tcPr>
                  <w:tcW w:w="927" w:type="dxa"/>
                  <w:tcBorders>
                    <w:top w:val="single" w:sz="6" w:space="0" w:color="auto"/>
                    <w:left w:val="single" w:sz="6" w:space="0" w:color="auto"/>
                    <w:bottom w:val="single" w:sz="6" w:space="0" w:color="auto"/>
                    <w:right w:val="single" w:sz="6" w:space="0" w:color="auto"/>
                  </w:tcBorders>
                  <w:shd w:val="clear" w:color="auto" w:fill="auto"/>
                </w:tcPr>
                <w:p w14:paraId="3AA61FAE" w14:textId="77777777" w:rsidR="000F16DF" w:rsidRPr="00407BDD" w:rsidRDefault="000F16DF" w:rsidP="000F16DF">
                  <w:pPr>
                    <w:spacing w:after="0" w:line="240" w:lineRule="auto"/>
                    <w:jc w:val="center"/>
                    <w:textAlignment w:val="baseline"/>
                    <w:rPr>
                      <w:rFonts w:ascii="Times New Roman" w:eastAsia="Times New Roman" w:hAnsi="Times New Roman" w:cs="Times New Roman"/>
                      <w:sz w:val="28"/>
                      <w:szCs w:val="28"/>
                      <w:lang w:val="ru-RU" w:eastAsia="fi-FI"/>
                    </w:rPr>
                  </w:pPr>
                  <w:r w:rsidRPr="00407BDD">
                    <w:rPr>
                      <w:rFonts w:ascii="Times New Roman" w:eastAsia="Times New Roman" w:hAnsi="Times New Roman" w:cs="Times New Roman"/>
                      <w:sz w:val="28"/>
                      <w:szCs w:val="28"/>
                      <w:lang w:val="en" w:eastAsia="fi-FI"/>
                    </w:rPr>
                    <w:t>5</w:t>
                  </w:r>
                </w:p>
              </w:tc>
            </w:tr>
            <w:tr w:rsidR="000F16DF" w:rsidRPr="00E61584" w14:paraId="250B3913"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0F53AFB0" w14:textId="77777777" w:rsidR="000F16DF" w:rsidRPr="00E61584" w:rsidRDefault="000F16DF" w:rsidP="002A1E2F">
                  <w:pPr>
                    <w:spacing w:after="0" w:line="240" w:lineRule="auto"/>
                    <w:ind w:firstLine="299"/>
                    <w:textAlignment w:val="baseline"/>
                    <w:rPr>
                      <w:rFonts w:ascii="Times New Roman" w:eastAsia="Times New Roman" w:hAnsi="Times New Roman" w:cs="Times New Roman"/>
                      <w:sz w:val="28"/>
                      <w:szCs w:val="28"/>
                      <w:lang w:val="ru-RU" w:eastAsia="fi-FI"/>
                    </w:rPr>
                  </w:pPr>
                  <w:r w:rsidRPr="00E61584">
                    <w:rPr>
                      <w:rFonts w:ascii="Times New Roman" w:eastAsia="Times New Roman" w:hAnsi="Times New Roman" w:cs="Times New Roman"/>
                      <w:sz w:val="28"/>
                      <w:szCs w:val="28"/>
                      <w:lang w:val="en" w:eastAsia="fi-FI"/>
                    </w:rPr>
                    <w:t>Research integrity</w:t>
                  </w:r>
                </w:p>
              </w:tc>
              <w:tc>
                <w:tcPr>
                  <w:tcW w:w="927" w:type="dxa"/>
                  <w:tcBorders>
                    <w:top w:val="single" w:sz="6" w:space="0" w:color="auto"/>
                    <w:left w:val="single" w:sz="6" w:space="0" w:color="auto"/>
                    <w:bottom w:val="single" w:sz="6" w:space="0" w:color="auto"/>
                    <w:right w:val="single" w:sz="6" w:space="0" w:color="auto"/>
                  </w:tcBorders>
                  <w:shd w:val="clear" w:color="auto" w:fill="auto"/>
                </w:tcPr>
                <w:p w14:paraId="18879927" w14:textId="77777777" w:rsidR="000F16DF" w:rsidRPr="00407BDD" w:rsidRDefault="000F16DF" w:rsidP="000F16DF">
                  <w:pPr>
                    <w:spacing w:after="0" w:line="240" w:lineRule="auto"/>
                    <w:jc w:val="center"/>
                    <w:textAlignment w:val="baseline"/>
                    <w:rPr>
                      <w:rFonts w:ascii="Times New Roman" w:eastAsia="Times New Roman" w:hAnsi="Times New Roman" w:cs="Times New Roman"/>
                      <w:sz w:val="28"/>
                      <w:szCs w:val="28"/>
                      <w:lang w:val="ru-RU" w:eastAsia="fi-FI"/>
                    </w:rPr>
                  </w:pPr>
                  <w:r w:rsidRPr="00407BDD">
                    <w:rPr>
                      <w:rFonts w:ascii="Times New Roman" w:eastAsia="Times New Roman" w:hAnsi="Times New Roman" w:cs="Times New Roman"/>
                      <w:sz w:val="28"/>
                      <w:szCs w:val="28"/>
                      <w:lang w:val="en" w:eastAsia="fi-FI"/>
                    </w:rPr>
                    <w:t>5</w:t>
                  </w:r>
                </w:p>
              </w:tc>
            </w:tr>
            <w:tr w:rsidR="000F16DF" w:rsidRPr="00E61584" w14:paraId="1812E8ED"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3A994174" w14:textId="77777777" w:rsidR="000F16DF" w:rsidRPr="00754250" w:rsidRDefault="000F16DF" w:rsidP="002A1E2F">
                  <w:pPr>
                    <w:spacing w:after="0" w:line="240" w:lineRule="auto"/>
                    <w:ind w:firstLine="299"/>
                    <w:textAlignment w:val="baseline"/>
                    <w:rPr>
                      <w:rFonts w:ascii="Times New Roman" w:eastAsia="Times New Roman" w:hAnsi="Times New Roman" w:cs="Times New Roman"/>
                      <w:sz w:val="28"/>
                      <w:szCs w:val="28"/>
                      <w:lang w:val="en-GB" w:eastAsia="fi-FI"/>
                    </w:rPr>
                  </w:pPr>
                  <w:r w:rsidRPr="00E61584">
                    <w:rPr>
                      <w:rFonts w:ascii="Times New Roman" w:eastAsia="Times New Roman" w:hAnsi="Times New Roman" w:cs="Times New Roman"/>
                      <w:sz w:val="28"/>
                      <w:szCs w:val="28"/>
                      <w:lang w:val="en" w:eastAsia="fi-FI"/>
                    </w:rPr>
                    <w:t xml:space="preserve">Social and ethical aspects of diversity and uniqueness </w:t>
                  </w:r>
                </w:p>
              </w:tc>
              <w:tc>
                <w:tcPr>
                  <w:tcW w:w="927" w:type="dxa"/>
                  <w:tcBorders>
                    <w:top w:val="single" w:sz="6" w:space="0" w:color="auto"/>
                    <w:left w:val="single" w:sz="6" w:space="0" w:color="auto"/>
                    <w:bottom w:val="single" w:sz="6" w:space="0" w:color="auto"/>
                    <w:right w:val="single" w:sz="6" w:space="0" w:color="auto"/>
                  </w:tcBorders>
                  <w:shd w:val="clear" w:color="auto" w:fill="auto"/>
                </w:tcPr>
                <w:p w14:paraId="2470D7C8" w14:textId="77777777" w:rsidR="000F16DF" w:rsidRPr="00407BDD" w:rsidRDefault="000F16DF" w:rsidP="000F16DF">
                  <w:pPr>
                    <w:spacing w:after="0" w:line="240" w:lineRule="auto"/>
                    <w:jc w:val="center"/>
                    <w:textAlignment w:val="baseline"/>
                    <w:rPr>
                      <w:rFonts w:ascii="Times New Roman" w:eastAsia="Times New Roman" w:hAnsi="Times New Roman" w:cs="Times New Roman"/>
                      <w:sz w:val="28"/>
                      <w:szCs w:val="28"/>
                      <w:lang w:val="ru-RU" w:eastAsia="fi-FI"/>
                    </w:rPr>
                  </w:pPr>
                  <w:r w:rsidRPr="00407BDD">
                    <w:rPr>
                      <w:rFonts w:ascii="Times New Roman" w:eastAsia="Times New Roman" w:hAnsi="Times New Roman" w:cs="Times New Roman"/>
                      <w:sz w:val="28"/>
                      <w:szCs w:val="28"/>
                      <w:lang w:val="en" w:eastAsia="fi-FI"/>
                    </w:rPr>
                    <w:t>5</w:t>
                  </w:r>
                </w:p>
              </w:tc>
            </w:tr>
            <w:tr w:rsidR="000F16DF" w:rsidRPr="00E61584" w14:paraId="2862FAE0"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1C018D43" w14:textId="054EFDA8" w:rsidR="000F16DF" w:rsidRPr="00754250" w:rsidRDefault="000F16DF" w:rsidP="000F16DF">
                  <w:pPr>
                    <w:spacing w:after="0" w:line="240" w:lineRule="auto"/>
                    <w:textAlignment w:val="baseline"/>
                    <w:rPr>
                      <w:rFonts w:ascii="Times New Roman" w:eastAsia="Times New Roman" w:hAnsi="Times New Roman" w:cs="Times New Roman"/>
                      <w:b/>
                      <w:bCs/>
                      <w:sz w:val="28"/>
                      <w:szCs w:val="28"/>
                      <w:lang w:val="en-GB" w:eastAsia="fi-FI"/>
                    </w:rPr>
                  </w:pPr>
                  <w:r w:rsidRPr="00E61584">
                    <w:rPr>
                      <w:rFonts w:ascii="Times New Roman" w:eastAsia="Times New Roman" w:hAnsi="Times New Roman" w:cs="Times New Roman"/>
                      <w:b/>
                      <w:bCs/>
                      <w:sz w:val="28"/>
                      <w:szCs w:val="28"/>
                      <w:lang w:val="en" w:eastAsia="fi-FI"/>
                    </w:rPr>
                    <w:t xml:space="preserve">COMMUNICATION AND DISSEMINATION OF RESEARCH </w:t>
                  </w:r>
                </w:p>
              </w:tc>
              <w:tc>
                <w:tcPr>
                  <w:tcW w:w="927"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0294FAB7" w14:textId="01C1BAD1" w:rsidR="000F16DF" w:rsidRPr="00E61584" w:rsidRDefault="00F77541" w:rsidP="000F16DF">
                  <w:pPr>
                    <w:spacing w:after="0" w:line="240" w:lineRule="auto"/>
                    <w:jc w:val="center"/>
                    <w:textAlignment w:val="baseline"/>
                    <w:rPr>
                      <w:rFonts w:ascii="Times New Roman" w:eastAsia="Times New Roman" w:hAnsi="Times New Roman" w:cs="Times New Roman"/>
                      <w:b/>
                      <w:bCs/>
                      <w:sz w:val="28"/>
                      <w:szCs w:val="28"/>
                      <w:lang w:val="ru-RU" w:eastAsia="fi-FI"/>
                    </w:rPr>
                  </w:pPr>
                  <w:r>
                    <w:rPr>
                      <w:rFonts w:ascii="Times New Roman" w:eastAsia="Times New Roman" w:hAnsi="Times New Roman" w:cs="Times New Roman"/>
                      <w:b/>
                      <w:bCs/>
                      <w:sz w:val="28"/>
                      <w:szCs w:val="28"/>
                      <w:lang w:val="en" w:eastAsia="fi-FI"/>
                    </w:rPr>
                    <w:t>1</w:t>
                  </w:r>
                  <w:r w:rsidR="000F16DF" w:rsidRPr="00E61584">
                    <w:rPr>
                      <w:rFonts w:ascii="Times New Roman" w:eastAsia="Times New Roman" w:hAnsi="Times New Roman" w:cs="Times New Roman"/>
                      <w:b/>
                      <w:bCs/>
                      <w:sz w:val="28"/>
                      <w:szCs w:val="28"/>
                      <w:lang w:val="en" w:eastAsia="fi-FI"/>
                    </w:rPr>
                    <w:t>0</w:t>
                  </w:r>
                </w:p>
              </w:tc>
            </w:tr>
            <w:tr w:rsidR="002A1E2F" w:rsidRPr="00E61584" w14:paraId="0A97E74D"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44BB8B" w14:textId="7EA025D4" w:rsidR="002A1E2F" w:rsidRPr="00E61584" w:rsidRDefault="002A1E2F" w:rsidP="000F16DF">
                  <w:pPr>
                    <w:spacing w:after="0" w:line="240" w:lineRule="auto"/>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University Component</w:t>
                  </w:r>
                </w:p>
              </w:tc>
              <w:tc>
                <w:tcPr>
                  <w:tcW w:w="92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2DB855C" w14:textId="30537B72" w:rsidR="002A1E2F" w:rsidRPr="00E61584" w:rsidRDefault="00F77541" w:rsidP="000F16DF">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1</w:t>
                  </w:r>
                  <w:r w:rsidR="00407BDD">
                    <w:rPr>
                      <w:rFonts w:ascii="Times New Roman" w:eastAsia="Times New Roman" w:hAnsi="Times New Roman" w:cs="Times New Roman"/>
                      <w:b/>
                      <w:bCs/>
                      <w:sz w:val="28"/>
                      <w:szCs w:val="28"/>
                      <w:lang w:val="en" w:eastAsia="fi-FI"/>
                    </w:rPr>
                    <w:t>0</w:t>
                  </w:r>
                </w:p>
              </w:tc>
            </w:tr>
            <w:tr w:rsidR="000F16DF" w:rsidRPr="00E61584" w14:paraId="1F30A21D"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6CCD63EE" w14:textId="77777777" w:rsidR="000F16DF" w:rsidRPr="00754250" w:rsidRDefault="000F16DF" w:rsidP="002A1E2F">
                  <w:pPr>
                    <w:spacing w:after="0" w:line="240" w:lineRule="auto"/>
                    <w:ind w:firstLine="299"/>
                    <w:textAlignment w:val="baseline"/>
                    <w:rPr>
                      <w:rFonts w:ascii="Times New Roman" w:eastAsia="Times New Roman" w:hAnsi="Times New Roman" w:cs="Times New Roman"/>
                      <w:sz w:val="28"/>
                      <w:szCs w:val="28"/>
                      <w:lang w:val="en-GB" w:eastAsia="fi-FI"/>
                    </w:rPr>
                  </w:pPr>
                  <w:r w:rsidRPr="00E61584">
                    <w:rPr>
                      <w:rFonts w:ascii="Times New Roman" w:eastAsia="Times New Roman" w:hAnsi="Times New Roman" w:cs="Times New Roman"/>
                      <w:sz w:val="28"/>
                      <w:szCs w:val="28"/>
                      <w:lang w:val="en" w:eastAsia="fi-FI"/>
                    </w:rPr>
                    <w:t xml:space="preserve">Interaction of the research, social and educational environment </w:t>
                  </w:r>
                </w:p>
              </w:tc>
              <w:tc>
                <w:tcPr>
                  <w:tcW w:w="927" w:type="dxa"/>
                  <w:tcBorders>
                    <w:top w:val="single" w:sz="6" w:space="0" w:color="auto"/>
                    <w:left w:val="single" w:sz="6" w:space="0" w:color="auto"/>
                    <w:bottom w:val="single" w:sz="6" w:space="0" w:color="auto"/>
                    <w:right w:val="single" w:sz="6" w:space="0" w:color="auto"/>
                  </w:tcBorders>
                  <w:shd w:val="clear" w:color="auto" w:fill="auto"/>
                </w:tcPr>
                <w:p w14:paraId="1E7F92D4" w14:textId="77777777" w:rsidR="000F16DF" w:rsidRPr="00407BDD" w:rsidRDefault="000F16DF" w:rsidP="000F16DF">
                  <w:pPr>
                    <w:spacing w:after="0" w:line="240" w:lineRule="auto"/>
                    <w:jc w:val="center"/>
                    <w:textAlignment w:val="baseline"/>
                    <w:rPr>
                      <w:rFonts w:ascii="Times New Roman" w:eastAsia="Times New Roman" w:hAnsi="Times New Roman" w:cs="Times New Roman"/>
                      <w:sz w:val="28"/>
                      <w:szCs w:val="28"/>
                      <w:lang w:val="ru-RU" w:eastAsia="fi-FI"/>
                    </w:rPr>
                  </w:pPr>
                  <w:r w:rsidRPr="00407BDD">
                    <w:rPr>
                      <w:rFonts w:ascii="Times New Roman" w:eastAsia="Times New Roman" w:hAnsi="Times New Roman" w:cs="Times New Roman"/>
                      <w:sz w:val="28"/>
                      <w:szCs w:val="28"/>
                      <w:lang w:val="en" w:eastAsia="fi-FI"/>
                    </w:rPr>
                    <w:t>5</w:t>
                  </w:r>
                </w:p>
              </w:tc>
            </w:tr>
            <w:tr w:rsidR="000F16DF" w:rsidRPr="00E61584" w14:paraId="3940E7BB"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67528F47" w14:textId="78FBC008" w:rsidR="000F16DF" w:rsidRPr="00754250" w:rsidRDefault="000F16DF" w:rsidP="002A1E2F">
                  <w:pPr>
                    <w:spacing w:after="0" w:line="240" w:lineRule="auto"/>
                    <w:ind w:firstLine="299"/>
                    <w:textAlignment w:val="baseline"/>
                    <w:rPr>
                      <w:rFonts w:ascii="Times New Roman" w:eastAsia="Times New Roman" w:hAnsi="Times New Roman" w:cs="Times New Roman"/>
                      <w:sz w:val="28"/>
                      <w:szCs w:val="28"/>
                      <w:lang w:val="en-GB" w:eastAsia="fi-FI"/>
                    </w:rPr>
                  </w:pPr>
                  <w:r w:rsidRPr="00E61584">
                    <w:rPr>
                      <w:rFonts w:ascii="Times New Roman" w:eastAsia="Times New Roman" w:hAnsi="Times New Roman" w:cs="Times New Roman"/>
                      <w:sz w:val="28"/>
                      <w:szCs w:val="28"/>
                      <w:lang w:val="en" w:eastAsia="fi-FI"/>
                    </w:rPr>
                    <w:t xml:space="preserve">Oral and written dissemination of research </w:t>
                  </w:r>
                  <w:r w:rsidR="00C13007">
                    <w:rPr>
                      <w:rFonts w:ascii="Times New Roman" w:eastAsia="Times New Roman" w:hAnsi="Times New Roman" w:cs="Times New Roman"/>
                      <w:sz w:val="28"/>
                      <w:szCs w:val="28"/>
                      <w:lang w:val="en" w:eastAsia="fi-FI"/>
                    </w:rPr>
                    <w:t>results</w:t>
                  </w:r>
                </w:p>
              </w:tc>
              <w:tc>
                <w:tcPr>
                  <w:tcW w:w="927" w:type="dxa"/>
                  <w:tcBorders>
                    <w:top w:val="single" w:sz="6" w:space="0" w:color="auto"/>
                    <w:left w:val="single" w:sz="6" w:space="0" w:color="auto"/>
                    <w:bottom w:val="single" w:sz="6" w:space="0" w:color="auto"/>
                    <w:right w:val="single" w:sz="6" w:space="0" w:color="auto"/>
                  </w:tcBorders>
                  <w:shd w:val="clear" w:color="auto" w:fill="auto"/>
                </w:tcPr>
                <w:p w14:paraId="654F962B" w14:textId="77777777" w:rsidR="000F16DF" w:rsidRPr="00407BDD" w:rsidRDefault="000F16DF" w:rsidP="000F16DF">
                  <w:pPr>
                    <w:spacing w:after="0" w:line="240" w:lineRule="auto"/>
                    <w:jc w:val="center"/>
                    <w:textAlignment w:val="baseline"/>
                    <w:rPr>
                      <w:rFonts w:ascii="Times New Roman" w:eastAsia="Times New Roman" w:hAnsi="Times New Roman" w:cs="Times New Roman"/>
                      <w:sz w:val="28"/>
                      <w:szCs w:val="28"/>
                      <w:lang w:val="ru-RU" w:eastAsia="fi-FI"/>
                    </w:rPr>
                  </w:pPr>
                  <w:r w:rsidRPr="00407BDD">
                    <w:rPr>
                      <w:rFonts w:ascii="Times New Roman" w:eastAsia="Times New Roman" w:hAnsi="Times New Roman" w:cs="Times New Roman"/>
                      <w:sz w:val="28"/>
                      <w:szCs w:val="28"/>
                      <w:lang w:val="en" w:eastAsia="fi-FI"/>
                    </w:rPr>
                    <w:t>5</w:t>
                  </w:r>
                </w:p>
              </w:tc>
            </w:tr>
            <w:tr w:rsidR="000F16DF" w:rsidRPr="00E61584" w14:paraId="5EDB231B"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4297F45A" w14:textId="2377175C" w:rsidR="000F16DF" w:rsidRPr="00754250" w:rsidRDefault="000F16DF" w:rsidP="000F16DF">
                  <w:pPr>
                    <w:spacing w:after="0" w:line="240" w:lineRule="auto"/>
                    <w:textAlignment w:val="baseline"/>
                    <w:rPr>
                      <w:rFonts w:ascii="Times New Roman" w:eastAsia="Times New Roman" w:hAnsi="Times New Roman" w:cs="Times New Roman"/>
                      <w:b/>
                      <w:bCs/>
                      <w:sz w:val="28"/>
                      <w:szCs w:val="28"/>
                      <w:lang w:val="en-GB" w:eastAsia="fi-FI"/>
                    </w:rPr>
                  </w:pPr>
                  <w:r w:rsidRPr="000F16DF">
                    <w:rPr>
                      <w:rFonts w:ascii="Times New Roman" w:hAnsi="Times New Roman" w:cs="Times New Roman"/>
                      <w:b/>
                      <w:bCs/>
                      <w:sz w:val="28"/>
                      <w:szCs w:val="28"/>
                      <w:lang w:val="en"/>
                    </w:rPr>
                    <w:t>RESEARCH WORK OF A MASTER STUDENT</w:t>
                  </w:r>
                </w:p>
              </w:tc>
              <w:tc>
                <w:tcPr>
                  <w:tcW w:w="927"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5A85ECD2" w14:textId="0A4130E4" w:rsidR="000F16DF" w:rsidRPr="00E61584" w:rsidRDefault="000F16DF" w:rsidP="000F16DF">
                  <w:pPr>
                    <w:spacing w:after="0" w:line="240" w:lineRule="auto"/>
                    <w:jc w:val="center"/>
                    <w:textAlignment w:val="baseline"/>
                    <w:rPr>
                      <w:rFonts w:ascii="Times New Roman" w:eastAsia="Times New Roman" w:hAnsi="Times New Roman" w:cs="Times New Roman"/>
                      <w:b/>
                      <w:bCs/>
                      <w:sz w:val="28"/>
                      <w:szCs w:val="28"/>
                      <w:lang w:val="ru-RU" w:eastAsia="fi-FI"/>
                    </w:rPr>
                  </w:pPr>
                  <w:r w:rsidRPr="00E61584">
                    <w:rPr>
                      <w:rFonts w:ascii="Times New Roman" w:eastAsia="Times New Roman" w:hAnsi="Times New Roman" w:cs="Times New Roman"/>
                      <w:b/>
                      <w:bCs/>
                      <w:sz w:val="28"/>
                      <w:szCs w:val="28"/>
                      <w:lang w:val="en" w:eastAsia="fi-FI"/>
                    </w:rPr>
                    <w:t>2</w:t>
                  </w:r>
                  <w:r w:rsidR="006562A3">
                    <w:rPr>
                      <w:rFonts w:ascii="Times New Roman" w:eastAsia="Times New Roman" w:hAnsi="Times New Roman" w:cs="Times New Roman"/>
                      <w:b/>
                      <w:bCs/>
                      <w:sz w:val="28"/>
                      <w:szCs w:val="28"/>
                      <w:lang w:val="en" w:eastAsia="fi-FI"/>
                    </w:rPr>
                    <w:t>7</w:t>
                  </w:r>
                </w:p>
              </w:tc>
            </w:tr>
            <w:tr w:rsidR="002A1E2F" w:rsidRPr="00E61584" w14:paraId="00DF7863"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6A2C24" w14:textId="256677F3" w:rsidR="002A1E2F" w:rsidRPr="000F16DF" w:rsidRDefault="002A1E2F" w:rsidP="000F16DF">
                  <w:pPr>
                    <w:spacing w:after="0" w:line="240" w:lineRule="auto"/>
                    <w:textAlignment w:val="baseline"/>
                    <w:rPr>
                      <w:rFonts w:ascii="Times New Roman" w:hAnsi="Times New Roman" w:cs="Times New Roman"/>
                      <w:b/>
                      <w:bCs/>
                      <w:sz w:val="28"/>
                      <w:szCs w:val="28"/>
                      <w:lang w:val="en"/>
                    </w:rPr>
                  </w:pPr>
                  <w:r>
                    <w:rPr>
                      <w:rFonts w:ascii="Times New Roman" w:eastAsia="Times New Roman" w:hAnsi="Times New Roman" w:cs="Times New Roman"/>
                      <w:b/>
                      <w:bCs/>
                      <w:sz w:val="28"/>
                      <w:szCs w:val="28"/>
                      <w:lang w:val="en" w:eastAsia="fi-FI"/>
                    </w:rPr>
                    <w:t>University Component</w:t>
                  </w:r>
                </w:p>
              </w:tc>
              <w:tc>
                <w:tcPr>
                  <w:tcW w:w="92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A2C4F00" w14:textId="6DFC94A5" w:rsidR="002A1E2F" w:rsidRPr="00E61584" w:rsidRDefault="00407BDD" w:rsidP="000F16DF">
                  <w:pPr>
                    <w:spacing w:after="0" w:line="240" w:lineRule="auto"/>
                    <w:jc w:val="center"/>
                    <w:textAlignment w:val="baseline"/>
                    <w:rPr>
                      <w:rFonts w:ascii="Times New Roman" w:eastAsia="Times New Roman" w:hAnsi="Times New Roman" w:cs="Times New Roman"/>
                      <w:b/>
                      <w:bCs/>
                      <w:sz w:val="28"/>
                      <w:szCs w:val="28"/>
                      <w:lang w:val="en" w:eastAsia="fi-FI"/>
                    </w:rPr>
                  </w:pPr>
                  <w:r>
                    <w:rPr>
                      <w:rFonts w:ascii="Times New Roman" w:eastAsia="Times New Roman" w:hAnsi="Times New Roman" w:cs="Times New Roman"/>
                      <w:b/>
                      <w:bCs/>
                      <w:sz w:val="28"/>
                      <w:szCs w:val="28"/>
                      <w:lang w:val="en" w:eastAsia="fi-FI"/>
                    </w:rPr>
                    <w:t>2</w:t>
                  </w:r>
                  <w:r w:rsidR="006562A3">
                    <w:rPr>
                      <w:rFonts w:ascii="Times New Roman" w:eastAsia="Times New Roman" w:hAnsi="Times New Roman" w:cs="Times New Roman"/>
                      <w:b/>
                      <w:bCs/>
                      <w:sz w:val="28"/>
                      <w:szCs w:val="28"/>
                      <w:lang w:val="en" w:eastAsia="fi-FI"/>
                    </w:rPr>
                    <w:t>7</w:t>
                  </w:r>
                </w:p>
              </w:tc>
            </w:tr>
            <w:tr w:rsidR="000F16DF" w:rsidRPr="00E61584" w14:paraId="20290306"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17DEB574" w14:textId="4D9C3E39" w:rsidR="000F16DF" w:rsidRPr="00754250" w:rsidRDefault="000F16DF" w:rsidP="002A1E2F">
                  <w:pPr>
                    <w:spacing w:after="0" w:line="240" w:lineRule="auto"/>
                    <w:ind w:firstLine="299"/>
                    <w:textAlignment w:val="baseline"/>
                    <w:rPr>
                      <w:rFonts w:ascii="Times New Roman" w:eastAsia="Times New Roman" w:hAnsi="Times New Roman" w:cs="Times New Roman"/>
                      <w:sz w:val="28"/>
                      <w:szCs w:val="28"/>
                      <w:lang w:val="en-GB" w:eastAsia="fi-FI"/>
                    </w:rPr>
                  </w:pPr>
                  <w:r w:rsidRPr="00E61584">
                    <w:rPr>
                      <w:rFonts w:ascii="Times New Roman" w:eastAsia="Times New Roman" w:hAnsi="Times New Roman" w:cs="Times New Roman"/>
                      <w:sz w:val="28"/>
                      <w:szCs w:val="28"/>
                      <w:lang w:val="en" w:eastAsia="fi-FI"/>
                    </w:rPr>
                    <w:t xml:space="preserve">Literature review and </w:t>
                  </w:r>
                  <w:r w:rsidR="006562A3">
                    <w:rPr>
                      <w:rFonts w:ascii="Times New Roman" w:eastAsia="Times New Roman" w:hAnsi="Times New Roman" w:cs="Times New Roman"/>
                      <w:sz w:val="28"/>
                      <w:szCs w:val="28"/>
                      <w:lang w:val="en" w:eastAsia="fi-FI"/>
                    </w:rPr>
                    <w:t>c</w:t>
                  </w:r>
                  <w:r w:rsidR="006562A3" w:rsidRPr="00E61584">
                    <w:rPr>
                      <w:rFonts w:ascii="Times New Roman" w:eastAsia="Times New Roman" w:hAnsi="Times New Roman" w:cs="Times New Roman"/>
                      <w:sz w:val="28"/>
                      <w:szCs w:val="28"/>
                      <w:lang w:val="en" w:eastAsia="fi-FI"/>
                    </w:rPr>
                    <w:t xml:space="preserve">ollection </w:t>
                  </w:r>
                  <w:r w:rsidR="006562A3">
                    <w:rPr>
                      <w:rFonts w:ascii="Times New Roman" w:eastAsia="Times New Roman" w:hAnsi="Times New Roman" w:cs="Times New Roman"/>
                      <w:sz w:val="28"/>
                      <w:szCs w:val="28"/>
                      <w:lang w:val="en" w:eastAsia="fi-FI"/>
                    </w:rPr>
                    <w:t>o</w:t>
                  </w:r>
                  <w:r w:rsidR="006562A3" w:rsidRPr="00E61584">
                    <w:rPr>
                      <w:rFonts w:ascii="Times New Roman" w:eastAsia="Times New Roman" w:hAnsi="Times New Roman" w:cs="Times New Roman"/>
                      <w:sz w:val="28"/>
                      <w:szCs w:val="28"/>
                      <w:lang w:val="en" w:eastAsia="fi-FI"/>
                    </w:rPr>
                    <w:t>f empirical data</w:t>
                  </w:r>
                </w:p>
              </w:tc>
              <w:tc>
                <w:tcPr>
                  <w:tcW w:w="927" w:type="dxa"/>
                  <w:tcBorders>
                    <w:top w:val="single" w:sz="6" w:space="0" w:color="auto"/>
                    <w:left w:val="single" w:sz="6" w:space="0" w:color="auto"/>
                    <w:bottom w:val="single" w:sz="6" w:space="0" w:color="auto"/>
                    <w:right w:val="single" w:sz="6" w:space="0" w:color="auto"/>
                  </w:tcBorders>
                  <w:shd w:val="clear" w:color="auto" w:fill="auto"/>
                </w:tcPr>
                <w:p w14:paraId="55E3D32B" w14:textId="2A3D4E04" w:rsidR="000F16DF" w:rsidRPr="00407BDD" w:rsidRDefault="006562A3" w:rsidP="000F16DF">
                  <w:pPr>
                    <w:spacing w:after="0" w:line="240" w:lineRule="auto"/>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sz w:val="28"/>
                      <w:szCs w:val="28"/>
                      <w:lang w:val="ru-RU" w:eastAsia="fi-FI"/>
                    </w:rPr>
                    <w:t>3</w:t>
                  </w:r>
                </w:p>
              </w:tc>
            </w:tr>
            <w:tr w:rsidR="00F77541" w:rsidRPr="00E61584" w14:paraId="4CFF8AF7"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4AE4C401" w14:textId="26281C6E" w:rsidR="00F77541" w:rsidRPr="00E61584" w:rsidRDefault="00F77541" w:rsidP="002A1E2F">
                  <w:pPr>
                    <w:spacing w:after="0" w:line="240" w:lineRule="auto"/>
                    <w:ind w:firstLine="299"/>
                    <w:textAlignment w:val="baseline"/>
                    <w:rPr>
                      <w:rFonts w:ascii="Times New Roman" w:eastAsia="Times New Roman" w:hAnsi="Times New Roman" w:cs="Times New Roman"/>
                      <w:sz w:val="28"/>
                      <w:szCs w:val="28"/>
                      <w:lang w:val="en" w:eastAsia="fi-FI"/>
                    </w:rPr>
                  </w:pPr>
                  <w:r w:rsidRPr="006562A3">
                    <w:rPr>
                      <w:rFonts w:ascii="Times New Roman" w:eastAsia="Times New Roman" w:hAnsi="Times New Roman" w:cs="Times New Roman"/>
                      <w:sz w:val="28"/>
                      <w:szCs w:val="28"/>
                      <w:lang w:val="en" w:eastAsia="fi-FI"/>
                    </w:rPr>
                    <w:t>Research practice</w:t>
                  </w:r>
                </w:p>
              </w:tc>
              <w:tc>
                <w:tcPr>
                  <w:tcW w:w="927" w:type="dxa"/>
                  <w:tcBorders>
                    <w:top w:val="single" w:sz="6" w:space="0" w:color="auto"/>
                    <w:left w:val="single" w:sz="6" w:space="0" w:color="auto"/>
                    <w:bottom w:val="single" w:sz="6" w:space="0" w:color="auto"/>
                    <w:right w:val="single" w:sz="6" w:space="0" w:color="auto"/>
                  </w:tcBorders>
                  <w:shd w:val="clear" w:color="auto" w:fill="auto"/>
                </w:tcPr>
                <w:p w14:paraId="454040B7" w14:textId="0DDF5F47" w:rsidR="00F77541" w:rsidRPr="00407BDD" w:rsidRDefault="006562A3" w:rsidP="000F16DF">
                  <w:pPr>
                    <w:spacing w:after="0" w:line="240" w:lineRule="auto"/>
                    <w:jc w:val="center"/>
                    <w:textAlignment w:val="baseline"/>
                    <w:rPr>
                      <w:rFonts w:ascii="Times New Roman" w:eastAsia="Times New Roman" w:hAnsi="Times New Roman" w:cs="Times New Roman"/>
                      <w:sz w:val="28"/>
                      <w:szCs w:val="28"/>
                      <w:lang w:val="en" w:eastAsia="fi-FI"/>
                    </w:rPr>
                  </w:pPr>
                  <w:r>
                    <w:rPr>
                      <w:rFonts w:ascii="Times New Roman" w:eastAsia="Times New Roman" w:hAnsi="Times New Roman" w:cs="Times New Roman"/>
                      <w:sz w:val="28"/>
                      <w:szCs w:val="28"/>
                      <w:lang w:val="en" w:eastAsia="fi-FI"/>
                    </w:rPr>
                    <w:t>4</w:t>
                  </w:r>
                </w:p>
              </w:tc>
            </w:tr>
            <w:tr w:rsidR="000F16DF" w:rsidRPr="00E61584" w14:paraId="550A77E7"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auto"/>
                </w:tcPr>
                <w:p w14:paraId="2DE9A795" w14:textId="32A9FEFE" w:rsidR="000F16DF" w:rsidRPr="00754250" w:rsidRDefault="000F16DF" w:rsidP="002A1E2F">
                  <w:pPr>
                    <w:spacing w:after="0" w:line="240" w:lineRule="auto"/>
                    <w:ind w:left="299"/>
                    <w:textAlignment w:val="baseline"/>
                    <w:rPr>
                      <w:rFonts w:ascii="Times New Roman" w:eastAsia="Times New Roman" w:hAnsi="Times New Roman" w:cs="Times New Roman"/>
                      <w:sz w:val="28"/>
                      <w:szCs w:val="28"/>
                      <w:lang w:val="en-GB" w:eastAsia="fi-FI"/>
                    </w:rPr>
                  </w:pPr>
                  <w:r w:rsidRPr="00E61584">
                    <w:rPr>
                      <w:rFonts w:ascii="Times New Roman" w:eastAsia="Times New Roman" w:hAnsi="Times New Roman" w:cs="Times New Roman"/>
                      <w:sz w:val="28"/>
                      <w:szCs w:val="28"/>
                      <w:lang w:val="en" w:eastAsia="fi-FI"/>
                    </w:rPr>
                    <w:t xml:space="preserve">Research work of a </w:t>
                  </w:r>
                  <w:r w:rsidR="00C13007">
                    <w:rPr>
                      <w:rFonts w:ascii="Times New Roman" w:eastAsia="Times New Roman" w:hAnsi="Times New Roman" w:cs="Times New Roman"/>
                      <w:sz w:val="28"/>
                      <w:szCs w:val="28"/>
                      <w:lang w:val="en" w:eastAsia="fi-FI"/>
                    </w:rPr>
                    <w:t>M</w:t>
                  </w:r>
                  <w:r w:rsidRPr="00E61584">
                    <w:rPr>
                      <w:rFonts w:ascii="Times New Roman" w:eastAsia="Times New Roman" w:hAnsi="Times New Roman" w:cs="Times New Roman"/>
                      <w:sz w:val="28"/>
                      <w:szCs w:val="28"/>
                      <w:lang w:val="en" w:eastAsia="fi-FI"/>
                    </w:rPr>
                    <w:t xml:space="preserve">aster student </w:t>
                  </w:r>
                </w:p>
              </w:tc>
              <w:tc>
                <w:tcPr>
                  <w:tcW w:w="927" w:type="dxa"/>
                  <w:tcBorders>
                    <w:top w:val="single" w:sz="6" w:space="0" w:color="auto"/>
                    <w:left w:val="single" w:sz="6" w:space="0" w:color="auto"/>
                    <w:bottom w:val="single" w:sz="6" w:space="0" w:color="auto"/>
                    <w:right w:val="single" w:sz="6" w:space="0" w:color="auto"/>
                  </w:tcBorders>
                  <w:shd w:val="clear" w:color="auto" w:fill="auto"/>
                  <w:vAlign w:val="center"/>
                </w:tcPr>
                <w:p w14:paraId="77CED691" w14:textId="77777777" w:rsidR="000F16DF" w:rsidRPr="00407BDD" w:rsidRDefault="000F16DF" w:rsidP="00407BDD">
                  <w:pPr>
                    <w:spacing w:after="0" w:line="240" w:lineRule="auto"/>
                    <w:jc w:val="center"/>
                    <w:textAlignment w:val="baseline"/>
                    <w:rPr>
                      <w:rFonts w:ascii="Times New Roman" w:eastAsia="Times New Roman" w:hAnsi="Times New Roman" w:cs="Times New Roman"/>
                      <w:sz w:val="28"/>
                      <w:szCs w:val="28"/>
                      <w:lang w:val="ru-RU" w:eastAsia="fi-FI"/>
                    </w:rPr>
                  </w:pPr>
                  <w:r w:rsidRPr="00407BDD">
                    <w:rPr>
                      <w:rFonts w:ascii="Times New Roman" w:eastAsia="Times New Roman" w:hAnsi="Times New Roman" w:cs="Times New Roman"/>
                      <w:sz w:val="28"/>
                      <w:szCs w:val="28"/>
                      <w:lang w:val="en" w:eastAsia="fi-FI"/>
                    </w:rPr>
                    <w:t>20</w:t>
                  </w:r>
                </w:p>
              </w:tc>
            </w:tr>
            <w:tr w:rsidR="000F16DF" w:rsidRPr="00E61584" w14:paraId="0CF12125" w14:textId="77777777" w:rsidTr="000F515A">
              <w:trPr>
                <w:trHeight w:val="60"/>
              </w:trPr>
              <w:tc>
                <w:tcPr>
                  <w:tcW w:w="7855"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0DA6C33F" w14:textId="4C4026D5" w:rsidR="000F16DF" w:rsidRPr="000F16DF" w:rsidRDefault="000F16DF" w:rsidP="009A3546">
                  <w:pPr>
                    <w:spacing w:after="0" w:line="240" w:lineRule="auto"/>
                    <w:textAlignment w:val="baseline"/>
                    <w:rPr>
                      <w:rFonts w:ascii="Times New Roman" w:eastAsia="Times New Roman" w:hAnsi="Times New Roman" w:cs="Times New Roman"/>
                      <w:b/>
                      <w:bCs/>
                      <w:sz w:val="28"/>
                      <w:szCs w:val="28"/>
                      <w:lang w:val="ru-RU" w:eastAsia="fi-FI"/>
                    </w:rPr>
                  </w:pPr>
                  <w:r w:rsidRPr="000F16DF">
                    <w:rPr>
                      <w:rFonts w:ascii="Times New Roman" w:eastAsia="Times New Roman" w:hAnsi="Times New Roman" w:cs="Times New Roman"/>
                      <w:b/>
                      <w:bCs/>
                      <w:sz w:val="28"/>
                      <w:szCs w:val="28"/>
                      <w:lang w:val="en" w:eastAsia="fi-FI"/>
                    </w:rPr>
                    <w:t xml:space="preserve">FINAL </w:t>
                  </w:r>
                  <w:r w:rsidR="00C13007">
                    <w:rPr>
                      <w:rFonts w:ascii="Times New Roman" w:eastAsia="Times New Roman" w:hAnsi="Times New Roman" w:cs="Times New Roman"/>
                      <w:b/>
                      <w:bCs/>
                      <w:sz w:val="28"/>
                      <w:szCs w:val="28"/>
                      <w:lang w:val="en" w:eastAsia="fi-FI"/>
                    </w:rPr>
                    <w:t xml:space="preserve">ATTESTATION </w:t>
                  </w:r>
                </w:p>
              </w:tc>
              <w:tc>
                <w:tcPr>
                  <w:tcW w:w="927"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519CF1B2" w14:textId="36ED1B7E" w:rsidR="000F16DF" w:rsidRPr="00F77541" w:rsidRDefault="00F77541" w:rsidP="000F16DF">
                  <w:pPr>
                    <w:spacing w:after="0" w:line="240" w:lineRule="auto"/>
                    <w:jc w:val="center"/>
                    <w:textAlignment w:val="baseline"/>
                    <w:rPr>
                      <w:rFonts w:ascii="Times New Roman" w:eastAsia="Times New Roman" w:hAnsi="Times New Roman" w:cs="Times New Roman"/>
                      <w:b/>
                      <w:bCs/>
                      <w:sz w:val="28"/>
                      <w:szCs w:val="28"/>
                      <w:lang w:eastAsia="fi-FI"/>
                    </w:rPr>
                  </w:pPr>
                  <w:r>
                    <w:rPr>
                      <w:rFonts w:ascii="Times New Roman" w:eastAsia="Times New Roman" w:hAnsi="Times New Roman" w:cs="Times New Roman"/>
                      <w:b/>
                      <w:bCs/>
                      <w:sz w:val="28"/>
                      <w:szCs w:val="28"/>
                      <w:lang w:eastAsia="fi-FI"/>
                    </w:rPr>
                    <w:t>8</w:t>
                  </w:r>
                </w:p>
              </w:tc>
            </w:tr>
            <w:tr w:rsidR="000F16DF" w:rsidRPr="00E61584" w14:paraId="65B36A05" w14:textId="77777777" w:rsidTr="000F515A">
              <w:trPr>
                <w:trHeight w:val="103"/>
              </w:trPr>
              <w:tc>
                <w:tcPr>
                  <w:tcW w:w="785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19913600" w14:textId="04D2BB7C" w:rsidR="000F16DF" w:rsidRPr="00E61584" w:rsidRDefault="000F16DF" w:rsidP="000F16DF">
                  <w:pPr>
                    <w:spacing w:after="0" w:line="240" w:lineRule="auto"/>
                    <w:textAlignment w:val="baseline"/>
                    <w:rPr>
                      <w:rFonts w:ascii="Times New Roman" w:eastAsia="Times New Roman" w:hAnsi="Times New Roman" w:cs="Times New Roman"/>
                      <w:sz w:val="28"/>
                      <w:szCs w:val="28"/>
                      <w:lang w:val="ru-RU" w:eastAsia="fi-FI"/>
                    </w:rPr>
                  </w:pPr>
                  <w:r w:rsidRPr="00E61584">
                    <w:rPr>
                      <w:rFonts w:ascii="Times New Roman" w:eastAsia="Times New Roman" w:hAnsi="Times New Roman" w:cs="Times New Roman"/>
                      <w:b/>
                      <w:bCs/>
                      <w:sz w:val="28"/>
                      <w:szCs w:val="28"/>
                      <w:lang w:val="en" w:eastAsia="fi-FI"/>
                    </w:rPr>
                    <w:t xml:space="preserve">Total </w:t>
                  </w:r>
                  <w:r w:rsidR="00C13007">
                    <w:rPr>
                      <w:rFonts w:ascii="Times New Roman" w:eastAsia="Times New Roman" w:hAnsi="Times New Roman" w:cs="Times New Roman"/>
                      <w:b/>
                      <w:bCs/>
                      <w:sz w:val="28"/>
                      <w:szCs w:val="28"/>
                      <w:lang w:val="en" w:eastAsia="fi-FI"/>
                    </w:rPr>
                    <w:t>academic credits</w:t>
                  </w:r>
                </w:p>
              </w:tc>
              <w:tc>
                <w:tcPr>
                  <w:tcW w:w="92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2D16242" w14:textId="77777777" w:rsidR="000F16DF" w:rsidRPr="00E61584" w:rsidRDefault="000F16DF" w:rsidP="000F16DF">
                  <w:pPr>
                    <w:spacing w:after="0" w:line="240" w:lineRule="auto"/>
                    <w:jc w:val="center"/>
                    <w:textAlignment w:val="baseline"/>
                    <w:rPr>
                      <w:rFonts w:ascii="Times New Roman" w:eastAsia="Times New Roman" w:hAnsi="Times New Roman" w:cs="Times New Roman"/>
                      <w:b/>
                      <w:bCs/>
                      <w:sz w:val="28"/>
                      <w:szCs w:val="28"/>
                      <w:lang w:val="ru-RU" w:eastAsia="fi-FI"/>
                    </w:rPr>
                  </w:pPr>
                  <w:r w:rsidRPr="00E61584">
                    <w:rPr>
                      <w:rFonts w:ascii="Times New Roman" w:eastAsia="Times New Roman" w:hAnsi="Times New Roman" w:cs="Times New Roman"/>
                      <w:b/>
                      <w:bCs/>
                      <w:sz w:val="28"/>
                      <w:szCs w:val="28"/>
                      <w:lang w:val="en" w:eastAsia="fi-FI"/>
                    </w:rPr>
                    <w:t>120</w:t>
                  </w:r>
                </w:p>
              </w:tc>
            </w:tr>
            <w:bookmarkEnd w:id="12"/>
          </w:tbl>
          <w:p w14:paraId="65578312" w14:textId="77777777" w:rsidR="00F77541" w:rsidRDefault="00F77541" w:rsidP="00F77541">
            <w:pPr>
              <w:spacing w:after="0" w:line="240" w:lineRule="auto"/>
              <w:rPr>
                <w:rFonts w:ascii="Times New Roman" w:hAnsi="Times New Roman" w:cs="Times New Roman"/>
                <w:color w:val="FF0000"/>
                <w:sz w:val="28"/>
                <w:szCs w:val="28"/>
                <w:lang w:val="ru-RU"/>
              </w:rPr>
            </w:pPr>
          </w:p>
          <w:tbl>
            <w:tblPr>
              <w:tblStyle w:val="a5"/>
              <w:tblW w:w="0" w:type="auto"/>
              <w:tblLook w:val="04A0" w:firstRow="1" w:lastRow="0" w:firstColumn="1" w:lastColumn="0" w:noHBand="0" w:noVBand="1"/>
            </w:tblPr>
            <w:tblGrid>
              <w:gridCol w:w="8742"/>
              <w:gridCol w:w="38"/>
            </w:tblGrid>
            <w:tr w:rsidR="00F77541" w:rsidRPr="00DA75CA" w14:paraId="29075123" w14:textId="77777777" w:rsidTr="009E095C">
              <w:tc>
                <w:tcPr>
                  <w:tcW w:w="8789" w:type="dxa"/>
                  <w:gridSpan w:val="2"/>
                  <w:shd w:val="clear" w:color="auto" w:fill="DEEAF6" w:themeFill="accent1" w:themeFillTint="33"/>
                </w:tcPr>
                <w:p w14:paraId="694C23D3" w14:textId="35E909D4" w:rsidR="00F77541" w:rsidRPr="00E726C9" w:rsidRDefault="00F77541" w:rsidP="00F77541">
                  <w:pPr>
                    <w:textAlignment w:val="baseline"/>
                    <w:rPr>
                      <w:rFonts w:ascii="Times New Roman" w:hAnsi="Times New Roman" w:cs="Times New Roman"/>
                      <w:b/>
                      <w:bCs/>
                      <w:sz w:val="24"/>
                      <w:szCs w:val="24"/>
                      <w:highlight w:val="yellow"/>
                      <w:lang w:val="en-US"/>
                    </w:rPr>
                  </w:pPr>
                  <w:r w:rsidRPr="003F1010">
                    <w:rPr>
                      <w:rFonts w:ascii="Times New Roman" w:hAnsi="Times New Roman" w:cs="Times New Roman"/>
                      <w:b/>
                      <w:sz w:val="28"/>
                      <w:szCs w:val="28"/>
                      <w:lang w:val="en"/>
                    </w:rPr>
                    <w:t xml:space="preserve">General Education </w:t>
                  </w:r>
                  <w:r>
                    <w:rPr>
                      <w:rFonts w:ascii="Times New Roman" w:hAnsi="Times New Roman" w:cs="Times New Roman"/>
                      <w:b/>
                      <w:sz w:val="28"/>
                      <w:szCs w:val="28"/>
                      <w:lang w:val="en"/>
                    </w:rPr>
                    <w:t>20</w:t>
                  </w:r>
                  <w:r w:rsidRPr="00C01252">
                    <w:rPr>
                      <w:rFonts w:ascii="Times New Roman" w:hAnsi="Times New Roman" w:cs="Times New Roman"/>
                      <w:b/>
                      <w:sz w:val="28"/>
                      <w:szCs w:val="28"/>
                      <w:lang w:val="en"/>
                    </w:rPr>
                    <w:t xml:space="preserve"> </w:t>
                  </w:r>
                  <w:r w:rsidR="00C13007">
                    <w:rPr>
                      <w:rFonts w:ascii="Times New Roman" w:eastAsia="Times New Roman" w:hAnsi="Times New Roman" w:cs="Times New Roman"/>
                      <w:b/>
                      <w:bCs/>
                      <w:sz w:val="28"/>
                      <w:szCs w:val="28"/>
                      <w:lang w:val="en" w:eastAsia="fi-FI"/>
                    </w:rPr>
                    <w:t>academic credits</w:t>
                  </w:r>
                </w:p>
              </w:tc>
            </w:tr>
            <w:tr w:rsidR="00F77541" w:rsidRPr="00B001C9" w14:paraId="290A95B7" w14:textId="77777777" w:rsidTr="009E095C">
              <w:trPr>
                <w:gridAfter w:val="1"/>
                <w:wAfter w:w="38" w:type="dxa"/>
                <w:trHeight w:val="262"/>
              </w:trPr>
              <w:tc>
                <w:tcPr>
                  <w:tcW w:w="8789" w:type="dxa"/>
                </w:tcPr>
                <w:p w14:paraId="18C06C61" w14:textId="77777777" w:rsidR="00F77541" w:rsidRPr="00C01252" w:rsidRDefault="00F77541" w:rsidP="00F77541">
                  <w:pPr>
                    <w:jc w:val="both"/>
                    <w:textAlignment w:val="baseline"/>
                    <w:rPr>
                      <w:rFonts w:ascii="Times New Roman" w:hAnsi="Times New Roman" w:cs="Times New Roman"/>
                      <w:sz w:val="28"/>
                      <w:szCs w:val="28"/>
                      <w:highlight w:val="yellow"/>
                      <w:lang w:val="en-US"/>
                    </w:rPr>
                  </w:pPr>
                  <w:r>
                    <w:rPr>
                      <w:rFonts w:ascii="Times New Roman" w:hAnsi="Times New Roman" w:cs="Times New Roman"/>
                      <w:sz w:val="28"/>
                      <w:szCs w:val="28"/>
                      <w:lang w:val="en"/>
                    </w:rPr>
                    <w:t xml:space="preserve">During the module, Master students develop their competencies in </w:t>
                  </w:r>
                  <w:r w:rsidRPr="007155DB">
                    <w:rPr>
                      <w:rFonts w:ascii="Times New Roman" w:hAnsi="Times New Roman" w:cs="Times New Roman"/>
                      <w:sz w:val="28"/>
                      <w:szCs w:val="28"/>
                      <w:lang w:val="en"/>
                    </w:rPr>
                    <w:t>research, communication</w:t>
                  </w:r>
                  <w:r>
                    <w:rPr>
                      <w:rFonts w:ascii="Times New Roman" w:hAnsi="Times New Roman" w:cs="Times New Roman"/>
                      <w:sz w:val="28"/>
                      <w:szCs w:val="28"/>
                      <w:lang w:val="en"/>
                    </w:rPr>
                    <w:t>,</w:t>
                  </w:r>
                  <w:r w:rsidRPr="007155DB">
                    <w:rPr>
                      <w:rFonts w:ascii="Times New Roman" w:hAnsi="Times New Roman" w:cs="Times New Roman"/>
                      <w:sz w:val="28"/>
                      <w:szCs w:val="28"/>
                      <w:lang w:val="en"/>
                    </w:rPr>
                    <w:t xml:space="preserve"> and management for the effective implementation of </w:t>
                  </w:r>
                  <w:r>
                    <w:rPr>
                      <w:rFonts w:ascii="Times New Roman" w:hAnsi="Times New Roman" w:cs="Times New Roman"/>
                      <w:sz w:val="28"/>
                      <w:szCs w:val="28"/>
                      <w:lang w:val="en"/>
                    </w:rPr>
                    <w:t xml:space="preserve">their </w:t>
                  </w:r>
                  <w:r w:rsidRPr="007155DB">
                    <w:rPr>
                      <w:rFonts w:ascii="Times New Roman" w:hAnsi="Times New Roman" w:cs="Times New Roman"/>
                      <w:sz w:val="28"/>
                      <w:szCs w:val="28"/>
                      <w:lang w:val="en"/>
                    </w:rPr>
                    <w:t xml:space="preserve">pedagogical </w:t>
                  </w:r>
                  <w:r>
                    <w:rPr>
                      <w:rFonts w:ascii="Times New Roman" w:hAnsi="Times New Roman" w:cs="Times New Roman"/>
                      <w:sz w:val="28"/>
                      <w:szCs w:val="28"/>
                      <w:lang w:val="en"/>
                    </w:rPr>
                    <w:t xml:space="preserve">professional </w:t>
                  </w:r>
                  <w:r w:rsidRPr="007155DB">
                    <w:rPr>
                      <w:rFonts w:ascii="Times New Roman" w:hAnsi="Times New Roman" w:cs="Times New Roman"/>
                      <w:sz w:val="28"/>
                      <w:szCs w:val="28"/>
                      <w:lang w:val="en"/>
                    </w:rPr>
                    <w:t>activities.</w:t>
                  </w:r>
                </w:p>
              </w:tc>
            </w:tr>
          </w:tbl>
          <w:p w14:paraId="161E441B" w14:textId="77777777" w:rsidR="00F77541" w:rsidRPr="002B2ACA" w:rsidRDefault="00F77541" w:rsidP="00F77541">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F77541" w:rsidRPr="00B001C9" w14:paraId="77F810E6" w14:textId="77777777" w:rsidTr="009E095C">
              <w:tc>
                <w:tcPr>
                  <w:tcW w:w="1740" w:type="dxa"/>
                </w:tcPr>
                <w:p w14:paraId="2227833F" w14:textId="77777777" w:rsidR="00F77541" w:rsidRPr="00E61584" w:rsidRDefault="00F77541" w:rsidP="00F77541">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60E2CDA5" w14:textId="21F66C4F" w:rsidR="00F77541" w:rsidRPr="00974761" w:rsidRDefault="00974761" w:rsidP="00F77541">
                  <w:pPr>
                    <w:spacing w:after="0" w:line="240" w:lineRule="auto"/>
                    <w:rPr>
                      <w:rFonts w:ascii="Times New Roman" w:hAnsi="Times New Roman" w:cs="Times New Roman"/>
                      <w:b/>
                      <w:bCs/>
                      <w:sz w:val="28"/>
                      <w:szCs w:val="28"/>
                      <w:lang w:val="en-GB"/>
                    </w:rPr>
                  </w:pPr>
                  <w:r w:rsidRPr="00974761">
                    <w:rPr>
                      <w:rFonts w:ascii="Times New Roman" w:hAnsi="Times New Roman" w:cs="Times New Roman"/>
                      <w:b/>
                      <w:bCs/>
                      <w:sz w:val="28"/>
                      <w:szCs w:val="28"/>
                      <w:lang w:val="en-US"/>
                    </w:rPr>
                    <w:t>History and philosophy of science</w:t>
                  </w:r>
                </w:p>
              </w:tc>
            </w:tr>
            <w:tr w:rsidR="00F77541" w:rsidRPr="00E61584" w14:paraId="1641D689" w14:textId="77777777" w:rsidTr="009E095C">
              <w:tc>
                <w:tcPr>
                  <w:tcW w:w="1740" w:type="dxa"/>
                </w:tcPr>
                <w:p w14:paraId="02AD3F38" w14:textId="77777777" w:rsidR="00F77541" w:rsidRPr="00E61584" w:rsidRDefault="00F77541" w:rsidP="00F77541">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4B5EFDF7" w14:textId="77777777" w:rsidR="00F77541" w:rsidRPr="00E61584" w:rsidRDefault="00F77541" w:rsidP="00F77541">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 xml:space="preserve">Mandatory </w:t>
                  </w:r>
                  <w:r w:rsidRPr="00E61584">
                    <w:rPr>
                      <w:rFonts w:ascii="Times New Roman" w:hAnsi="Times New Roman" w:cs="Times New Roman"/>
                      <w:sz w:val="28"/>
                      <w:szCs w:val="28"/>
                      <w:lang w:val="en"/>
                    </w:rPr>
                    <w:t xml:space="preserve">component, </w:t>
                  </w:r>
                  <w:r>
                    <w:rPr>
                      <w:rFonts w:ascii="Times New Roman" w:hAnsi="Times New Roman" w:cs="Times New Roman"/>
                      <w:sz w:val="28"/>
                      <w:szCs w:val="28"/>
                      <w:lang w:val="en"/>
                    </w:rPr>
                    <w:t>U</w:t>
                  </w:r>
                  <w:r w:rsidRPr="00E61584">
                    <w:rPr>
                      <w:rFonts w:ascii="Times New Roman" w:hAnsi="Times New Roman" w:cs="Times New Roman"/>
                      <w:sz w:val="28"/>
                      <w:szCs w:val="28"/>
                      <w:lang w:val="en"/>
                    </w:rPr>
                    <w:t>niversity component</w:t>
                  </w:r>
                  <w:r>
                    <w:rPr>
                      <w:rFonts w:ascii="Times New Roman" w:hAnsi="Times New Roman" w:cs="Times New Roman"/>
                      <w:sz w:val="28"/>
                      <w:szCs w:val="28"/>
                      <w:lang w:val="en"/>
                    </w:rPr>
                    <w:t xml:space="preserve"> </w:t>
                  </w:r>
                </w:p>
              </w:tc>
            </w:tr>
            <w:tr w:rsidR="00F77541" w:rsidRPr="00DA75CA" w14:paraId="27DDE427" w14:textId="77777777" w:rsidTr="009E095C">
              <w:tc>
                <w:tcPr>
                  <w:tcW w:w="1740" w:type="dxa"/>
                  <w:shd w:val="clear" w:color="auto" w:fill="auto"/>
                </w:tcPr>
                <w:p w14:paraId="76CFFC2A" w14:textId="77777777" w:rsidR="00F77541" w:rsidRPr="00F561A2" w:rsidRDefault="00F77541" w:rsidP="00F77541">
                  <w:pPr>
                    <w:spacing w:after="0" w:line="240" w:lineRule="auto"/>
                    <w:rPr>
                      <w:rFonts w:ascii="Times New Roman" w:hAnsi="Times New Roman" w:cs="Times New Roman"/>
                      <w:bCs/>
                      <w:sz w:val="28"/>
                      <w:szCs w:val="28"/>
                      <w:lang w:val="ru-RU"/>
                    </w:rPr>
                  </w:pPr>
                  <w:r w:rsidRPr="00F561A2">
                    <w:rPr>
                      <w:rFonts w:ascii="Times New Roman" w:hAnsi="Times New Roman" w:cs="Times New Roman"/>
                      <w:bCs/>
                      <w:sz w:val="28"/>
                      <w:szCs w:val="28"/>
                      <w:lang w:val="en"/>
                    </w:rPr>
                    <w:t>Module</w:t>
                  </w:r>
                </w:p>
              </w:tc>
              <w:tc>
                <w:tcPr>
                  <w:tcW w:w="7083" w:type="dxa"/>
                  <w:shd w:val="clear" w:color="auto" w:fill="auto"/>
                </w:tcPr>
                <w:p w14:paraId="2409D284" w14:textId="39C1C5A0" w:rsidR="00F77541" w:rsidRPr="002B2ACA" w:rsidRDefault="00F77541" w:rsidP="00F77541">
                  <w:pPr>
                    <w:spacing w:after="0" w:line="240" w:lineRule="auto"/>
                    <w:rPr>
                      <w:rFonts w:ascii="Times New Roman" w:hAnsi="Times New Roman" w:cs="Times New Roman"/>
                      <w:bCs/>
                      <w:sz w:val="28"/>
                      <w:szCs w:val="28"/>
                      <w:lang w:val="ru-RU"/>
                    </w:rPr>
                  </w:pPr>
                  <w:r w:rsidRPr="003F1010">
                    <w:rPr>
                      <w:rFonts w:ascii="Times New Roman" w:hAnsi="Times New Roman" w:cs="Times New Roman"/>
                      <w:bCs/>
                      <w:sz w:val="28"/>
                      <w:szCs w:val="28"/>
                      <w:lang w:val="en"/>
                    </w:rPr>
                    <w:t xml:space="preserve">General Education </w:t>
                  </w:r>
                  <w:r>
                    <w:rPr>
                      <w:rFonts w:ascii="Times New Roman" w:hAnsi="Times New Roman" w:cs="Times New Roman"/>
                      <w:bCs/>
                      <w:sz w:val="28"/>
                      <w:szCs w:val="28"/>
                      <w:lang w:val="en"/>
                    </w:rPr>
                    <w:t>20</w:t>
                  </w:r>
                  <w:r w:rsidRPr="002B2ACA">
                    <w:rPr>
                      <w:rFonts w:ascii="Times New Roman" w:hAnsi="Times New Roman" w:cs="Times New Roman"/>
                      <w:bCs/>
                      <w:sz w:val="28"/>
                      <w:szCs w:val="28"/>
                      <w:lang w:val="en"/>
                    </w:rPr>
                    <w:t xml:space="preserve"> </w:t>
                  </w:r>
                  <w:r w:rsidR="00C13007" w:rsidRPr="00C13007">
                    <w:rPr>
                      <w:rFonts w:ascii="Times New Roman" w:eastAsia="Times New Roman" w:hAnsi="Times New Roman" w:cs="Times New Roman"/>
                      <w:sz w:val="28"/>
                      <w:szCs w:val="28"/>
                      <w:lang w:val="en" w:eastAsia="fi-FI"/>
                    </w:rPr>
                    <w:t>academic credits</w:t>
                  </w:r>
                </w:p>
              </w:tc>
            </w:tr>
            <w:tr w:rsidR="00F77541" w:rsidRPr="00E61584" w14:paraId="09A279E3" w14:textId="77777777" w:rsidTr="009E095C">
              <w:tc>
                <w:tcPr>
                  <w:tcW w:w="1740" w:type="dxa"/>
                  <w:shd w:val="clear" w:color="auto" w:fill="auto"/>
                </w:tcPr>
                <w:p w14:paraId="0686699D" w14:textId="77777777" w:rsidR="00F77541" w:rsidRPr="00F561A2" w:rsidRDefault="00F77541" w:rsidP="00F77541">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6D8E5D69" w14:textId="77777777" w:rsidR="00F77541" w:rsidRPr="00F561A2" w:rsidRDefault="00F77541" w:rsidP="00F77541">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Core</w:t>
                  </w:r>
                  <w:r w:rsidRPr="001E1F6D">
                    <w:rPr>
                      <w:rFonts w:ascii="Times New Roman" w:hAnsi="Times New Roman" w:cs="Times New Roman"/>
                      <w:bCs/>
                      <w:sz w:val="28"/>
                      <w:szCs w:val="28"/>
                      <w:lang w:val="en"/>
                    </w:rPr>
                    <w:t xml:space="preserve"> disciplines</w:t>
                  </w:r>
                </w:p>
              </w:tc>
            </w:tr>
            <w:tr w:rsidR="00F77541" w:rsidRPr="00E61584" w14:paraId="76D34318" w14:textId="77777777" w:rsidTr="009E095C">
              <w:tc>
                <w:tcPr>
                  <w:tcW w:w="1740" w:type="dxa"/>
                </w:tcPr>
                <w:p w14:paraId="392AACF1" w14:textId="308E46DC" w:rsidR="00F77541" w:rsidRPr="00E61584" w:rsidRDefault="00C13007" w:rsidP="00F77541">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35396B39" w14:textId="77777777" w:rsidR="00F77541" w:rsidRPr="00E61584" w:rsidRDefault="00F77541" w:rsidP="00F77541">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4</w:t>
                  </w:r>
                </w:p>
              </w:tc>
            </w:tr>
            <w:tr w:rsidR="00F77541" w:rsidRPr="00B001C9" w14:paraId="3ABEDE5A" w14:textId="77777777" w:rsidTr="009E095C">
              <w:tc>
                <w:tcPr>
                  <w:tcW w:w="1740" w:type="dxa"/>
                </w:tcPr>
                <w:p w14:paraId="21C1E44F" w14:textId="77777777" w:rsidR="00F77541" w:rsidRPr="00E61584" w:rsidRDefault="00F77541" w:rsidP="00F77541">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26607674" w14:textId="77777777" w:rsidR="00F77541" w:rsidRPr="00802BB5" w:rsidRDefault="00F77541" w:rsidP="00F77541">
                  <w:pPr>
                    <w:spacing w:after="0" w:line="240" w:lineRule="auto"/>
                    <w:jc w:val="both"/>
                    <w:rPr>
                      <w:rFonts w:ascii="Times New Roman" w:hAnsi="Times New Roman" w:cs="Times New Roman"/>
                      <w:sz w:val="28"/>
                      <w:szCs w:val="28"/>
                      <w:lang w:val="en-US"/>
                    </w:rPr>
                  </w:pPr>
                  <w:r w:rsidRPr="00802BB5">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pedagogical </w:t>
                  </w:r>
                  <w:r w:rsidRPr="00802BB5">
                    <w:rPr>
                      <w:rFonts w:ascii="Times New Roman" w:hAnsi="Times New Roman" w:cs="Times New Roman"/>
                      <w:sz w:val="28"/>
                      <w:szCs w:val="28"/>
                      <w:lang w:val="en"/>
                    </w:rPr>
                    <w:t>competence:</w:t>
                  </w:r>
                </w:p>
                <w:p w14:paraId="0D3894F3" w14:textId="77777777" w:rsidR="00A23E87" w:rsidRPr="006751A2" w:rsidRDefault="00A23E87" w:rsidP="00A23E87">
                  <w:pPr>
                    <w:pStyle w:val="a3"/>
                    <w:numPr>
                      <w:ilvl w:val="0"/>
                      <w:numId w:val="42"/>
                    </w:numPr>
                    <w:spacing w:after="0" w:line="240" w:lineRule="auto"/>
                    <w:jc w:val="both"/>
                    <w:rPr>
                      <w:rFonts w:ascii="Times New Roman" w:hAnsi="Times New Roman" w:cs="Times New Roman"/>
                      <w:sz w:val="28"/>
                      <w:szCs w:val="28"/>
                      <w:lang w:val="en-US"/>
                    </w:rPr>
                  </w:pPr>
                  <w:r w:rsidRPr="006751A2">
                    <w:rPr>
                      <w:rFonts w:ascii="Times New Roman" w:hAnsi="Times New Roman" w:cs="Times New Roman"/>
                      <w:sz w:val="28"/>
                      <w:szCs w:val="28"/>
                      <w:lang w:val="en-US"/>
                    </w:rPr>
                    <w:t>Competence area for scientific thinking</w:t>
                  </w:r>
                </w:p>
                <w:p w14:paraId="4EB6E20D" w14:textId="77777777" w:rsidR="00A23E87" w:rsidRPr="006751A2" w:rsidRDefault="00A23E87" w:rsidP="00A23E87">
                  <w:pPr>
                    <w:pStyle w:val="a3"/>
                    <w:numPr>
                      <w:ilvl w:val="0"/>
                      <w:numId w:val="42"/>
                    </w:numPr>
                    <w:spacing w:after="0" w:line="240" w:lineRule="auto"/>
                    <w:jc w:val="both"/>
                    <w:rPr>
                      <w:rFonts w:ascii="Times New Roman" w:hAnsi="Times New Roman" w:cs="Times New Roman"/>
                      <w:sz w:val="28"/>
                      <w:szCs w:val="28"/>
                      <w:lang w:val="en-US"/>
                    </w:rPr>
                  </w:pPr>
                  <w:r w:rsidRPr="006751A2">
                    <w:rPr>
                      <w:rFonts w:ascii="Times New Roman" w:eastAsia="Times New Roman" w:hAnsi="Times New Roman" w:cs="Times New Roman"/>
                      <w:bCs/>
                      <w:sz w:val="28"/>
                      <w:szCs w:val="28"/>
                      <w:lang w:val="en"/>
                    </w:rPr>
                    <w:t>Competence area for pedagogy and management psychology</w:t>
                  </w:r>
                </w:p>
                <w:p w14:paraId="474EBC2D" w14:textId="77777777" w:rsidR="00F77541" w:rsidRPr="0097395B" w:rsidRDefault="00F77541" w:rsidP="00F77541">
                  <w:pPr>
                    <w:spacing w:after="0" w:line="240" w:lineRule="auto"/>
                    <w:jc w:val="both"/>
                    <w:rPr>
                      <w:rFonts w:ascii="Times New Roman" w:hAnsi="Times New Roman" w:cs="Times New Roman"/>
                      <w:sz w:val="28"/>
                      <w:szCs w:val="28"/>
                      <w:lang w:val="en-US"/>
                    </w:rPr>
                  </w:pPr>
                </w:p>
                <w:p w14:paraId="3295DFFE" w14:textId="77777777" w:rsidR="00F77541" w:rsidRPr="00754250" w:rsidRDefault="00F77541" w:rsidP="00F77541">
                  <w:p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
                    </w:rPr>
                    <w:t>During the</w:t>
                  </w:r>
                  <w:r w:rsidRPr="007155DB">
                    <w:rPr>
                      <w:rFonts w:ascii="Times New Roman" w:hAnsi="Times New Roman" w:cs="Times New Roman"/>
                      <w:sz w:val="28"/>
                      <w:szCs w:val="28"/>
                      <w:lang w:val="en"/>
                    </w:rPr>
                    <w:t xml:space="preserve"> course</w:t>
                  </w:r>
                  <w:r>
                    <w:rPr>
                      <w:rFonts w:ascii="Times New Roman" w:hAnsi="Times New Roman" w:cs="Times New Roman"/>
                      <w:sz w:val="28"/>
                      <w:szCs w:val="28"/>
                      <w:lang w:val="en"/>
                    </w:rPr>
                    <w:t>, Master students</w:t>
                  </w:r>
                  <w:r w:rsidRPr="007155DB">
                    <w:rPr>
                      <w:rFonts w:ascii="Times New Roman" w:hAnsi="Times New Roman" w:cs="Times New Roman"/>
                      <w:sz w:val="28"/>
                      <w:szCs w:val="28"/>
                      <w:lang w:val="en"/>
                    </w:rPr>
                    <w:t xml:space="preserve"> examine the history of science from the origin to the modern stage of post-neoclassical science, the evolution and basic concepts of modern philosophy of science, as well as philosophical problems of the main subsystems of science. </w:t>
                  </w:r>
                  <w:r>
                    <w:rPr>
                      <w:rFonts w:ascii="Times New Roman" w:hAnsi="Times New Roman" w:cs="Times New Roman"/>
                      <w:sz w:val="28"/>
                      <w:szCs w:val="28"/>
                      <w:lang w:val="en"/>
                    </w:rPr>
                    <w:t xml:space="preserve">Master students </w:t>
                  </w:r>
                  <w:r>
                    <w:rPr>
                      <w:rFonts w:ascii="Times New Roman" w:hAnsi="Times New Roman" w:cs="Times New Roman"/>
                      <w:sz w:val="28"/>
                      <w:szCs w:val="28"/>
                      <w:lang w:val="en"/>
                    </w:rPr>
                    <w:lastRenderedPageBreak/>
                    <w:t xml:space="preserve">form </w:t>
                  </w:r>
                  <w:r w:rsidRPr="007155DB">
                    <w:rPr>
                      <w:rFonts w:ascii="Times New Roman" w:hAnsi="Times New Roman" w:cs="Times New Roman"/>
                      <w:sz w:val="28"/>
                      <w:szCs w:val="28"/>
                      <w:lang w:val="en"/>
                    </w:rPr>
                    <w:t>a culture of scientific thinking</w:t>
                  </w:r>
                  <w:r>
                    <w:rPr>
                      <w:rFonts w:ascii="Times New Roman" w:hAnsi="Times New Roman" w:cs="Times New Roman"/>
                      <w:sz w:val="28"/>
                      <w:szCs w:val="28"/>
                      <w:lang w:val="en"/>
                    </w:rPr>
                    <w:t xml:space="preserve"> and </w:t>
                  </w:r>
                  <w:r w:rsidRPr="007155DB">
                    <w:rPr>
                      <w:rFonts w:ascii="Times New Roman" w:hAnsi="Times New Roman" w:cs="Times New Roman"/>
                      <w:sz w:val="28"/>
                      <w:szCs w:val="28"/>
                      <w:lang w:val="en"/>
                    </w:rPr>
                    <w:t>develop</w:t>
                  </w:r>
                  <w:r>
                    <w:rPr>
                      <w:rFonts w:ascii="Times New Roman" w:hAnsi="Times New Roman" w:cs="Times New Roman"/>
                      <w:sz w:val="28"/>
                      <w:szCs w:val="28"/>
                      <w:lang w:val="en"/>
                    </w:rPr>
                    <w:t xml:space="preserve"> their</w:t>
                  </w:r>
                  <w:r w:rsidRPr="007155DB">
                    <w:rPr>
                      <w:rFonts w:ascii="Times New Roman" w:hAnsi="Times New Roman" w:cs="Times New Roman"/>
                      <w:sz w:val="28"/>
                      <w:szCs w:val="28"/>
                      <w:lang w:val="en"/>
                    </w:rPr>
                    <w:t xml:space="preserve"> analytical abilities and research skills</w:t>
                  </w:r>
                  <w:r w:rsidRPr="00802BB5">
                    <w:rPr>
                      <w:rFonts w:ascii="Times New Roman" w:hAnsi="Times New Roman" w:cs="Times New Roman"/>
                      <w:sz w:val="28"/>
                      <w:szCs w:val="28"/>
                      <w:lang w:val="en"/>
                    </w:rPr>
                    <w:t>.</w:t>
                  </w:r>
                </w:p>
              </w:tc>
            </w:tr>
            <w:tr w:rsidR="00F77541" w:rsidRPr="00B001C9" w14:paraId="1E38E1A7" w14:textId="77777777" w:rsidTr="009E095C">
              <w:tc>
                <w:tcPr>
                  <w:tcW w:w="1740" w:type="dxa"/>
                </w:tcPr>
                <w:p w14:paraId="4764FCAF" w14:textId="72F081D7" w:rsidR="00F77541" w:rsidRPr="00E61584" w:rsidRDefault="00C13007" w:rsidP="00F77541">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lastRenderedPageBreak/>
                    <w:t xml:space="preserve">Learning </w:t>
                  </w:r>
                  <w:r w:rsidR="00F77541">
                    <w:rPr>
                      <w:rFonts w:ascii="Times New Roman" w:hAnsi="Times New Roman" w:cs="Times New Roman"/>
                      <w:sz w:val="28"/>
                      <w:szCs w:val="28"/>
                      <w:lang w:val="en"/>
                    </w:rPr>
                    <w:t>outcomes</w:t>
                  </w:r>
                </w:p>
              </w:tc>
              <w:tc>
                <w:tcPr>
                  <w:tcW w:w="7083" w:type="dxa"/>
                </w:tcPr>
                <w:p w14:paraId="083EA530" w14:textId="77777777" w:rsidR="00F77541" w:rsidRPr="00802BB5" w:rsidRDefault="00F77541" w:rsidP="00F77541">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802BB5">
                    <w:rPr>
                      <w:rFonts w:ascii="Times New Roman" w:hAnsi="Times New Roman" w:cs="Times New Roman"/>
                      <w:b/>
                      <w:sz w:val="28"/>
                      <w:szCs w:val="28"/>
                      <w:lang w:val="en"/>
                    </w:rPr>
                    <w:t>Master students who demonstrate competence can:</w:t>
                  </w:r>
                </w:p>
                <w:p w14:paraId="6653CD38" w14:textId="77777777" w:rsidR="00F77541" w:rsidRPr="007155DB" w:rsidRDefault="00F77541" w:rsidP="00F77541">
                  <w:pPr>
                    <w:numPr>
                      <w:ilvl w:val="0"/>
                      <w:numId w:val="38"/>
                    </w:numPr>
                    <w:tabs>
                      <w:tab w:val="left" w:pos="286"/>
                    </w:tabs>
                    <w:spacing w:after="0" w:line="240" w:lineRule="auto"/>
                    <w:ind w:left="714" w:hanging="357"/>
                    <w:contextualSpacing/>
                    <w:jc w:val="both"/>
                    <w:rPr>
                      <w:rFonts w:ascii="Times New Roman" w:hAnsi="Times New Roman" w:cs="Times New Roman"/>
                      <w:sz w:val="28"/>
                      <w:szCs w:val="28"/>
                      <w:lang w:val="en-US"/>
                    </w:rPr>
                  </w:pPr>
                  <w:r>
                    <w:rPr>
                      <w:rFonts w:ascii="Times New Roman" w:hAnsi="Times New Roman" w:cs="Times New Roman"/>
                      <w:sz w:val="28"/>
                      <w:szCs w:val="28"/>
                      <w:lang w:val="en"/>
                    </w:rPr>
                    <w:t>a</w:t>
                  </w:r>
                  <w:r w:rsidRPr="007155DB">
                    <w:rPr>
                      <w:rFonts w:ascii="Times New Roman" w:hAnsi="Times New Roman" w:cs="Times New Roman"/>
                      <w:sz w:val="28"/>
                      <w:szCs w:val="28"/>
                      <w:lang w:val="en"/>
                    </w:rPr>
                    <w:t>pply necessary research methods to solve problems arising in the course of research activities;</w:t>
                  </w:r>
                </w:p>
                <w:p w14:paraId="37F4D2AF" w14:textId="77777777" w:rsidR="00F77541" w:rsidRPr="007155DB" w:rsidRDefault="00F77541" w:rsidP="00F77541">
                  <w:pPr>
                    <w:numPr>
                      <w:ilvl w:val="0"/>
                      <w:numId w:val="38"/>
                    </w:numPr>
                    <w:tabs>
                      <w:tab w:val="left" w:pos="286"/>
                    </w:tabs>
                    <w:spacing w:after="0" w:line="240" w:lineRule="auto"/>
                    <w:ind w:left="714" w:hanging="357"/>
                    <w:contextualSpacing/>
                    <w:jc w:val="both"/>
                    <w:rPr>
                      <w:rFonts w:ascii="Times New Roman" w:hAnsi="Times New Roman" w:cs="Times New Roman"/>
                      <w:sz w:val="28"/>
                      <w:szCs w:val="28"/>
                      <w:lang w:val="en-US"/>
                    </w:rPr>
                  </w:pPr>
                  <w:r>
                    <w:rPr>
                      <w:rFonts w:ascii="Times New Roman" w:hAnsi="Times New Roman" w:cs="Times New Roman"/>
                      <w:sz w:val="28"/>
                      <w:szCs w:val="28"/>
                      <w:lang w:val="en"/>
                    </w:rPr>
                    <w:t>a</w:t>
                  </w:r>
                  <w:r w:rsidRPr="007155DB">
                    <w:rPr>
                      <w:rFonts w:ascii="Times New Roman" w:hAnsi="Times New Roman" w:cs="Times New Roman"/>
                      <w:sz w:val="28"/>
                      <w:szCs w:val="28"/>
                      <w:lang w:val="en"/>
                    </w:rPr>
                    <w:t>nalyze and comprehend the realities of modern theory and practice;</w:t>
                  </w:r>
                </w:p>
                <w:p w14:paraId="46434849" w14:textId="77777777" w:rsidR="00F77541" w:rsidRPr="00802BB5" w:rsidRDefault="00F77541" w:rsidP="00F77541">
                  <w:pPr>
                    <w:pStyle w:val="a3"/>
                    <w:numPr>
                      <w:ilvl w:val="0"/>
                      <w:numId w:val="38"/>
                    </w:numPr>
                    <w:spacing w:after="0" w:line="240" w:lineRule="auto"/>
                    <w:ind w:left="714" w:hanging="357"/>
                    <w:rPr>
                      <w:rFonts w:ascii="Times New Roman" w:hAnsi="Times New Roman" w:cs="Times New Roman"/>
                      <w:sz w:val="28"/>
                      <w:szCs w:val="28"/>
                      <w:lang w:val="en-US"/>
                    </w:rPr>
                  </w:pPr>
                  <w:r>
                    <w:rPr>
                      <w:rFonts w:ascii="Times New Roman" w:hAnsi="Times New Roman" w:cs="Times New Roman"/>
                      <w:sz w:val="28"/>
                      <w:szCs w:val="28"/>
                      <w:lang w:val="en"/>
                    </w:rPr>
                    <w:t>o</w:t>
                  </w:r>
                  <w:r w:rsidRPr="007155DB">
                    <w:rPr>
                      <w:rFonts w:ascii="Times New Roman" w:hAnsi="Times New Roman" w:cs="Times New Roman"/>
                      <w:sz w:val="28"/>
                      <w:szCs w:val="28"/>
                      <w:lang w:val="en"/>
                    </w:rPr>
                    <w:t>rganize research</w:t>
                  </w:r>
                  <w:r>
                    <w:rPr>
                      <w:rFonts w:ascii="Times New Roman" w:hAnsi="Times New Roman" w:cs="Times New Roman"/>
                      <w:sz w:val="28"/>
                      <w:szCs w:val="28"/>
                      <w:lang w:val="en"/>
                    </w:rPr>
                    <w:t>,</w:t>
                  </w:r>
                  <w:r w:rsidRPr="007155DB">
                    <w:rPr>
                      <w:rFonts w:ascii="Times New Roman" w:hAnsi="Times New Roman" w:cs="Times New Roman"/>
                      <w:sz w:val="28"/>
                      <w:szCs w:val="28"/>
                      <w:lang w:val="en"/>
                    </w:rPr>
                    <w:t xml:space="preserve"> and scientific and pedagogical activities</w:t>
                  </w:r>
                  <w:r>
                    <w:rPr>
                      <w:rFonts w:ascii="Times New Roman" w:hAnsi="Times New Roman" w:cs="Times New Roman"/>
                      <w:sz w:val="28"/>
                      <w:szCs w:val="28"/>
                      <w:lang w:val="en"/>
                    </w:rPr>
                    <w:t>.</w:t>
                  </w:r>
                </w:p>
              </w:tc>
            </w:tr>
          </w:tbl>
          <w:p w14:paraId="073581F0" w14:textId="77777777" w:rsidR="00F77541" w:rsidRDefault="00F77541" w:rsidP="00F77541">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F77541" w:rsidRPr="00E25DD7" w14:paraId="09B99486" w14:textId="77777777" w:rsidTr="009E095C">
              <w:tc>
                <w:tcPr>
                  <w:tcW w:w="1740" w:type="dxa"/>
                </w:tcPr>
                <w:p w14:paraId="2AC6857E" w14:textId="77777777" w:rsidR="00F77541" w:rsidRPr="00E61584" w:rsidRDefault="00F77541" w:rsidP="00F77541">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1CFBFA2F" w14:textId="77777777" w:rsidR="00F77541" w:rsidRPr="0097395B" w:rsidRDefault="00F77541" w:rsidP="00F77541">
                  <w:pPr>
                    <w:spacing w:after="0" w:line="240" w:lineRule="auto"/>
                    <w:rPr>
                      <w:rFonts w:ascii="Times New Roman" w:hAnsi="Times New Roman" w:cs="Times New Roman"/>
                      <w:b/>
                      <w:bCs/>
                      <w:sz w:val="28"/>
                      <w:szCs w:val="28"/>
                      <w:lang w:val="ru-RU"/>
                    </w:rPr>
                  </w:pPr>
                  <w:r w:rsidRPr="0097395B">
                    <w:rPr>
                      <w:rFonts w:ascii="Times New Roman" w:hAnsi="Times New Roman" w:cs="Times New Roman"/>
                      <w:b/>
                      <w:bCs/>
                      <w:sz w:val="28"/>
                      <w:szCs w:val="28"/>
                      <w:lang w:val="en"/>
                    </w:rPr>
                    <w:t>Foreign language (professional)</w:t>
                  </w:r>
                </w:p>
              </w:tc>
            </w:tr>
            <w:tr w:rsidR="00F77541" w:rsidRPr="00E61584" w14:paraId="6EBED119" w14:textId="77777777" w:rsidTr="009E095C">
              <w:tc>
                <w:tcPr>
                  <w:tcW w:w="1740" w:type="dxa"/>
                </w:tcPr>
                <w:p w14:paraId="2F839C0B" w14:textId="77777777" w:rsidR="00F77541" w:rsidRPr="00E61584" w:rsidRDefault="00F77541" w:rsidP="00F77541">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670610C9" w14:textId="77777777" w:rsidR="00F77541" w:rsidRPr="00E61584" w:rsidRDefault="00F77541" w:rsidP="00F77541">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Pedagogical component</w:t>
                  </w:r>
                  <w:r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U</w:t>
                  </w:r>
                  <w:r w:rsidRPr="00E61584">
                    <w:rPr>
                      <w:rFonts w:ascii="Times New Roman" w:hAnsi="Times New Roman" w:cs="Times New Roman"/>
                      <w:sz w:val="28"/>
                      <w:szCs w:val="28"/>
                      <w:lang w:val="en"/>
                    </w:rPr>
                    <w:t>niversity component</w:t>
                  </w:r>
                  <w:r>
                    <w:rPr>
                      <w:rFonts w:ascii="Times New Roman" w:hAnsi="Times New Roman" w:cs="Times New Roman"/>
                      <w:sz w:val="28"/>
                      <w:szCs w:val="28"/>
                      <w:lang w:val="en"/>
                    </w:rPr>
                    <w:t xml:space="preserve"> </w:t>
                  </w:r>
                </w:p>
              </w:tc>
            </w:tr>
            <w:tr w:rsidR="00F77541" w:rsidRPr="00E61584" w14:paraId="54F17E33" w14:textId="77777777" w:rsidTr="009E095C">
              <w:tc>
                <w:tcPr>
                  <w:tcW w:w="1740" w:type="dxa"/>
                  <w:shd w:val="clear" w:color="auto" w:fill="auto"/>
                </w:tcPr>
                <w:p w14:paraId="2968A35F" w14:textId="77777777" w:rsidR="00F77541" w:rsidRPr="00F561A2" w:rsidRDefault="00F77541" w:rsidP="00F77541">
                  <w:pPr>
                    <w:spacing w:after="0" w:line="240" w:lineRule="auto"/>
                    <w:rPr>
                      <w:rFonts w:ascii="Times New Roman" w:hAnsi="Times New Roman" w:cs="Times New Roman"/>
                      <w:bCs/>
                      <w:sz w:val="28"/>
                      <w:szCs w:val="28"/>
                      <w:lang w:val="ru-RU"/>
                    </w:rPr>
                  </w:pPr>
                  <w:r w:rsidRPr="00F561A2">
                    <w:rPr>
                      <w:rFonts w:ascii="Times New Roman" w:hAnsi="Times New Roman" w:cs="Times New Roman"/>
                      <w:bCs/>
                      <w:sz w:val="28"/>
                      <w:szCs w:val="28"/>
                      <w:lang w:val="en"/>
                    </w:rPr>
                    <w:t>Module</w:t>
                  </w:r>
                </w:p>
              </w:tc>
              <w:tc>
                <w:tcPr>
                  <w:tcW w:w="7083" w:type="dxa"/>
                  <w:shd w:val="clear" w:color="auto" w:fill="auto"/>
                </w:tcPr>
                <w:p w14:paraId="2E502D95" w14:textId="30C104BD" w:rsidR="00F77541" w:rsidRPr="002B2ACA" w:rsidRDefault="00F77541" w:rsidP="00F77541">
                  <w:pPr>
                    <w:spacing w:after="0" w:line="240" w:lineRule="auto"/>
                    <w:rPr>
                      <w:rFonts w:ascii="Times New Roman" w:hAnsi="Times New Roman" w:cs="Times New Roman"/>
                      <w:bCs/>
                      <w:sz w:val="28"/>
                      <w:szCs w:val="28"/>
                      <w:lang w:val="ru-RU"/>
                    </w:rPr>
                  </w:pPr>
                  <w:r w:rsidRPr="003F1010">
                    <w:rPr>
                      <w:rFonts w:ascii="Times New Roman" w:hAnsi="Times New Roman" w:cs="Times New Roman"/>
                      <w:bCs/>
                      <w:sz w:val="28"/>
                      <w:szCs w:val="28"/>
                      <w:lang w:val="en"/>
                    </w:rPr>
                    <w:t xml:space="preserve">General Education </w:t>
                  </w:r>
                  <w:r>
                    <w:rPr>
                      <w:rFonts w:ascii="Times New Roman" w:hAnsi="Times New Roman" w:cs="Times New Roman"/>
                      <w:bCs/>
                      <w:sz w:val="28"/>
                      <w:szCs w:val="28"/>
                      <w:lang w:val="en"/>
                    </w:rPr>
                    <w:t>20</w:t>
                  </w:r>
                  <w:r w:rsidRPr="002B2ACA">
                    <w:rPr>
                      <w:rFonts w:ascii="Times New Roman" w:hAnsi="Times New Roman" w:cs="Times New Roman"/>
                      <w:bCs/>
                      <w:sz w:val="28"/>
                      <w:szCs w:val="28"/>
                      <w:lang w:val="en"/>
                    </w:rPr>
                    <w:t xml:space="preserve"> </w:t>
                  </w:r>
                  <w:r w:rsidR="00C13007" w:rsidRPr="00C13007">
                    <w:rPr>
                      <w:rFonts w:ascii="Times New Roman" w:eastAsia="Times New Roman" w:hAnsi="Times New Roman" w:cs="Times New Roman"/>
                      <w:sz w:val="28"/>
                      <w:szCs w:val="28"/>
                      <w:lang w:val="en" w:eastAsia="fi-FI"/>
                    </w:rPr>
                    <w:t>academic credits</w:t>
                  </w:r>
                </w:p>
              </w:tc>
            </w:tr>
            <w:tr w:rsidR="00F77541" w:rsidRPr="00E61584" w14:paraId="0CDDF6B9" w14:textId="77777777" w:rsidTr="009E095C">
              <w:tc>
                <w:tcPr>
                  <w:tcW w:w="1740" w:type="dxa"/>
                  <w:shd w:val="clear" w:color="auto" w:fill="auto"/>
                </w:tcPr>
                <w:p w14:paraId="4F8358E5" w14:textId="77777777" w:rsidR="00F77541" w:rsidRPr="00F561A2" w:rsidRDefault="00F77541" w:rsidP="00F77541">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7CF63862" w14:textId="77777777" w:rsidR="00F77541" w:rsidRPr="00F561A2" w:rsidRDefault="00F77541" w:rsidP="00F77541">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Core</w:t>
                  </w:r>
                  <w:r w:rsidRPr="001E1F6D">
                    <w:rPr>
                      <w:rFonts w:ascii="Times New Roman" w:hAnsi="Times New Roman" w:cs="Times New Roman"/>
                      <w:bCs/>
                      <w:sz w:val="28"/>
                      <w:szCs w:val="28"/>
                      <w:lang w:val="en"/>
                    </w:rPr>
                    <w:t xml:space="preserve"> disciplines</w:t>
                  </w:r>
                </w:p>
              </w:tc>
            </w:tr>
            <w:tr w:rsidR="00C13007" w:rsidRPr="00E61584" w14:paraId="21B54E49" w14:textId="77777777" w:rsidTr="009E095C">
              <w:tc>
                <w:tcPr>
                  <w:tcW w:w="1740" w:type="dxa"/>
                </w:tcPr>
                <w:p w14:paraId="3A4ED912" w14:textId="258570C5"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7DEA5469" w14:textId="77777777"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4</w:t>
                  </w:r>
                </w:p>
              </w:tc>
            </w:tr>
            <w:tr w:rsidR="00C13007" w:rsidRPr="00B001C9" w14:paraId="38CBEA9D" w14:textId="77777777" w:rsidTr="009E095C">
              <w:tc>
                <w:tcPr>
                  <w:tcW w:w="1740" w:type="dxa"/>
                </w:tcPr>
                <w:p w14:paraId="43891006" w14:textId="4BFBE6DE"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7C389749" w14:textId="77777777" w:rsidR="00C13007" w:rsidRPr="002F0779" w:rsidRDefault="00C13007" w:rsidP="00C13007">
                  <w:pPr>
                    <w:spacing w:after="0" w:line="240" w:lineRule="auto"/>
                    <w:jc w:val="both"/>
                    <w:rPr>
                      <w:rFonts w:ascii="Times New Roman" w:hAnsi="Times New Roman" w:cs="Times New Roman"/>
                      <w:sz w:val="28"/>
                      <w:szCs w:val="28"/>
                      <w:lang w:val="en-US"/>
                    </w:rPr>
                  </w:pPr>
                  <w:r w:rsidRPr="002F0779">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pedagogical </w:t>
                  </w:r>
                  <w:r w:rsidRPr="002F0779">
                    <w:rPr>
                      <w:rFonts w:ascii="Times New Roman" w:hAnsi="Times New Roman" w:cs="Times New Roman"/>
                      <w:sz w:val="28"/>
                      <w:szCs w:val="28"/>
                      <w:lang w:val="en"/>
                    </w:rPr>
                    <w:t>competence:</w:t>
                  </w:r>
                </w:p>
                <w:p w14:paraId="57DAAA80" w14:textId="77777777" w:rsidR="00C13007" w:rsidRPr="006751A2" w:rsidRDefault="00C13007" w:rsidP="00C13007">
                  <w:pPr>
                    <w:numPr>
                      <w:ilvl w:val="0"/>
                      <w:numId w:val="41"/>
                    </w:numPr>
                    <w:contextualSpacing/>
                    <w:rPr>
                      <w:rFonts w:ascii="Times New Roman" w:eastAsia="Times New Roman" w:hAnsi="Times New Roman" w:cs="Times New Roman"/>
                      <w:bCs/>
                      <w:sz w:val="28"/>
                      <w:szCs w:val="28"/>
                      <w:lang w:val="en"/>
                    </w:rPr>
                  </w:pPr>
                  <w:r w:rsidRPr="006751A2">
                    <w:rPr>
                      <w:rFonts w:ascii="Times New Roman" w:eastAsia="Times New Roman" w:hAnsi="Times New Roman" w:cs="Times New Roman"/>
                      <w:bCs/>
                      <w:sz w:val="28"/>
                      <w:szCs w:val="28"/>
                      <w:lang w:val="en"/>
                    </w:rPr>
                    <w:t>Competence area for communication</w:t>
                  </w:r>
                </w:p>
                <w:p w14:paraId="7ACBC910" w14:textId="77777777" w:rsidR="00C13007" w:rsidRPr="006751A2" w:rsidRDefault="00C13007" w:rsidP="00C13007">
                  <w:pPr>
                    <w:numPr>
                      <w:ilvl w:val="0"/>
                      <w:numId w:val="41"/>
                    </w:numPr>
                    <w:spacing w:after="0" w:line="240" w:lineRule="auto"/>
                    <w:jc w:val="both"/>
                    <w:rPr>
                      <w:rFonts w:ascii="Times New Roman" w:hAnsi="Times New Roman" w:cs="Times New Roman"/>
                      <w:sz w:val="28"/>
                      <w:szCs w:val="28"/>
                      <w:lang w:val="en-US"/>
                    </w:rPr>
                  </w:pPr>
                  <w:r w:rsidRPr="006751A2">
                    <w:rPr>
                      <w:rFonts w:ascii="Times New Roman" w:eastAsia="Times New Roman" w:hAnsi="Times New Roman" w:cs="Times New Roman"/>
                      <w:bCs/>
                      <w:sz w:val="28"/>
                      <w:szCs w:val="28"/>
                      <w:lang w:val="en"/>
                    </w:rPr>
                    <w:t>Competence area for pedagogy and management psychology</w:t>
                  </w:r>
                </w:p>
                <w:p w14:paraId="75FA7144" w14:textId="77777777" w:rsidR="00C13007" w:rsidRPr="002F0779" w:rsidRDefault="00C13007" w:rsidP="00C13007">
                  <w:pPr>
                    <w:spacing w:after="0" w:line="240" w:lineRule="auto"/>
                    <w:ind w:left="720"/>
                    <w:jc w:val="both"/>
                    <w:rPr>
                      <w:rFonts w:ascii="Times New Roman" w:hAnsi="Times New Roman" w:cs="Times New Roman"/>
                      <w:sz w:val="28"/>
                      <w:szCs w:val="28"/>
                      <w:lang w:val="en-US"/>
                    </w:rPr>
                  </w:pPr>
                </w:p>
                <w:p w14:paraId="23D8373D" w14:textId="77777777" w:rsidR="00C13007" w:rsidRPr="00754250" w:rsidRDefault="00C13007" w:rsidP="00C13007">
                  <w:p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
                    </w:rPr>
                    <w:t xml:space="preserve">During the course, Master students develop their spoken language skills in </w:t>
                  </w:r>
                  <w:r w:rsidRPr="007155DB">
                    <w:rPr>
                      <w:rFonts w:ascii="Times New Roman" w:hAnsi="Times New Roman" w:cs="Times New Roman"/>
                      <w:sz w:val="28"/>
                      <w:szCs w:val="28"/>
                      <w:lang w:val="en"/>
                    </w:rPr>
                    <w:t>professional foreign language</w:t>
                  </w:r>
                  <w:r>
                    <w:rPr>
                      <w:rFonts w:ascii="Times New Roman" w:hAnsi="Times New Roman" w:cs="Times New Roman"/>
                      <w:sz w:val="28"/>
                      <w:szCs w:val="28"/>
                      <w:lang w:val="en"/>
                    </w:rPr>
                    <w:t xml:space="preserve"> allowing them to implement</w:t>
                  </w:r>
                  <w:r w:rsidRPr="007155DB">
                    <w:rPr>
                      <w:rFonts w:ascii="Times New Roman" w:hAnsi="Times New Roman" w:cs="Times New Roman"/>
                      <w:sz w:val="28"/>
                      <w:szCs w:val="28"/>
                      <w:lang w:val="en"/>
                    </w:rPr>
                    <w:t xml:space="preserve"> various aspects of the professional activities </w:t>
                  </w:r>
                  <w:r>
                    <w:rPr>
                      <w:rFonts w:ascii="Times New Roman" w:hAnsi="Times New Roman" w:cs="Times New Roman"/>
                      <w:sz w:val="28"/>
                      <w:szCs w:val="28"/>
                      <w:lang w:val="en"/>
                    </w:rPr>
                    <w:t>in foreign language as teachers</w:t>
                  </w:r>
                  <w:r w:rsidRPr="002F0779">
                    <w:rPr>
                      <w:rFonts w:ascii="Times New Roman" w:hAnsi="Times New Roman" w:cs="Times New Roman"/>
                      <w:sz w:val="28"/>
                      <w:szCs w:val="28"/>
                      <w:lang w:val="en"/>
                    </w:rPr>
                    <w:t>.</w:t>
                  </w:r>
                </w:p>
              </w:tc>
            </w:tr>
            <w:tr w:rsidR="00C13007" w:rsidRPr="00B001C9" w14:paraId="31CDC444" w14:textId="77777777" w:rsidTr="009E095C">
              <w:tc>
                <w:tcPr>
                  <w:tcW w:w="1740" w:type="dxa"/>
                </w:tcPr>
                <w:p w14:paraId="01F45F82" w14:textId="10A4B52B"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 outcomes</w:t>
                  </w:r>
                </w:p>
              </w:tc>
              <w:tc>
                <w:tcPr>
                  <w:tcW w:w="7083" w:type="dxa"/>
                </w:tcPr>
                <w:p w14:paraId="1700A2DF" w14:textId="77777777" w:rsidR="00C13007" w:rsidRPr="002F0779" w:rsidRDefault="00C13007" w:rsidP="00C13007">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2F0779">
                    <w:rPr>
                      <w:rFonts w:ascii="Times New Roman" w:hAnsi="Times New Roman" w:cs="Times New Roman"/>
                      <w:b/>
                      <w:sz w:val="28"/>
                      <w:szCs w:val="28"/>
                      <w:lang w:val="en"/>
                    </w:rPr>
                    <w:t>Master students who demonstrate competence can:</w:t>
                  </w:r>
                </w:p>
                <w:p w14:paraId="0E74F1AD" w14:textId="77777777" w:rsidR="00C13007" w:rsidRPr="0097395B" w:rsidRDefault="00C13007" w:rsidP="00C13007">
                  <w:pPr>
                    <w:numPr>
                      <w:ilvl w:val="0"/>
                      <w:numId w:val="39"/>
                    </w:numPr>
                    <w:spacing w:after="0"/>
                    <w:contextualSpacing/>
                    <w:rPr>
                      <w:rFonts w:ascii="Times New Roman" w:eastAsia="Calibri" w:hAnsi="Times New Roman" w:cs="Times New Roman"/>
                      <w:bCs/>
                      <w:sz w:val="28"/>
                      <w:szCs w:val="28"/>
                      <w:lang w:val="en-US"/>
                    </w:rPr>
                  </w:pPr>
                  <w:r>
                    <w:rPr>
                      <w:rFonts w:ascii="Times New Roman" w:hAnsi="Times New Roman" w:cs="Times New Roman"/>
                      <w:sz w:val="28"/>
                      <w:szCs w:val="28"/>
                      <w:lang w:val="en"/>
                    </w:rPr>
                    <w:t>a</w:t>
                  </w:r>
                  <w:r w:rsidRPr="007155DB">
                    <w:rPr>
                      <w:rFonts w:ascii="Times New Roman" w:hAnsi="Times New Roman" w:cs="Times New Roman"/>
                      <w:sz w:val="28"/>
                      <w:szCs w:val="28"/>
                      <w:lang w:val="en"/>
                    </w:rPr>
                    <w:t xml:space="preserve">pply </w:t>
                  </w:r>
                  <w:r>
                    <w:rPr>
                      <w:rFonts w:ascii="Times New Roman" w:hAnsi="Times New Roman" w:cs="Times New Roman"/>
                      <w:sz w:val="28"/>
                      <w:szCs w:val="28"/>
                      <w:lang w:val="en"/>
                    </w:rPr>
                    <w:t xml:space="preserve">spoken foreign language </w:t>
                  </w:r>
                  <w:r w:rsidRPr="007155DB">
                    <w:rPr>
                      <w:rFonts w:ascii="Times New Roman" w:hAnsi="Times New Roman" w:cs="Times New Roman"/>
                      <w:sz w:val="28"/>
                      <w:szCs w:val="28"/>
                      <w:lang w:val="en"/>
                    </w:rPr>
                    <w:t xml:space="preserve">to solve </w:t>
                  </w:r>
                  <w:r>
                    <w:rPr>
                      <w:rFonts w:ascii="Times New Roman" w:hAnsi="Times New Roman" w:cs="Times New Roman"/>
                      <w:sz w:val="28"/>
                      <w:szCs w:val="28"/>
                      <w:lang w:val="en"/>
                    </w:rPr>
                    <w:t xml:space="preserve">the challenges </w:t>
                  </w:r>
                  <w:r w:rsidRPr="007155DB">
                    <w:rPr>
                      <w:rFonts w:ascii="Times New Roman" w:hAnsi="Times New Roman" w:cs="Times New Roman"/>
                      <w:sz w:val="28"/>
                      <w:szCs w:val="28"/>
                      <w:lang w:val="en"/>
                    </w:rPr>
                    <w:t>of interpersonal and intercultural interaction;</w:t>
                  </w:r>
                </w:p>
                <w:p w14:paraId="376827DB" w14:textId="77777777" w:rsidR="00C13007" w:rsidRPr="002F0779" w:rsidRDefault="00C13007" w:rsidP="00C13007">
                  <w:pPr>
                    <w:pStyle w:val="a3"/>
                    <w:numPr>
                      <w:ilvl w:val="0"/>
                      <w:numId w:val="39"/>
                    </w:numPr>
                    <w:shd w:val="clear" w:color="auto" w:fill="FFFFFF"/>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
                    </w:rPr>
                    <w:t>a</w:t>
                  </w:r>
                  <w:r w:rsidRPr="007155DB">
                    <w:rPr>
                      <w:rFonts w:ascii="Times New Roman" w:hAnsi="Times New Roman" w:cs="Times New Roman"/>
                      <w:sz w:val="28"/>
                      <w:szCs w:val="28"/>
                      <w:lang w:val="en"/>
                    </w:rPr>
                    <w:t xml:space="preserve">pply the acquired knowledge, formed </w:t>
                  </w:r>
                  <w:r>
                    <w:rPr>
                      <w:rFonts w:ascii="Times New Roman" w:hAnsi="Times New Roman" w:cs="Times New Roman"/>
                      <w:sz w:val="28"/>
                      <w:szCs w:val="28"/>
                      <w:lang w:val="en"/>
                    </w:rPr>
                    <w:t xml:space="preserve">foreign language </w:t>
                  </w:r>
                  <w:r w:rsidRPr="007155DB">
                    <w:rPr>
                      <w:rFonts w:ascii="Times New Roman" w:hAnsi="Times New Roman" w:cs="Times New Roman"/>
                      <w:sz w:val="28"/>
                      <w:szCs w:val="28"/>
                      <w:lang w:val="en"/>
                    </w:rPr>
                    <w:t>skills and skills of intercultural communication in professional and pedagogical activities</w:t>
                  </w:r>
                  <w:r>
                    <w:rPr>
                      <w:rFonts w:ascii="Times New Roman" w:hAnsi="Times New Roman" w:cs="Times New Roman"/>
                      <w:sz w:val="28"/>
                      <w:szCs w:val="28"/>
                      <w:lang w:val="en"/>
                    </w:rPr>
                    <w:t>.</w:t>
                  </w:r>
                </w:p>
              </w:tc>
            </w:tr>
          </w:tbl>
          <w:p w14:paraId="3DEF3806" w14:textId="77777777" w:rsidR="00F77541" w:rsidRDefault="00F77541" w:rsidP="00F77541">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F77541" w:rsidRPr="006562A3" w14:paraId="6657CAAC" w14:textId="77777777" w:rsidTr="009E095C">
              <w:tc>
                <w:tcPr>
                  <w:tcW w:w="1740" w:type="dxa"/>
                </w:tcPr>
                <w:p w14:paraId="1D45176C" w14:textId="77777777" w:rsidR="00F77541" w:rsidRPr="00E61584" w:rsidRDefault="00F77541" w:rsidP="00F77541">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7EA04A85" w14:textId="6EECE2E2" w:rsidR="00F77541" w:rsidRPr="00974761" w:rsidRDefault="00974761" w:rsidP="00F77541">
                  <w:pPr>
                    <w:spacing w:after="0" w:line="240" w:lineRule="auto"/>
                    <w:rPr>
                      <w:rFonts w:ascii="Times New Roman" w:hAnsi="Times New Roman" w:cs="Times New Roman"/>
                      <w:b/>
                      <w:bCs/>
                      <w:sz w:val="28"/>
                      <w:szCs w:val="28"/>
                      <w:lang w:val="ru-RU"/>
                    </w:rPr>
                  </w:pPr>
                  <w:r w:rsidRPr="00974761">
                    <w:rPr>
                      <w:rFonts w:ascii="Times New Roman" w:hAnsi="Times New Roman" w:cs="Times New Roman"/>
                      <w:b/>
                      <w:bCs/>
                      <w:sz w:val="28"/>
                      <w:szCs w:val="28"/>
                      <w:lang w:val="en-US"/>
                    </w:rPr>
                    <w:t>Pedagogy of higher education</w:t>
                  </w:r>
                </w:p>
              </w:tc>
            </w:tr>
            <w:tr w:rsidR="00F77541" w:rsidRPr="00E61584" w14:paraId="77713045" w14:textId="77777777" w:rsidTr="009E095C">
              <w:tc>
                <w:tcPr>
                  <w:tcW w:w="1740" w:type="dxa"/>
                </w:tcPr>
                <w:p w14:paraId="51071A26" w14:textId="77777777" w:rsidR="00F77541" w:rsidRPr="00E61584" w:rsidRDefault="00F77541" w:rsidP="00F77541">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188312B4" w14:textId="77777777" w:rsidR="00F77541" w:rsidRPr="00E61584" w:rsidRDefault="00F77541" w:rsidP="00F77541">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Pedagogical component</w:t>
                  </w:r>
                  <w:r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U</w:t>
                  </w:r>
                  <w:r w:rsidRPr="00E61584">
                    <w:rPr>
                      <w:rFonts w:ascii="Times New Roman" w:hAnsi="Times New Roman" w:cs="Times New Roman"/>
                      <w:sz w:val="28"/>
                      <w:szCs w:val="28"/>
                      <w:lang w:val="en"/>
                    </w:rPr>
                    <w:t>niversity component</w:t>
                  </w:r>
                  <w:r>
                    <w:rPr>
                      <w:rFonts w:ascii="Times New Roman" w:hAnsi="Times New Roman" w:cs="Times New Roman"/>
                      <w:sz w:val="28"/>
                      <w:szCs w:val="28"/>
                      <w:lang w:val="en"/>
                    </w:rPr>
                    <w:t xml:space="preserve"> </w:t>
                  </w:r>
                </w:p>
              </w:tc>
            </w:tr>
            <w:tr w:rsidR="00F77541" w:rsidRPr="00E61584" w14:paraId="1D04EBD6" w14:textId="77777777" w:rsidTr="009E095C">
              <w:tc>
                <w:tcPr>
                  <w:tcW w:w="1740" w:type="dxa"/>
                  <w:shd w:val="clear" w:color="auto" w:fill="auto"/>
                </w:tcPr>
                <w:p w14:paraId="4C55BFB3" w14:textId="77777777" w:rsidR="00F77541" w:rsidRPr="00F561A2" w:rsidRDefault="00F77541" w:rsidP="00F77541">
                  <w:pPr>
                    <w:spacing w:after="0" w:line="240" w:lineRule="auto"/>
                    <w:rPr>
                      <w:rFonts w:ascii="Times New Roman" w:hAnsi="Times New Roman" w:cs="Times New Roman"/>
                      <w:bCs/>
                      <w:sz w:val="28"/>
                      <w:szCs w:val="28"/>
                      <w:lang w:val="ru-RU"/>
                    </w:rPr>
                  </w:pPr>
                  <w:r w:rsidRPr="00F561A2">
                    <w:rPr>
                      <w:rFonts w:ascii="Times New Roman" w:hAnsi="Times New Roman" w:cs="Times New Roman"/>
                      <w:bCs/>
                      <w:sz w:val="28"/>
                      <w:szCs w:val="28"/>
                      <w:lang w:val="en"/>
                    </w:rPr>
                    <w:t>Module</w:t>
                  </w:r>
                </w:p>
              </w:tc>
              <w:tc>
                <w:tcPr>
                  <w:tcW w:w="7083" w:type="dxa"/>
                  <w:shd w:val="clear" w:color="auto" w:fill="auto"/>
                </w:tcPr>
                <w:p w14:paraId="10A820F4" w14:textId="585C88D6" w:rsidR="00F77541" w:rsidRPr="002B2ACA" w:rsidRDefault="00F77541" w:rsidP="00F77541">
                  <w:pPr>
                    <w:spacing w:after="0" w:line="240" w:lineRule="auto"/>
                    <w:rPr>
                      <w:rFonts w:ascii="Times New Roman" w:hAnsi="Times New Roman" w:cs="Times New Roman"/>
                      <w:bCs/>
                      <w:sz w:val="28"/>
                      <w:szCs w:val="28"/>
                      <w:lang w:val="ru-RU"/>
                    </w:rPr>
                  </w:pPr>
                  <w:r w:rsidRPr="003F1010">
                    <w:rPr>
                      <w:rFonts w:ascii="Times New Roman" w:hAnsi="Times New Roman" w:cs="Times New Roman"/>
                      <w:bCs/>
                      <w:sz w:val="28"/>
                      <w:szCs w:val="28"/>
                      <w:lang w:val="en"/>
                    </w:rPr>
                    <w:t xml:space="preserve">General Education </w:t>
                  </w:r>
                  <w:r>
                    <w:rPr>
                      <w:rFonts w:ascii="Times New Roman" w:hAnsi="Times New Roman" w:cs="Times New Roman"/>
                      <w:bCs/>
                      <w:sz w:val="28"/>
                      <w:szCs w:val="28"/>
                      <w:lang w:val="en"/>
                    </w:rPr>
                    <w:t>20</w:t>
                  </w:r>
                  <w:r w:rsidRPr="002B2ACA">
                    <w:rPr>
                      <w:rFonts w:ascii="Times New Roman" w:hAnsi="Times New Roman" w:cs="Times New Roman"/>
                      <w:bCs/>
                      <w:sz w:val="28"/>
                      <w:szCs w:val="28"/>
                      <w:lang w:val="en"/>
                    </w:rPr>
                    <w:t xml:space="preserve"> </w:t>
                  </w:r>
                  <w:r w:rsidR="00C13007" w:rsidRPr="00C13007">
                    <w:rPr>
                      <w:rFonts w:ascii="Times New Roman" w:eastAsia="Times New Roman" w:hAnsi="Times New Roman" w:cs="Times New Roman"/>
                      <w:sz w:val="28"/>
                      <w:szCs w:val="28"/>
                      <w:lang w:val="en" w:eastAsia="fi-FI"/>
                    </w:rPr>
                    <w:t>academic credits</w:t>
                  </w:r>
                </w:p>
              </w:tc>
            </w:tr>
            <w:tr w:rsidR="00F77541" w:rsidRPr="00E61584" w14:paraId="79EB6511" w14:textId="77777777" w:rsidTr="009E095C">
              <w:tc>
                <w:tcPr>
                  <w:tcW w:w="1740" w:type="dxa"/>
                  <w:shd w:val="clear" w:color="auto" w:fill="auto"/>
                </w:tcPr>
                <w:p w14:paraId="60D8373F" w14:textId="77777777" w:rsidR="00F77541" w:rsidRPr="00F561A2" w:rsidRDefault="00F77541" w:rsidP="00F77541">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61CC692A" w14:textId="77777777" w:rsidR="00F77541" w:rsidRPr="00F561A2" w:rsidRDefault="00F77541" w:rsidP="00F77541">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Core</w:t>
                  </w:r>
                  <w:r w:rsidRPr="001E1F6D">
                    <w:rPr>
                      <w:rFonts w:ascii="Times New Roman" w:hAnsi="Times New Roman" w:cs="Times New Roman"/>
                      <w:bCs/>
                      <w:sz w:val="28"/>
                      <w:szCs w:val="28"/>
                      <w:lang w:val="en"/>
                    </w:rPr>
                    <w:t xml:space="preserve"> disciplines</w:t>
                  </w:r>
                </w:p>
              </w:tc>
            </w:tr>
            <w:tr w:rsidR="00C13007" w:rsidRPr="00E61584" w14:paraId="6B9ABED3" w14:textId="77777777" w:rsidTr="009E095C">
              <w:tc>
                <w:tcPr>
                  <w:tcW w:w="1740" w:type="dxa"/>
                </w:tcPr>
                <w:p w14:paraId="56914432" w14:textId="0642B909"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1DF2184B" w14:textId="77777777"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4</w:t>
                  </w:r>
                </w:p>
              </w:tc>
            </w:tr>
            <w:tr w:rsidR="00C13007" w:rsidRPr="00B001C9" w14:paraId="46AB173F" w14:textId="77777777" w:rsidTr="009E095C">
              <w:tc>
                <w:tcPr>
                  <w:tcW w:w="1740" w:type="dxa"/>
                </w:tcPr>
                <w:p w14:paraId="2A978CBB" w14:textId="3854B5F3"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lastRenderedPageBreak/>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12FEA0F4" w14:textId="77777777" w:rsidR="00C13007" w:rsidRPr="002F0779" w:rsidRDefault="00C13007" w:rsidP="00C13007">
                  <w:pPr>
                    <w:spacing w:after="0" w:line="240" w:lineRule="auto"/>
                    <w:jc w:val="both"/>
                    <w:rPr>
                      <w:rFonts w:ascii="Times New Roman" w:hAnsi="Times New Roman" w:cs="Times New Roman"/>
                      <w:sz w:val="28"/>
                      <w:szCs w:val="28"/>
                      <w:lang w:val="en-US"/>
                    </w:rPr>
                  </w:pPr>
                  <w:r w:rsidRPr="002F0779">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pedagogical </w:t>
                  </w:r>
                  <w:r w:rsidRPr="002F0779">
                    <w:rPr>
                      <w:rFonts w:ascii="Times New Roman" w:hAnsi="Times New Roman" w:cs="Times New Roman"/>
                      <w:sz w:val="28"/>
                      <w:szCs w:val="28"/>
                      <w:lang w:val="en"/>
                    </w:rPr>
                    <w:t>competence:</w:t>
                  </w:r>
                </w:p>
                <w:p w14:paraId="5A60179E" w14:textId="77777777" w:rsidR="00C13007" w:rsidRPr="006751A2" w:rsidRDefault="00C13007" w:rsidP="00C13007">
                  <w:pPr>
                    <w:numPr>
                      <w:ilvl w:val="0"/>
                      <w:numId w:val="41"/>
                    </w:numPr>
                    <w:contextualSpacing/>
                    <w:rPr>
                      <w:rFonts w:ascii="Times New Roman" w:eastAsia="Times New Roman" w:hAnsi="Times New Roman" w:cs="Times New Roman"/>
                      <w:bCs/>
                      <w:sz w:val="28"/>
                      <w:szCs w:val="28"/>
                      <w:lang w:val="en"/>
                    </w:rPr>
                  </w:pPr>
                  <w:r w:rsidRPr="006751A2">
                    <w:rPr>
                      <w:rFonts w:ascii="Times New Roman" w:eastAsia="Times New Roman" w:hAnsi="Times New Roman" w:cs="Times New Roman"/>
                      <w:bCs/>
                      <w:sz w:val="28"/>
                      <w:szCs w:val="28"/>
                      <w:lang w:val="en"/>
                    </w:rPr>
                    <w:t>Competence area for communication</w:t>
                  </w:r>
                </w:p>
                <w:p w14:paraId="337701A2" w14:textId="77777777" w:rsidR="00C13007" w:rsidRPr="007155DB" w:rsidRDefault="00C13007" w:rsidP="00C13007">
                  <w:pPr>
                    <w:numPr>
                      <w:ilvl w:val="0"/>
                      <w:numId w:val="41"/>
                    </w:numPr>
                    <w:contextualSpacing/>
                    <w:rPr>
                      <w:rFonts w:ascii="Times New Roman" w:eastAsiaTheme="minorEastAsia" w:hAnsi="Times New Roman" w:cs="Times New Roman"/>
                      <w:b/>
                      <w:bCs/>
                      <w:sz w:val="28"/>
                      <w:szCs w:val="28"/>
                      <w:lang w:val="en-US"/>
                    </w:rPr>
                  </w:pPr>
                  <w:r w:rsidRPr="006751A2">
                    <w:rPr>
                      <w:rFonts w:ascii="Times New Roman" w:eastAsia="Times New Roman" w:hAnsi="Times New Roman" w:cs="Times New Roman"/>
                      <w:bCs/>
                      <w:sz w:val="28"/>
                      <w:szCs w:val="28"/>
                      <w:lang w:val="en"/>
                    </w:rPr>
                    <w:t>Competence area for pedagogy and management psychology</w:t>
                  </w:r>
                </w:p>
                <w:p w14:paraId="10B9147B" w14:textId="77777777" w:rsidR="00C13007" w:rsidRPr="002F0779" w:rsidRDefault="00C13007" w:rsidP="00C13007">
                  <w:pPr>
                    <w:spacing w:after="0" w:line="240" w:lineRule="auto"/>
                    <w:ind w:left="720"/>
                    <w:jc w:val="both"/>
                    <w:rPr>
                      <w:rFonts w:ascii="Times New Roman" w:hAnsi="Times New Roman" w:cs="Times New Roman"/>
                      <w:sz w:val="28"/>
                      <w:szCs w:val="28"/>
                      <w:lang w:val="en-US"/>
                    </w:rPr>
                  </w:pPr>
                </w:p>
                <w:p w14:paraId="27536DE1" w14:textId="77777777" w:rsidR="00C13007" w:rsidRPr="0097395B" w:rsidRDefault="00C13007" w:rsidP="00C13007">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 xml:space="preserve">During the course, Master students develop their </w:t>
                  </w:r>
                  <w:r w:rsidRPr="002F0779">
                    <w:rPr>
                      <w:rFonts w:ascii="Times New Roman" w:hAnsi="Times New Roman" w:cs="Times New Roman"/>
                      <w:sz w:val="28"/>
                      <w:szCs w:val="28"/>
                      <w:lang w:val="en"/>
                    </w:rPr>
                    <w:t>general cultural</w:t>
                  </w:r>
                  <w:r>
                    <w:rPr>
                      <w:rFonts w:ascii="Times New Roman" w:hAnsi="Times New Roman" w:cs="Times New Roman"/>
                      <w:sz w:val="28"/>
                      <w:szCs w:val="28"/>
                      <w:lang w:val="en"/>
                    </w:rPr>
                    <w:t xml:space="preserve"> and</w:t>
                  </w:r>
                  <w:r w:rsidRPr="002F0779">
                    <w:rPr>
                      <w:rFonts w:ascii="Times New Roman" w:hAnsi="Times New Roman" w:cs="Times New Roman"/>
                      <w:sz w:val="28"/>
                      <w:szCs w:val="28"/>
                      <w:lang w:val="en"/>
                    </w:rPr>
                    <w:t xml:space="preserve"> professional competencies</w:t>
                  </w:r>
                  <w:r>
                    <w:rPr>
                      <w:rFonts w:ascii="Times New Roman" w:hAnsi="Times New Roman" w:cs="Times New Roman"/>
                      <w:sz w:val="28"/>
                      <w:szCs w:val="28"/>
                      <w:lang w:val="en"/>
                    </w:rPr>
                    <w:t xml:space="preserve">. They also establish their </w:t>
                  </w:r>
                  <w:r w:rsidRPr="002F0779">
                    <w:rPr>
                      <w:rFonts w:ascii="Times New Roman" w:hAnsi="Times New Roman" w:cs="Times New Roman"/>
                      <w:sz w:val="28"/>
                      <w:szCs w:val="28"/>
                      <w:lang w:val="en"/>
                    </w:rPr>
                    <w:t>conscious professional position on modern issues of the development of pedagogical science and higher education</w:t>
                  </w:r>
                  <w:r>
                    <w:rPr>
                      <w:rFonts w:ascii="Times New Roman" w:hAnsi="Times New Roman" w:cs="Times New Roman"/>
                      <w:sz w:val="28"/>
                      <w:szCs w:val="28"/>
                      <w:lang w:val="en"/>
                    </w:rPr>
                    <w:t xml:space="preserve">. Master students develop their </w:t>
                  </w:r>
                  <w:r w:rsidRPr="007155DB">
                    <w:rPr>
                      <w:rFonts w:ascii="Times New Roman" w:hAnsi="Times New Roman" w:cs="Times New Roman"/>
                      <w:sz w:val="28"/>
                      <w:szCs w:val="28"/>
                      <w:lang w:val="en"/>
                    </w:rPr>
                    <w:t xml:space="preserve">psychological, pedagogical and methodological </w:t>
                  </w:r>
                  <w:r>
                    <w:rPr>
                      <w:rFonts w:ascii="Times New Roman" w:hAnsi="Times New Roman" w:cs="Times New Roman"/>
                      <w:sz w:val="28"/>
                      <w:szCs w:val="28"/>
                      <w:lang w:val="en"/>
                    </w:rPr>
                    <w:t>abilities</w:t>
                  </w:r>
                  <w:r w:rsidRPr="007155DB">
                    <w:rPr>
                      <w:rFonts w:ascii="Times New Roman" w:hAnsi="Times New Roman" w:cs="Times New Roman"/>
                      <w:sz w:val="28"/>
                      <w:szCs w:val="28"/>
                      <w:lang w:val="en"/>
                    </w:rPr>
                    <w:t xml:space="preserve"> </w:t>
                  </w:r>
                  <w:r>
                    <w:rPr>
                      <w:rFonts w:ascii="Times New Roman" w:hAnsi="Times New Roman" w:cs="Times New Roman"/>
                      <w:sz w:val="28"/>
                      <w:szCs w:val="28"/>
                      <w:lang w:val="en"/>
                    </w:rPr>
                    <w:t>as</w:t>
                  </w:r>
                  <w:r w:rsidRPr="007155DB">
                    <w:rPr>
                      <w:rFonts w:ascii="Times New Roman" w:hAnsi="Times New Roman" w:cs="Times New Roman"/>
                      <w:sz w:val="28"/>
                      <w:szCs w:val="28"/>
                      <w:lang w:val="en"/>
                    </w:rPr>
                    <w:t xml:space="preserve"> a teacher of a higher educational institution</w:t>
                  </w:r>
                  <w:r w:rsidRPr="002F0779">
                    <w:rPr>
                      <w:rFonts w:ascii="Times New Roman" w:hAnsi="Times New Roman" w:cs="Times New Roman"/>
                      <w:sz w:val="28"/>
                      <w:szCs w:val="28"/>
                      <w:lang w:val="en"/>
                    </w:rPr>
                    <w:t xml:space="preserve"> to solve current pedagogical </w:t>
                  </w:r>
                  <w:r>
                    <w:rPr>
                      <w:rFonts w:ascii="Times New Roman" w:hAnsi="Times New Roman" w:cs="Times New Roman"/>
                      <w:sz w:val="28"/>
                      <w:szCs w:val="28"/>
                      <w:lang w:val="en"/>
                    </w:rPr>
                    <w:t>challenges</w:t>
                  </w:r>
                  <w:r w:rsidRPr="002F0779">
                    <w:rPr>
                      <w:rFonts w:ascii="Times New Roman" w:hAnsi="Times New Roman" w:cs="Times New Roman"/>
                      <w:sz w:val="28"/>
                      <w:szCs w:val="28"/>
                      <w:lang w:val="en"/>
                    </w:rPr>
                    <w:t xml:space="preserve"> and tasks </w:t>
                  </w:r>
                  <w:r>
                    <w:rPr>
                      <w:rFonts w:ascii="Times New Roman" w:hAnsi="Times New Roman" w:cs="Times New Roman"/>
                      <w:sz w:val="28"/>
                      <w:szCs w:val="28"/>
                      <w:lang w:val="en"/>
                    </w:rPr>
                    <w:t>in</w:t>
                  </w:r>
                  <w:r w:rsidRPr="002F0779">
                    <w:rPr>
                      <w:rFonts w:ascii="Times New Roman" w:hAnsi="Times New Roman" w:cs="Times New Roman"/>
                      <w:sz w:val="28"/>
                      <w:szCs w:val="28"/>
                      <w:lang w:val="en"/>
                    </w:rPr>
                    <w:t xml:space="preserve"> higher education.</w:t>
                  </w:r>
                </w:p>
              </w:tc>
            </w:tr>
            <w:tr w:rsidR="00C13007" w:rsidRPr="00B001C9" w14:paraId="291CC8DA" w14:textId="77777777" w:rsidTr="009E095C">
              <w:tc>
                <w:tcPr>
                  <w:tcW w:w="1740" w:type="dxa"/>
                </w:tcPr>
                <w:p w14:paraId="2CA7A2CE" w14:textId="188E9FF7"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 outcomes</w:t>
                  </w:r>
                </w:p>
              </w:tc>
              <w:tc>
                <w:tcPr>
                  <w:tcW w:w="7083" w:type="dxa"/>
                </w:tcPr>
                <w:p w14:paraId="361D8749" w14:textId="77777777" w:rsidR="00C13007" w:rsidRPr="002F0779" w:rsidRDefault="00C13007" w:rsidP="00C13007">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2F0779">
                    <w:rPr>
                      <w:rFonts w:ascii="Times New Roman" w:hAnsi="Times New Roman" w:cs="Times New Roman"/>
                      <w:b/>
                      <w:sz w:val="28"/>
                      <w:szCs w:val="28"/>
                      <w:lang w:val="en"/>
                    </w:rPr>
                    <w:t>Master students who demonstrate competence can:</w:t>
                  </w:r>
                </w:p>
                <w:p w14:paraId="25DBDC2E" w14:textId="77777777" w:rsidR="00C13007" w:rsidRPr="0088723F" w:rsidRDefault="00C13007" w:rsidP="00C13007">
                  <w:pPr>
                    <w:pStyle w:val="a3"/>
                    <w:numPr>
                      <w:ilvl w:val="0"/>
                      <w:numId w:val="40"/>
                    </w:num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
                    </w:rPr>
                    <w:t xml:space="preserve">critically </w:t>
                  </w:r>
                  <w:r w:rsidRPr="0088723F">
                    <w:rPr>
                      <w:rFonts w:ascii="Times New Roman" w:hAnsi="Times New Roman" w:cs="Times New Roman"/>
                      <w:sz w:val="28"/>
                      <w:szCs w:val="28"/>
                      <w:lang w:val="en"/>
                    </w:rPr>
                    <w:t>analyze the current state of pedagogical science</w:t>
                  </w:r>
                  <w:r>
                    <w:rPr>
                      <w:rFonts w:ascii="Times New Roman" w:hAnsi="Times New Roman" w:cs="Times New Roman"/>
                      <w:sz w:val="28"/>
                      <w:szCs w:val="28"/>
                      <w:lang w:val="en"/>
                    </w:rPr>
                    <w:t xml:space="preserve"> and practices, </w:t>
                  </w:r>
                  <w:r w:rsidRPr="0088723F">
                    <w:rPr>
                      <w:rFonts w:ascii="Times New Roman" w:hAnsi="Times New Roman" w:cs="Times New Roman"/>
                      <w:sz w:val="28"/>
                      <w:szCs w:val="28"/>
                      <w:lang w:val="en"/>
                    </w:rPr>
                    <w:t xml:space="preserve">and the </w:t>
                  </w:r>
                  <w:r>
                    <w:rPr>
                      <w:rFonts w:ascii="Times New Roman" w:hAnsi="Times New Roman" w:cs="Times New Roman"/>
                      <w:sz w:val="28"/>
                      <w:szCs w:val="28"/>
                      <w:lang w:val="en"/>
                    </w:rPr>
                    <w:t>challenges</w:t>
                  </w:r>
                  <w:r w:rsidRPr="0088723F">
                    <w:rPr>
                      <w:rFonts w:ascii="Times New Roman" w:hAnsi="Times New Roman" w:cs="Times New Roman"/>
                      <w:sz w:val="28"/>
                      <w:szCs w:val="28"/>
                      <w:lang w:val="en"/>
                    </w:rPr>
                    <w:t xml:space="preserve"> of </w:t>
                  </w:r>
                  <w:r>
                    <w:rPr>
                      <w:rFonts w:ascii="Times New Roman" w:hAnsi="Times New Roman" w:cs="Times New Roman"/>
                      <w:sz w:val="28"/>
                      <w:szCs w:val="28"/>
                      <w:lang w:val="en"/>
                    </w:rPr>
                    <w:t>their</w:t>
                  </w:r>
                  <w:r w:rsidRPr="0088723F">
                    <w:rPr>
                      <w:rFonts w:ascii="Times New Roman" w:hAnsi="Times New Roman" w:cs="Times New Roman"/>
                      <w:sz w:val="28"/>
                      <w:szCs w:val="28"/>
                      <w:lang w:val="en"/>
                    </w:rPr>
                    <w:t xml:space="preserve"> development</w:t>
                  </w:r>
                  <w:r>
                    <w:rPr>
                      <w:rFonts w:ascii="Times New Roman" w:hAnsi="Times New Roman" w:cs="Times New Roman"/>
                      <w:sz w:val="28"/>
                      <w:szCs w:val="28"/>
                      <w:lang w:val="en"/>
                    </w:rPr>
                    <w:t xml:space="preserve"> in higher education</w:t>
                  </w:r>
                  <w:r w:rsidRPr="0088723F">
                    <w:rPr>
                      <w:rFonts w:ascii="Times New Roman" w:hAnsi="Times New Roman" w:cs="Times New Roman"/>
                      <w:sz w:val="28"/>
                      <w:szCs w:val="28"/>
                      <w:lang w:val="en"/>
                    </w:rPr>
                    <w:t xml:space="preserve">; </w:t>
                  </w:r>
                </w:p>
                <w:p w14:paraId="7E9A9052" w14:textId="77777777" w:rsidR="00C13007" w:rsidRPr="00C727C8" w:rsidRDefault="00C13007" w:rsidP="00C13007">
                  <w:pPr>
                    <w:pStyle w:val="a3"/>
                    <w:numPr>
                      <w:ilvl w:val="0"/>
                      <w:numId w:val="40"/>
                    </w:numPr>
                    <w:shd w:val="clear" w:color="auto" w:fill="FFFFFF"/>
                    <w:spacing w:after="0" w:line="240" w:lineRule="auto"/>
                    <w:jc w:val="both"/>
                    <w:rPr>
                      <w:rFonts w:ascii="Times New Roman" w:eastAsia="Times New Roman" w:hAnsi="Times New Roman" w:cs="Times New Roman"/>
                      <w:sz w:val="28"/>
                      <w:szCs w:val="28"/>
                      <w:lang w:val="en-US"/>
                    </w:rPr>
                  </w:pPr>
                  <w:r w:rsidRPr="0088723F">
                    <w:rPr>
                      <w:rFonts w:ascii="Times New Roman" w:hAnsi="Times New Roman" w:cs="Times New Roman"/>
                      <w:sz w:val="28"/>
                      <w:szCs w:val="28"/>
                      <w:lang w:val="en"/>
                    </w:rPr>
                    <w:t xml:space="preserve">carry out their teaching activities </w:t>
                  </w:r>
                  <w:r>
                    <w:rPr>
                      <w:rFonts w:ascii="Times New Roman" w:hAnsi="Times New Roman" w:cs="Times New Roman"/>
                      <w:sz w:val="28"/>
                      <w:szCs w:val="28"/>
                      <w:lang w:val="en"/>
                    </w:rPr>
                    <w:t>considering the</w:t>
                  </w:r>
                  <w:r w:rsidRPr="0088723F">
                    <w:rPr>
                      <w:rFonts w:ascii="Times New Roman" w:hAnsi="Times New Roman" w:cs="Times New Roman"/>
                      <w:sz w:val="28"/>
                      <w:szCs w:val="28"/>
                      <w:lang w:val="en"/>
                    </w:rPr>
                    <w:t xml:space="preserve"> current trends in the development of </w:t>
                  </w:r>
                  <w:r>
                    <w:rPr>
                      <w:rFonts w:ascii="Times New Roman" w:hAnsi="Times New Roman" w:cs="Times New Roman"/>
                      <w:sz w:val="28"/>
                      <w:szCs w:val="28"/>
                      <w:lang w:val="en"/>
                    </w:rPr>
                    <w:t xml:space="preserve">higher </w:t>
                  </w:r>
                  <w:r w:rsidRPr="0088723F">
                    <w:rPr>
                      <w:rFonts w:ascii="Times New Roman" w:hAnsi="Times New Roman" w:cs="Times New Roman"/>
                      <w:sz w:val="28"/>
                      <w:szCs w:val="28"/>
                      <w:lang w:val="en"/>
                    </w:rPr>
                    <w:t>education</w:t>
                  </w:r>
                  <w:r>
                    <w:rPr>
                      <w:rFonts w:ascii="Times New Roman" w:hAnsi="Times New Roman" w:cs="Times New Roman"/>
                      <w:sz w:val="28"/>
                      <w:szCs w:val="28"/>
                      <w:lang w:val="en"/>
                    </w:rPr>
                    <w:t>;</w:t>
                  </w:r>
                </w:p>
                <w:p w14:paraId="0A9FA22A" w14:textId="77777777" w:rsidR="00C13007" w:rsidRPr="0088723F" w:rsidRDefault="00C13007" w:rsidP="00C13007">
                  <w:pPr>
                    <w:pStyle w:val="a3"/>
                    <w:numPr>
                      <w:ilvl w:val="0"/>
                      <w:numId w:val="40"/>
                    </w:numPr>
                    <w:shd w:val="clear" w:color="auto" w:fill="FFFFFF"/>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
                    </w:rPr>
                    <w:t>o</w:t>
                  </w:r>
                  <w:r w:rsidRPr="007155DB">
                    <w:rPr>
                      <w:rFonts w:ascii="Times New Roman" w:hAnsi="Times New Roman" w:cs="Times New Roman"/>
                      <w:sz w:val="28"/>
                      <w:szCs w:val="28"/>
                      <w:lang w:val="en"/>
                    </w:rPr>
                    <w:t>rganize, implement, adjust</w:t>
                  </w:r>
                  <w:r>
                    <w:rPr>
                      <w:rFonts w:ascii="Times New Roman" w:hAnsi="Times New Roman" w:cs="Times New Roman"/>
                      <w:sz w:val="28"/>
                      <w:szCs w:val="28"/>
                      <w:lang w:val="en"/>
                    </w:rPr>
                    <w:t>,</w:t>
                  </w:r>
                  <w:r w:rsidRPr="007155DB">
                    <w:rPr>
                      <w:rFonts w:ascii="Times New Roman" w:hAnsi="Times New Roman" w:cs="Times New Roman"/>
                      <w:sz w:val="28"/>
                      <w:szCs w:val="28"/>
                      <w:lang w:val="en"/>
                    </w:rPr>
                    <w:t xml:space="preserve"> and predict the development of the educational environment and the educational process in higher education</w:t>
                  </w:r>
                  <w:r>
                    <w:rPr>
                      <w:rFonts w:ascii="Times New Roman" w:hAnsi="Times New Roman" w:cs="Times New Roman"/>
                      <w:sz w:val="28"/>
                      <w:szCs w:val="28"/>
                      <w:lang w:val="en"/>
                    </w:rPr>
                    <w:t>.</w:t>
                  </w:r>
                </w:p>
              </w:tc>
            </w:tr>
          </w:tbl>
          <w:p w14:paraId="50521163" w14:textId="77777777" w:rsidR="00F77541" w:rsidRDefault="00F77541" w:rsidP="00F77541">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F77541" w:rsidRPr="00E25DD7" w14:paraId="646289F4" w14:textId="77777777" w:rsidTr="009E095C">
              <w:tc>
                <w:tcPr>
                  <w:tcW w:w="1740" w:type="dxa"/>
                </w:tcPr>
                <w:p w14:paraId="7771D3A9" w14:textId="77777777" w:rsidR="00F77541" w:rsidRPr="00E61584" w:rsidRDefault="00F77541" w:rsidP="00F77541">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64D1EC49" w14:textId="489715D5" w:rsidR="00F77541" w:rsidRPr="00974761" w:rsidRDefault="00974761" w:rsidP="00F77541">
                  <w:pPr>
                    <w:spacing w:after="0" w:line="240" w:lineRule="auto"/>
                    <w:rPr>
                      <w:rFonts w:ascii="Times New Roman" w:hAnsi="Times New Roman" w:cs="Times New Roman"/>
                      <w:b/>
                      <w:bCs/>
                      <w:sz w:val="28"/>
                      <w:szCs w:val="28"/>
                      <w:lang w:val="ru-RU"/>
                    </w:rPr>
                  </w:pPr>
                  <w:r w:rsidRPr="00974761">
                    <w:rPr>
                      <w:rFonts w:ascii="Times New Roman" w:hAnsi="Times New Roman" w:cs="Times New Roman"/>
                      <w:b/>
                      <w:bCs/>
                      <w:sz w:val="28"/>
                      <w:szCs w:val="28"/>
                    </w:rPr>
                    <w:t>Psychology of management</w:t>
                  </w:r>
                </w:p>
              </w:tc>
            </w:tr>
            <w:tr w:rsidR="00F77541" w:rsidRPr="00E61584" w14:paraId="7134C521" w14:textId="77777777" w:rsidTr="009E095C">
              <w:tc>
                <w:tcPr>
                  <w:tcW w:w="1740" w:type="dxa"/>
                </w:tcPr>
                <w:p w14:paraId="335342E3" w14:textId="77777777" w:rsidR="00F77541" w:rsidRPr="00E61584" w:rsidRDefault="00F77541" w:rsidP="00F77541">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1C39D1DD" w14:textId="77777777" w:rsidR="00F77541" w:rsidRPr="00E61584" w:rsidRDefault="00F77541" w:rsidP="00F77541">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Pedagogical component</w:t>
                  </w:r>
                  <w:r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U</w:t>
                  </w:r>
                  <w:r w:rsidRPr="00E61584">
                    <w:rPr>
                      <w:rFonts w:ascii="Times New Roman" w:hAnsi="Times New Roman" w:cs="Times New Roman"/>
                      <w:sz w:val="28"/>
                      <w:szCs w:val="28"/>
                      <w:lang w:val="en"/>
                    </w:rPr>
                    <w:t>niversity component</w:t>
                  </w:r>
                  <w:r>
                    <w:rPr>
                      <w:rFonts w:ascii="Times New Roman" w:hAnsi="Times New Roman" w:cs="Times New Roman"/>
                      <w:sz w:val="28"/>
                      <w:szCs w:val="28"/>
                      <w:lang w:val="en"/>
                    </w:rPr>
                    <w:t xml:space="preserve"> </w:t>
                  </w:r>
                </w:p>
              </w:tc>
            </w:tr>
            <w:tr w:rsidR="00F77541" w:rsidRPr="00E61584" w14:paraId="384FCE84" w14:textId="77777777" w:rsidTr="009E095C">
              <w:tc>
                <w:tcPr>
                  <w:tcW w:w="1740" w:type="dxa"/>
                  <w:shd w:val="clear" w:color="auto" w:fill="auto"/>
                </w:tcPr>
                <w:p w14:paraId="107B6586" w14:textId="77777777" w:rsidR="00F77541" w:rsidRPr="00F561A2" w:rsidRDefault="00F77541" w:rsidP="00F77541">
                  <w:pPr>
                    <w:spacing w:after="0" w:line="240" w:lineRule="auto"/>
                    <w:rPr>
                      <w:rFonts w:ascii="Times New Roman" w:hAnsi="Times New Roman" w:cs="Times New Roman"/>
                      <w:bCs/>
                      <w:sz w:val="28"/>
                      <w:szCs w:val="28"/>
                      <w:lang w:val="ru-RU"/>
                    </w:rPr>
                  </w:pPr>
                  <w:r w:rsidRPr="00F561A2">
                    <w:rPr>
                      <w:rFonts w:ascii="Times New Roman" w:hAnsi="Times New Roman" w:cs="Times New Roman"/>
                      <w:bCs/>
                      <w:sz w:val="28"/>
                      <w:szCs w:val="28"/>
                      <w:lang w:val="en"/>
                    </w:rPr>
                    <w:t>Module</w:t>
                  </w:r>
                </w:p>
              </w:tc>
              <w:tc>
                <w:tcPr>
                  <w:tcW w:w="7083" w:type="dxa"/>
                  <w:shd w:val="clear" w:color="auto" w:fill="auto"/>
                </w:tcPr>
                <w:p w14:paraId="68F273C2" w14:textId="4F794063" w:rsidR="00F77541" w:rsidRPr="002B2ACA" w:rsidRDefault="00F77541" w:rsidP="00F77541">
                  <w:pPr>
                    <w:spacing w:after="0" w:line="240" w:lineRule="auto"/>
                    <w:rPr>
                      <w:rFonts w:ascii="Times New Roman" w:hAnsi="Times New Roman" w:cs="Times New Roman"/>
                      <w:bCs/>
                      <w:sz w:val="28"/>
                      <w:szCs w:val="28"/>
                      <w:lang w:val="ru-RU"/>
                    </w:rPr>
                  </w:pPr>
                  <w:r w:rsidRPr="003F1010">
                    <w:rPr>
                      <w:rFonts w:ascii="Times New Roman" w:hAnsi="Times New Roman" w:cs="Times New Roman"/>
                      <w:bCs/>
                      <w:sz w:val="28"/>
                      <w:szCs w:val="28"/>
                      <w:lang w:val="en"/>
                    </w:rPr>
                    <w:t xml:space="preserve">General Education </w:t>
                  </w:r>
                  <w:r>
                    <w:rPr>
                      <w:rFonts w:ascii="Times New Roman" w:hAnsi="Times New Roman" w:cs="Times New Roman"/>
                      <w:bCs/>
                      <w:sz w:val="28"/>
                      <w:szCs w:val="28"/>
                      <w:lang w:val="en"/>
                    </w:rPr>
                    <w:t>20</w:t>
                  </w:r>
                  <w:r w:rsidRPr="002B2ACA">
                    <w:rPr>
                      <w:rFonts w:ascii="Times New Roman" w:hAnsi="Times New Roman" w:cs="Times New Roman"/>
                      <w:bCs/>
                      <w:sz w:val="28"/>
                      <w:szCs w:val="28"/>
                      <w:lang w:val="en"/>
                    </w:rPr>
                    <w:t xml:space="preserve"> </w:t>
                  </w:r>
                  <w:r w:rsidR="00C13007" w:rsidRPr="00C13007">
                    <w:rPr>
                      <w:rFonts w:ascii="Times New Roman" w:eastAsia="Times New Roman" w:hAnsi="Times New Roman" w:cs="Times New Roman"/>
                      <w:sz w:val="28"/>
                      <w:szCs w:val="28"/>
                      <w:lang w:val="en" w:eastAsia="fi-FI"/>
                    </w:rPr>
                    <w:t>academic credits</w:t>
                  </w:r>
                </w:p>
              </w:tc>
            </w:tr>
            <w:tr w:rsidR="00F77541" w:rsidRPr="00E61584" w14:paraId="78CBBDC9" w14:textId="77777777" w:rsidTr="009E095C">
              <w:tc>
                <w:tcPr>
                  <w:tcW w:w="1740" w:type="dxa"/>
                  <w:shd w:val="clear" w:color="auto" w:fill="auto"/>
                </w:tcPr>
                <w:p w14:paraId="68B26D26" w14:textId="77777777" w:rsidR="00F77541" w:rsidRPr="00F561A2" w:rsidRDefault="00F77541" w:rsidP="00F77541">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20124AC9" w14:textId="77777777" w:rsidR="00F77541" w:rsidRPr="00F561A2" w:rsidRDefault="00F77541" w:rsidP="00F77541">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Core</w:t>
                  </w:r>
                  <w:r w:rsidRPr="001E1F6D">
                    <w:rPr>
                      <w:rFonts w:ascii="Times New Roman" w:hAnsi="Times New Roman" w:cs="Times New Roman"/>
                      <w:bCs/>
                      <w:sz w:val="28"/>
                      <w:szCs w:val="28"/>
                      <w:lang w:val="en"/>
                    </w:rPr>
                    <w:t xml:space="preserve"> disciplines</w:t>
                  </w:r>
                </w:p>
              </w:tc>
            </w:tr>
            <w:tr w:rsidR="00C13007" w:rsidRPr="00E61584" w14:paraId="28D492F7" w14:textId="77777777" w:rsidTr="009E095C">
              <w:tc>
                <w:tcPr>
                  <w:tcW w:w="1740" w:type="dxa"/>
                </w:tcPr>
                <w:p w14:paraId="3B3CADC6" w14:textId="119A1DF1"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21E3522F" w14:textId="77777777"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4</w:t>
                  </w:r>
                </w:p>
              </w:tc>
            </w:tr>
            <w:tr w:rsidR="00C13007" w:rsidRPr="00B001C9" w14:paraId="790C437B" w14:textId="77777777" w:rsidTr="009E095C">
              <w:tc>
                <w:tcPr>
                  <w:tcW w:w="1740" w:type="dxa"/>
                </w:tcPr>
                <w:p w14:paraId="7E16E8EA" w14:textId="7733D078"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4FF25B62" w14:textId="77777777" w:rsidR="00C13007" w:rsidRPr="002F0779" w:rsidRDefault="00C13007" w:rsidP="00C13007">
                  <w:pPr>
                    <w:spacing w:after="0" w:line="240" w:lineRule="auto"/>
                    <w:jc w:val="both"/>
                    <w:rPr>
                      <w:rFonts w:ascii="Times New Roman" w:hAnsi="Times New Roman" w:cs="Times New Roman"/>
                      <w:sz w:val="28"/>
                      <w:szCs w:val="28"/>
                      <w:lang w:val="en-US"/>
                    </w:rPr>
                  </w:pPr>
                  <w:r w:rsidRPr="002F0779">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pedagogical </w:t>
                  </w:r>
                  <w:r w:rsidRPr="002F0779">
                    <w:rPr>
                      <w:rFonts w:ascii="Times New Roman" w:hAnsi="Times New Roman" w:cs="Times New Roman"/>
                      <w:sz w:val="28"/>
                      <w:szCs w:val="28"/>
                      <w:lang w:val="en"/>
                    </w:rPr>
                    <w:t>competence:</w:t>
                  </w:r>
                </w:p>
                <w:p w14:paraId="1CA4A658" w14:textId="77777777" w:rsidR="00C13007" w:rsidRDefault="00C13007" w:rsidP="00C13007">
                  <w:pPr>
                    <w:pStyle w:val="a3"/>
                    <w:numPr>
                      <w:ilvl w:val="0"/>
                      <w:numId w:val="46"/>
                    </w:numPr>
                    <w:spacing w:after="0" w:line="240" w:lineRule="auto"/>
                    <w:ind w:left="724" w:hanging="426"/>
                    <w:jc w:val="both"/>
                    <w:rPr>
                      <w:rFonts w:ascii="Times New Roman" w:eastAsia="Times New Roman" w:hAnsi="Times New Roman" w:cs="Times New Roman"/>
                      <w:bCs/>
                      <w:sz w:val="28"/>
                      <w:szCs w:val="28"/>
                      <w:lang w:val="en"/>
                    </w:rPr>
                  </w:pPr>
                  <w:r w:rsidRPr="006751A2">
                    <w:rPr>
                      <w:rFonts w:ascii="Times New Roman" w:eastAsia="Times New Roman" w:hAnsi="Times New Roman" w:cs="Times New Roman"/>
                      <w:bCs/>
                      <w:sz w:val="28"/>
                      <w:szCs w:val="28"/>
                      <w:lang w:val="en"/>
                    </w:rPr>
                    <w:t>Competence area for scientific thinking</w:t>
                  </w:r>
                </w:p>
                <w:p w14:paraId="738E37BC" w14:textId="77777777" w:rsidR="00C13007" w:rsidRPr="006751A2" w:rsidRDefault="00C13007" w:rsidP="00C13007">
                  <w:pPr>
                    <w:pStyle w:val="a3"/>
                    <w:numPr>
                      <w:ilvl w:val="0"/>
                      <w:numId w:val="46"/>
                    </w:numPr>
                    <w:spacing w:after="0" w:line="240" w:lineRule="auto"/>
                    <w:ind w:left="724" w:hanging="426"/>
                    <w:jc w:val="both"/>
                    <w:rPr>
                      <w:rFonts w:ascii="Times New Roman" w:eastAsia="Times New Roman" w:hAnsi="Times New Roman" w:cs="Times New Roman"/>
                      <w:bCs/>
                      <w:sz w:val="28"/>
                      <w:szCs w:val="28"/>
                      <w:lang w:val="en"/>
                    </w:rPr>
                  </w:pPr>
                  <w:r w:rsidRPr="006751A2">
                    <w:rPr>
                      <w:rFonts w:ascii="Times New Roman" w:eastAsia="Times New Roman" w:hAnsi="Times New Roman" w:cs="Times New Roman"/>
                      <w:bCs/>
                      <w:sz w:val="28"/>
                      <w:szCs w:val="28"/>
                      <w:lang w:val="en"/>
                    </w:rPr>
                    <w:t>Competence area for communication</w:t>
                  </w:r>
                </w:p>
                <w:p w14:paraId="31FD2939" w14:textId="77777777" w:rsidR="00C13007" w:rsidRPr="006751A2" w:rsidRDefault="00C13007" w:rsidP="00C13007">
                  <w:pPr>
                    <w:pStyle w:val="a3"/>
                    <w:numPr>
                      <w:ilvl w:val="0"/>
                      <w:numId w:val="46"/>
                    </w:numPr>
                    <w:spacing w:after="0" w:line="240" w:lineRule="auto"/>
                    <w:ind w:left="724" w:hanging="426"/>
                    <w:jc w:val="both"/>
                    <w:rPr>
                      <w:rFonts w:ascii="Times New Roman" w:hAnsi="Times New Roman" w:cs="Times New Roman"/>
                      <w:sz w:val="28"/>
                      <w:szCs w:val="28"/>
                      <w:lang w:val="en-US"/>
                    </w:rPr>
                  </w:pPr>
                  <w:r w:rsidRPr="006751A2">
                    <w:rPr>
                      <w:rFonts w:ascii="Times New Roman" w:eastAsia="Times New Roman" w:hAnsi="Times New Roman" w:cs="Times New Roman"/>
                      <w:bCs/>
                      <w:sz w:val="28"/>
                      <w:szCs w:val="28"/>
                      <w:lang w:val="en"/>
                    </w:rPr>
                    <w:t>Competence area for pedagogy and management psychology</w:t>
                  </w:r>
                </w:p>
                <w:p w14:paraId="223D751B" w14:textId="77777777" w:rsidR="00C13007" w:rsidRPr="002F0779" w:rsidRDefault="00C13007" w:rsidP="00C13007">
                  <w:pPr>
                    <w:spacing w:after="0" w:line="240" w:lineRule="auto"/>
                    <w:ind w:left="720"/>
                    <w:jc w:val="both"/>
                    <w:rPr>
                      <w:rFonts w:ascii="Times New Roman" w:hAnsi="Times New Roman" w:cs="Times New Roman"/>
                      <w:sz w:val="28"/>
                      <w:szCs w:val="28"/>
                      <w:lang w:val="en-US"/>
                    </w:rPr>
                  </w:pPr>
                </w:p>
                <w:p w14:paraId="2AC23F89" w14:textId="77777777" w:rsidR="00C13007" w:rsidRPr="00754250" w:rsidRDefault="00C13007" w:rsidP="00C13007">
                  <w:p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US"/>
                    </w:rPr>
                    <w:t xml:space="preserve">During the </w:t>
                  </w:r>
                  <w:r w:rsidRPr="007155DB">
                    <w:rPr>
                      <w:rFonts w:ascii="Times New Roman" w:hAnsi="Times New Roman" w:cs="Times New Roman"/>
                      <w:sz w:val="28"/>
                      <w:szCs w:val="28"/>
                      <w:lang w:val="en"/>
                    </w:rPr>
                    <w:t>course</w:t>
                  </w:r>
                  <w:r>
                    <w:rPr>
                      <w:rFonts w:ascii="Times New Roman" w:hAnsi="Times New Roman" w:cs="Times New Roman"/>
                      <w:sz w:val="28"/>
                      <w:szCs w:val="28"/>
                      <w:lang w:val="en"/>
                    </w:rPr>
                    <w:t>, Master students get</w:t>
                  </w:r>
                  <w:r w:rsidRPr="007155DB">
                    <w:rPr>
                      <w:rFonts w:ascii="Times New Roman" w:hAnsi="Times New Roman" w:cs="Times New Roman"/>
                      <w:sz w:val="28"/>
                      <w:szCs w:val="28"/>
                      <w:lang w:val="en"/>
                    </w:rPr>
                    <w:t xml:space="preserve"> familiariz</w:t>
                  </w:r>
                  <w:r>
                    <w:rPr>
                      <w:rFonts w:ascii="Times New Roman" w:hAnsi="Times New Roman" w:cs="Times New Roman"/>
                      <w:sz w:val="28"/>
                      <w:szCs w:val="28"/>
                      <w:lang w:val="en"/>
                    </w:rPr>
                    <w:t xml:space="preserve">ed </w:t>
                  </w:r>
                  <w:r w:rsidRPr="007155DB">
                    <w:rPr>
                      <w:rFonts w:ascii="Times New Roman" w:hAnsi="Times New Roman" w:cs="Times New Roman"/>
                      <w:sz w:val="28"/>
                      <w:szCs w:val="28"/>
                      <w:lang w:val="en"/>
                    </w:rPr>
                    <w:t xml:space="preserve">with modern </w:t>
                  </w:r>
                  <w:r>
                    <w:rPr>
                      <w:rFonts w:ascii="Times New Roman" w:hAnsi="Times New Roman" w:cs="Times New Roman"/>
                      <w:sz w:val="28"/>
                      <w:szCs w:val="28"/>
                      <w:lang w:val="en"/>
                    </w:rPr>
                    <w:t>concepts of</w:t>
                  </w:r>
                  <w:r w:rsidRPr="007155DB">
                    <w:rPr>
                      <w:rFonts w:ascii="Times New Roman" w:hAnsi="Times New Roman" w:cs="Times New Roman"/>
                      <w:sz w:val="28"/>
                      <w:szCs w:val="28"/>
                      <w:lang w:val="en"/>
                    </w:rPr>
                    <w:t xml:space="preserve"> the role and multidimensional </w:t>
                  </w:r>
                  <w:r>
                    <w:rPr>
                      <w:rFonts w:ascii="Times New Roman" w:hAnsi="Times New Roman" w:cs="Times New Roman"/>
                      <w:sz w:val="28"/>
                      <w:szCs w:val="28"/>
                      <w:lang w:val="en"/>
                    </w:rPr>
                    <w:t xml:space="preserve">aspects of management psychology in practice. They improve their own </w:t>
                  </w:r>
                  <w:r w:rsidRPr="007155DB">
                    <w:rPr>
                      <w:rFonts w:ascii="Times New Roman" w:hAnsi="Times New Roman" w:cs="Times New Roman"/>
                      <w:sz w:val="28"/>
                      <w:szCs w:val="28"/>
                      <w:lang w:val="en"/>
                    </w:rPr>
                    <w:t xml:space="preserve">psychological culture </w:t>
                  </w:r>
                  <w:r>
                    <w:rPr>
                      <w:rFonts w:ascii="Times New Roman" w:hAnsi="Times New Roman" w:cs="Times New Roman"/>
                      <w:sz w:val="28"/>
                      <w:szCs w:val="28"/>
                      <w:lang w:val="en"/>
                    </w:rPr>
                    <w:t xml:space="preserve">and management skills </w:t>
                  </w:r>
                  <w:r w:rsidRPr="007155DB">
                    <w:rPr>
                      <w:rFonts w:ascii="Times New Roman" w:hAnsi="Times New Roman" w:cs="Times New Roman"/>
                      <w:sz w:val="28"/>
                      <w:szCs w:val="28"/>
                      <w:lang w:val="en"/>
                    </w:rPr>
                    <w:t xml:space="preserve">for the </w:t>
                  </w:r>
                  <w:r w:rsidRPr="007155DB">
                    <w:rPr>
                      <w:rFonts w:ascii="Times New Roman" w:hAnsi="Times New Roman" w:cs="Times New Roman"/>
                      <w:sz w:val="28"/>
                      <w:szCs w:val="28"/>
                      <w:lang w:val="en"/>
                    </w:rPr>
                    <w:lastRenderedPageBreak/>
                    <w:t>successful implementation of professional activities and self-improvement</w:t>
                  </w:r>
                  <w:r w:rsidRPr="002F0779">
                    <w:rPr>
                      <w:rFonts w:ascii="Times New Roman" w:hAnsi="Times New Roman" w:cs="Times New Roman"/>
                      <w:sz w:val="28"/>
                      <w:szCs w:val="28"/>
                      <w:lang w:val="en"/>
                    </w:rPr>
                    <w:t>.</w:t>
                  </w:r>
                </w:p>
              </w:tc>
            </w:tr>
            <w:tr w:rsidR="00C13007" w:rsidRPr="00B001C9" w14:paraId="73706E1B" w14:textId="77777777" w:rsidTr="009E095C">
              <w:tc>
                <w:tcPr>
                  <w:tcW w:w="1740" w:type="dxa"/>
                </w:tcPr>
                <w:p w14:paraId="6685C848" w14:textId="1817D569"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lastRenderedPageBreak/>
                    <w:t>Learning outcomes</w:t>
                  </w:r>
                </w:p>
              </w:tc>
              <w:tc>
                <w:tcPr>
                  <w:tcW w:w="7083" w:type="dxa"/>
                </w:tcPr>
                <w:p w14:paraId="35616313" w14:textId="77777777" w:rsidR="00C13007" w:rsidRPr="002F0779" w:rsidRDefault="00C13007" w:rsidP="00C13007">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2F0779">
                    <w:rPr>
                      <w:rFonts w:ascii="Times New Roman" w:hAnsi="Times New Roman" w:cs="Times New Roman"/>
                      <w:b/>
                      <w:sz w:val="28"/>
                      <w:szCs w:val="28"/>
                      <w:lang w:val="en"/>
                    </w:rPr>
                    <w:t>Master students who demonstrate competence can:</w:t>
                  </w:r>
                </w:p>
                <w:p w14:paraId="74229F79" w14:textId="77777777" w:rsidR="00C13007" w:rsidRPr="00C727C8" w:rsidRDefault="00C13007" w:rsidP="00C13007">
                  <w:pPr>
                    <w:numPr>
                      <w:ilvl w:val="0"/>
                      <w:numId w:val="39"/>
                    </w:numPr>
                    <w:spacing w:after="0"/>
                    <w:contextualSpacing/>
                    <w:jc w:val="both"/>
                    <w:rPr>
                      <w:rFonts w:ascii="Times New Roman" w:hAnsi="Times New Roman" w:cs="Times New Roman"/>
                      <w:sz w:val="28"/>
                      <w:szCs w:val="28"/>
                      <w:lang w:val="en-US"/>
                    </w:rPr>
                  </w:pPr>
                  <w:r>
                    <w:rPr>
                      <w:rFonts w:ascii="Times New Roman" w:hAnsi="Times New Roman" w:cs="Times New Roman"/>
                      <w:sz w:val="28"/>
                      <w:szCs w:val="28"/>
                      <w:lang w:val="en"/>
                    </w:rPr>
                    <w:t>a</w:t>
                  </w:r>
                  <w:r w:rsidRPr="007155DB">
                    <w:rPr>
                      <w:rFonts w:ascii="Times New Roman" w:hAnsi="Times New Roman" w:cs="Times New Roman"/>
                      <w:sz w:val="28"/>
                      <w:szCs w:val="28"/>
                      <w:lang w:val="en"/>
                    </w:rPr>
                    <w:t>pply the optimal leadership style and methods of motivation</w:t>
                  </w:r>
                  <w:r>
                    <w:rPr>
                      <w:rFonts w:ascii="Times New Roman" w:hAnsi="Times New Roman" w:cs="Times New Roman"/>
                      <w:sz w:val="28"/>
                      <w:szCs w:val="28"/>
                      <w:lang w:val="en"/>
                    </w:rPr>
                    <w:t xml:space="preserve"> considering the </w:t>
                  </w:r>
                  <w:r w:rsidRPr="007155DB">
                    <w:rPr>
                      <w:rFonts w:ascii="Times New Roman" w:hAnsi="Times New Roman" w:cs="Times New Roman"/>
                      <w:sz w:val="28"/>
                      <w:szCs w:val="28"/>
                      <w:lang w:val="en"/>
                    </w:rPr>
                    <w:t>psychological characteristics of the individual;</w:t>
                  </w:r>
                </w:p>
                <w:p w14:paraId="6F4CE169" w14:textId="77777777" w:rsidR="00C13007" w:rsidRPr="002F0779" w:rsidRDefault="00C13007" w:rsidP="00C13007">
                  <w:pPr>
                    <w:pStyle w:val="a3"/>
                    <w:numPr>
                      <w:ilvl w:val="0"/>
                      <w:numId w:val="39"/>
                    </w:numPr>
                    <w:shd w:val="clear" w:color="auto" w:fill="FFFFFF"/>
                    <w:spacing w:after="0" w:line="24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
                    </w:rPr>
                    <w:t>m</w:t>
                  </w:r>
                  <w:r w:rsidRPr="007155DB">
                    <w:rPr>
                      <w:rFonts w:ascii="Times New Roman" w:hAnsi="Times New Roman" w:cs="Times New Roman"/>
                      <w:sz w:val="28"/>
                      <w:szCs w:val="28"/>
                      <w:lang w:val="en"/>
                    </w:rPr>
                    <w:t xml:space="preserve">anage group and interpersonal processes, </w:t>
                  </w:r>
                  <w:r>
                    <w:rPr>
                      <w:rFonts w:ascii="Times New Roman" w:hAnsi="Times New Roman" w:cs="Times New Roman"/>
                      <w:sz w:val="28"/>
                      <w:szCs w:val="28"/>
                      <w:lang w:val="en"/>
                    </w:rPr>
                    <w:t xml:space="preserve">and </w:t>
                  </w:r>
                  <w:r w:rsidRPr="007155DB">
                    <w:rPr>
                      <w:rFonts w:ascii="Times New Roman" w:hAnsi="Times New Roman" w:cs="Times New Roman"/>
                      <w:sz w:val="28"/>
                      <w:szCs w:val="28"/>
                      <w:lang w:val="en"/>
                    </w:rPr>
                    <w:t xml:space="preserve">their own behavior </w:t>
                  </w:r>
                  <w:r>
                    <w:rPr>
                      <w:rFonts w:ascii="Times New Roman" w:hAnsi="Times New Roman" w:cs="Times New Roman"/>
                      <w:sz w:val="28"/>
                      <w:szCs w:val="28"/>
                      <w:lang w:val="en"/>
                    </w:rPr>
                    <w:t xml:space="preserve">as well as </w:t>
                  </w:r>
                  <w:r w:rsidRPr="007155DB">
                    <w:rPr>
                      <w:rFonts w:ascii="Times New Roman" w:hAnsi="Times New Roman" w:cs="Times New Roman"/>
                      <w:sz w:val="28"/>
                      <w:szCs w:val="28"/>
                      <w:lang w:val="en"/>
                    </w:rPr>
                    <w:t>the behavior of others in pedagogical activity</w:t>
                  </w:r>
                  <w:r>
                    <w:rPr>
                      <w:rFonts w:ascii="Times New Roman" w:hAnsi="Times New Roman" w:cs="Times New Roman"/>
                      <w:sz w:val="28"/>
                      <w:szCs w:val="28"/>
                      <w:lang w:val="en"/>
                    </w:rPr>
                    <w:t>.</w:t>
                  </w:r>
                </w:p>
              </w:tc>
            </w:tr>
          </w:tbl>
          <w:p w14:paraId="3B3CF07A" w14:textId="77777777" w:rsidR="00F77541" w:rsidRDefault="00F77541" w:rsidP="00F77541">
            <w:pPr>
              <w:spacing w:after="0" w:line="240" w:lineRule="auto"/>
              <w:rPr>
                <w:rFonts w:ascii="Times New Roman" w:hAnsi="Times New Roman" w:cs="Times New Roman"/>
                <w:color w:val="FF0000"/>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F77541" w:rsidRPr="00E25DD7" w14:paraId="5EEEB81A" w14:textId="77777777" w:rsidTr="009E095C">
              <w:tc>
                <w:tcPr>
                  <w:tcW w:w="1740" w:type="dxa"/>
                </w:tcPr>
                <w:p w14:paraId="2BE25D1A" w14:textId="77777777" w:rsidR="00F77541" w:rsidRPr="00E61584" w:rsidRDefault="00F77541" w:rsidP="00F77541">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261A6DB0" w14:textId="77777777" w:rsidR="00F77541" w:rsidRPr="002B2ACA" w:rsidRDefault="00F77541" w:rsidP="00F77541">
                  <w:pPr>
                    <w:spacing w:after="0" w:line="240" w:lineRule="auto"/>
                    <w:rPr>
                      <w:rFonts w:ascii="Times New Roman" w:hAnsi="Times New Roman" w:cs="Times New Roman"/>
                      <w:b/>
                      <w:bCs/>
                      <w:sz w:val="28"/>
                      <w:szCs w:val="28"/>
                      <w:lang w:val="ru-RU"/>
                    </w:rPr>
                  </w:pPr>
                  <w:r w:rsidRPr="007155DB">
                    <w:rPr>
                      <w:rFonts w:ascii="Times New Roman" w:eastAsia="Times New Roman" w:hAnsi="Times New Roman" w:cs="Times New Roman"/>
                      <w:b/>
                      <w:sz w:val="28"/>
                      <w:szCs w:val="28"/>
                      <w:lang w:val="en" w:eastAsia="fi-FI"/>
                    </w:rPr>
                    <w:t>Pedagogical practice</w:t>
                  </w:r>
                </w:p>
              </w:tc>
            </w:tr>
            <w:tr w:rsidR="00F77541" w:rsidRPr="00E61584" w14:paraId="3D68494D" w14:textId="77777777" w:rsidTr="009E095C">
              <w:tc>
                <w:tcPr>
                  <w:tcW w:w="1740" w:type="dxa"/>
                </w:tcPr>
                <w:p w14:paraId="07199C02" w14:textId="77777777" w:rsidR="00F77541" w:rsidRPr="00E61584" w:rsidRDefault="00F77541" w:rsidP="00F77541">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7C82B50A" w14:textId="77777777" w:rsidR="00F77541" w:rsidRPr="00E61584" w:rsidRDefault="00F77541" w:rsidP="00F77541">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Mandatory</w:t>
                  </w:r>
                  <w:r w:rsidRPr="00E61584">
                    <w:rPr>
                      <w:rFonts w:ascii="Times New Roman" w:hAnsi="Times New Roman" w:cs="Times New Roman"/>
                      <w:sz w:val="28"/>
                      <w:szCs w:val="28"/>
                      <w:lang w:val="en"/>
                    </w:rPr>
                    <w:t xml:space="preserve"> component, </w:t>
                  </w:r>
                  <w:r>
                    <w:rPr>
                      <w:rFonts w:ascii="Times New Roman" w:hAnsi="Times New Roman" w:cs="Times New Roman"/>
                      <w:sz w:val="28"/>
                      <w:szCs w:val="28"/>
                      <w:lang w:val="en"/>
                    </w:rPr>
                    <w:t>U</w:t>
                  </w:r>
                  <w:r w:rsidRPr="00E61584">
                    <w:rPr>
                      <w:rFonts w:ascii="Times New Roman" w:hAnsi="Times New Roman" w:cs="Times New Roman"/>
                      <w:sz w:val="28"/>
                      <w:szCs w:val="28"/>
                      <w:lang w:val="en"/>
                    </w:rPr>
                    <w:t>niversity component</w:t>
                  </w:r>
                  <w:r>
                    <w:rPr>
                      <w:rFonts w:ascii="Times New Roman" w:hAnsi="Times New Roman" w:cs="Times New Roman"/>
                      <w:sz w:val="28"/>
                      <w:szCs w:val="28"/>
                      <w:lang w:val="en"/>
                    </w:rPr>
                    <w:t xml:space="preserve"> </w:t>
                  </w:r>
                </w:p>
              </w:tc>
            </w:tr>
            <w:tr w:rsidR="00F77541" w:rsidRPr="00E61584" w14:paraId="68EF16B1" w14:textId="77777777" w:rsidTr="009E095C">
              <w:tc>
                <w:tcPr>
                  <w:tcW w:w="1740" w:type="dxa"/>
                  <w:shd w:val="clear" w:color="auto" w:fill="auto"/>
                </w:tcPr>
                <w:p w14:paraId="64D0F4CC" w14:textId="77777777" w:rsidR="00F77541" w:rsidRPr="00F561A2" w:rsidRDefault="00F77541" w:rsidP="00F77541">
                  <w:pPr>
                    <w:spacing w:after="0" w:line="240" w:lineRule="auto"/>
                    <w:rPr>
                      <w:rFonts w:ascii="Times New Roman" w:hAnsi="Times New Roman" w:cs="Times New Roman"/>
                      <w:bCs/>
                      <w:sz w:val="28"/>
                      <w:szCs w:val="28"/>
                      <w:lang w:val="ru-RU"/>
                    </w:rPr>
                  </w:pPr>
                  <w:r w:rsidRPr="00F561A2">
                    <w:rPr>
                      <w:rFonts w:ascii="Times New Roman" w:hAnsi="Times New Roman" w:cs="Times New Roman"/>
                      <w:bCs/>
                      <w:sz w:val="28"/>
                      <w:szCs w:val="28"/>
                      <w:lang w:val="en"/>
                    </w:rPr>
                    <w:t>Module</w:t>
                  </w:r>
                </w:p>
              </w:tc>
              <w:tc>
                <w:tcPr>
                  <w:tcW w:w="7083" w:type="dxa"/>
                  <w:shd w:val="clear" w:color="auto" w:fill="auto"/>
                </w:tcPr>
                <w:p w14:paraId="3F4C308B" w14:textId="38D018B8" w:rsidR="00F77541" w:rsidRPr="002B2ACA" w:rsidRDefault="00F77541" w:rsidP="00F77541">
                  <w:pPr>
                    <w:spacing w:after="0" w:line="240" w:lineRule="auto"/>
                    <w:rPr>
                      <w:rFonts w:ascii="Times New Roman" w:hAnsi="Times New Roman" w:cs="Times New Roman"/>
                      <w:bCs/>
                      <w:sz w:val="28"/>
                      <w:szCs w:val="28"/>
                      <w:lang w:val="ru-RU"/>
                    </w:rPr>
                  </w:pPr>
                  <w:r w:rsidRPr="003F1010">
                    <w:rPr>
                      <w:rFonts w:ascii="Times New Roman" w:hAnsi="Times New Roman" w:cs="Times New Roman"/>
                      <w:bCs/>
                      <w:sz w:val="28"/>
                      <w:szCs w:val="28"/>
                      <w:lang w:val="en"/>
                    </w:rPr>
                    <w:t xml:space="preserve">General Education </w:t>
                  </w:r>
                  <w:r>
                    <w:rPr>
                      <w:rFonts w:ascii="Times New Roman" w:hAnsi="Times New Roman" w:cs="Times New Roman"/>
                      <w:bCs/>
                      <w:sz w:val="28"/>
                      <w:szCs w:val="28"/>
                      <w:lang w:val="en"/>
                    </w:rPr>
                    <w:t>20</w:t>
                  </w:r>
                  <w:r w:rsidRPr="002B2ACA">
                    <w:rPr>
                      <w:rFonts w:ascii="Times New Roman" w:hAnsi="Times New Roman" w:cs="Times New Roman"/>
                      <w:bCs/>
                      <w:sz w:val="28"/>
                      <w:szCs w:val="28"/>
                      <w:lang w:val="en"/>
                    </w:rPr>
                    <w:t xml:space="preserve"> </w:t>
                  </w:r>
                  <w:r w:rsidR="00C13007" w:rsidRPr="00C13007">
                    <w:rPr>
                      <w:rFonts w:ascii="Times New Roman" w:eastAsia="Times New Roman" w:hAnsi="Times New Roman" w:cs="Times New Roman"/>
                      <w:sz w:val="28"/>
                      <w:szCs w:val="28"/>
                      <w:lang w:val="en" w:eastAsia="fi-FI"/>
                    </w:rPr>
                    <w:t>academic credits</w:t>
                  </w:r>
                </w:p>
              </w:tc>
            </w:tr>
            <w:tr w:rsidR="00F77541" w:rsidRPr="00E61584" w14:paraId="6B060E98" w14:textId="77777777" w:rsidTr="009E095C">
              <w:tc>
                <w:tcPr>
                  <w:tcW w:w="1740" w:type="dxa"/>
                  <w:shd w:val="clear" w:color="auto" w:fill="auto"/>
                </w:tcPr>
                <w:p w14:paraId="3746681B" w14:textId="77777777" w:rsidR="00F77541" w:rsidRPr="00F561A2" w:rsidRDefault="00F77541" w:rsidP="00F77541">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2314AB8D" w14:textId="77777777" w:rsidR="00F77541" w:rsidRPr="00F561A2" w:rsidRDefault="00F77541" w:rsidP="00F77541">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Core</w:t>
                  </w:r>
                  <w:r w:rsidRPr="001E1F6D">
                    <w:rPr>
                      <w:rFonts w:ascii="Times New Roman" w:hAnsi="Times New Roman" w:cs="Times New Roman"/>
                      <w:bCs/>
                      <w:sz w:val="28"/>
                      <w:szCs w:val="28"/>
                      <w:lang w:val="en"/>
                    </w:rPr>
                    <w:t xml:space="preserve"> disciplines</w:t>
                  </w:r>
                </w:p>
              </w:tc>
            </w:tr>
            <w:tr w:rsidR="00C13007" w:rsidRPr="00E61584" w14:paraId="743F2EC2" w14:textId="77777777" w:rsidTr="009E095C">
              <w:tc>
                <w:tcPr>
                  <w:tcW w:w="1740" w:type="dxa"/>
                </w:tcPr>
                <w:p w14:paraId="626ADD45" w14:textId="2DB7994D"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38B78A3E" w14:textId="77777777"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4</w:t>
                  </w:r>
                </w:p>
              </w:tc>
            </w:tr>
            <w:tr w:rsidR="00C13007" w:rsidRPr="00B001C9" w14:paraId="0A22B1FA" w14:textId="77777777" w:rsidTr="009E095C">
              <w:tc>
                <w:tcPr>
                  <w:tcW w:w="1740" w:type="dxa"/>
                </w:tcPr>
                <w:p w14:paraId="36F1B832" w14:textId="24DF8E66"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72342968" w14:textId="77777777" w:rsidR="00C13007" w:rsidRPr="0088723F" w:rsidRDefault="00C13007" w:rsidP="00C13007">
                  <w:pPr>
                    <w:spacing w:after="0" w:line="240" w:lineRule="auto"/>
                    <w:jc w:val="both"/>
                    <w:rPr>
                      <w:rFonts w:ascii="Times New Roman" w:hAnsi="Times New Roman" w:cs="Times New Roman"/>
                      <w:sz w:val="28"/>
                      <w:szCs w:val="28"/>
                      <w:lang w:val="en-US"/>
                    </w:rPr>
                  </w:pPr>
                  <w:r w:rsidRPr="0088723F">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 xml:space="preserve">pedagogical </w:t>
                  </w:r>
                  <w:r w:rsidRPr="0088723F">
                    <w:rPr>
                      <w:rFonts w:ascii="Times New Roman" w:hAnsi="Times New Roman" w:cs="Times New Roman"/>
                      <w:sz w:val="28"/>
                      <w:szCs w:val="28"/>
                      <w:lang w:val="en"/>
                    </w:rPr>
                    <w:t>competence:</w:t>
                  </w:r>
                </w:p>
                <w:p w14:paraId="32E5E3AB" w14:textId="77777777" w:rsidR="00C13007" w:rsidRDefault="00C13007" w:rsidP="00C13007">
                  <w:pPr>
                    <w:numPr>
                      <w:ilvl w:val="0"/>
                      <w:numId w:val="41"/>
                    </w:numPr>
                    <w:contextualSpacing/>
                    <w:rPr>
                      <w:rFonts w:ascii="Times New Roman" w:eastAsia="Times New Roman" w:hAnsi="Times New Roman" w:cs="Times New Roman"/>
                      <w:bCs/>
                      <w:sz w:val="28"/>
                      <w:szCs w:val="28"/>
                      <w:lang w:val="en"/>
                    </w:rPr>
                  </w:pPr>
                  <w:r w:rsidRPr="006751A2">
                    <w:rPr>
                      <w:rFonts w:ascii="Times New Roman" w:eastAsia="Times New Roman" w:hAnsi="Times New Roman" w:cs="Times New Roman"/>
                      <w:bCs/>
                      <w:sz w:val="28"/>
                      <w:szCs w:val="28"/>
                      <w:lang w:val="en"/>
                    </w:rPr>
                    <w:t>Competence area for scientific thinking</w:t>
                  </w:r>
                </w:p>
                <w:p w14:paraId="385BE3B3" w14:textId="77777777" w:rsidR="00C13007" w:rsidRPr="006751A2" w:rsidRDefault="00C13007" w:rsidP="00C13007">
                  <w:pPr>
                    <w:numPr>
                      <w:ilvl w:val="0"/>
                      <w:numId w:val="41"/>
                    </w:numPr>
                    <w:contextualSpacing/>
                    <w:rPr>
                      <w:rFonts w:ascii="Times New Roman" w:eastAsia="Times New Roman" w:hAnsi="Times New Roman" w:cs="Times New Roman"/>
                      <w:bCs/>
                      <w:sz w:val="28"/>
                      <w:szCs w:val="28"/>
                      <w:lang w:val="en"/>
                    </w:rPr>
                  </w:pPr>
                  <w:r w:rsidRPr="006751A2">
                    <w:rPr>
                      <w:rFonts w:ascii="Times New Roman" w:eastAsia="Times New Roman" w:hAnsi="Times New Roman" w:cs="Times New Roman"/>
                      <w:bCs/>
                      <w:sz w:val="28"/>
                      <w:szCs w:val="28"/>
                      <w:lang w:val="en"/>
                    </w:rPr>
                    <w:t>Competence area for communication</w:t>
                  </w:r>
                </w:p>
                <w:p w14:paraId="383B15EE" w14:textId="77777777" w:rsidR="00C13007" w:rsidRPr="0088723F" w:rsidRDefault="00C13007" w:rsidP="00C13007">
                  <w:pPr>
                    <w:numPr>
                      <w:ilvl w:val="0"/>
                      <w:numId w:val="41"/>
                    </w:numPr>
                    <w:spacing w:after="0" w:line="240" w:lineRule="auto"/>
                    <w:jc w:val="both"/>
                    <w:rPr>
                      <w:rFonts w:ascii="Times New Roman" w:hAnsi="Times New Roman" w:cs="Times New Roman"/>
                      <w:sz w:val="28"/>
                      <w:szCs w:val="28"/>
                      <w:lang w:val="en-US"/>
                    </w:rPr>
                  </w:pPr>
                  <w:r w:rsidRPr="006751A2">
                    <w:rPr>
                      <w:rFonts w:ascii="Times New Roman" w:eastAsia="Times New Roman" w:hAnsi="Times New Roman" w:cs="Times New Roman"/>
                      <w:bCs/>
                      <w:sz w:val="28"/>
                      <w:szCs w:val="28"/>
                      <w:lang w:val="en"/>
                    </w:rPr>
                    <w:t>Competence area for pedagogy and management psychology</w:t>
                  </w:r>
                </w:p>
                <w:p w14:paraId="75C9946D" w14:textId="77777777" w:rsidR="00C13007" w:rsidRPr="0088723F" w:rsidRDefault="00C13007" w:rsidP="00C13007">
                  <w:pPr>
                    <w:spacing w:after="0" w:line="240" w:lineRule="auto"/>
                    <w:ind w:left="720"/>
                    <w:jc w:val="both"/>
                    <w:rPr>
                      <w:rFonts w:ascii="Times New Roman" w:hAnsi="Times New Roman" w:cs="Times New Roman"/>
                      <w:sz w:val="28"/>
                      <w:szCs w:val="28"/>
                      <w:lang w:val="en-US"/>
                    </w:rPr>
                  </w:pPr>
                </w:p>
                <w:p w14:paraId="51502184" w14:textId="77777777" w:rsidR="00C13007" w:rsidRPr="00754250" w:rsidRDefault="00C13007" w:rsidP="00C13007">
                  <w:pPr>
                    <w:spacing w:after="0" w:line="240" w:lineRule="auto"/>
                    <w:jc w:val="both"/>
                    <w:rPr>
                      <w:rFonts w:ascii="Times New Roman" w:hAnsi="Times New Roman" w:cs="Times New Roman"/>
                      <w:sz w:val="28"/>
                      <w:szCs w:val="28"/>
                      <w:lang w:val="en-GB"/>
                    </w:rPr>
                  </w:pPr>
                  <w:r w:rsidRPr="007155DB">
                    <w:rPr>
                      <w:rFonts w:ascii="Times New Roman" w:hAnsi="Times New Roman" w:cs="Times New Roman"/>
                      <w:sz w:val="28"/>
                      <w:szCs w:val="28"/>
                      <w:lang w:val="en"/>
                    </w:rPr>
                    <w:t xml:space="preserve">The </w:t>
                  </w:r>
                  <w:r>
                    <w:rPr>
                      <w:rFonts w:ascii="Times New Roman" w:hAnsi="Times New Roman" w:cs="Times New Roman"/>
                      <w:sz w:val="28"/>
                      <w:szCs w:val="28"/>
                      <w:lang w:val="en"/>
                    </w:rPr>
                    <w:t>purpose</w:t>
                  </w:r>
                  <w:r w:rsidRPr="007155DB">
                    <w:rPr>
                      <w:rFonts w:ascii="Times New Roman" w:hAnsi="Times New Roman" w:cs="Times New Roman"/>
                      <w:sz w:val="28"/>
                      <w:szCs w:val="28"/>
                      <w:lang w:val="en"/>
                    </w:rPr>
                    <w:t xml:space="preserve"> of pedagogical practice is to ensure the relationship between the theoretical knowledge and practical activities </w:t>
                  </w:r>
                  <w:r>
                    <w:rPr>
                      <w:rFonts w:ascii="Times New Roman" w:hAnsi="Times New Roman" w:cs="Times New Roman"/>
                      <w:sz w:val="28"/>
                      <w:szCs w:val="28"/>
                      <w:lang w:val="en"/>
                    </w:rPr>
                    <w:t xml:space="preserve">of Master students </w:t>
                  </w:r>
                  <w:r w:rsidRPr="007155DB">
                    <w:rPr>
                      <w:rFonts w:ascii="Times New Roman" w:hAnsi="Times New Roman" w:cs="Times New Roman"/>
                      <w:sz w:val="28"/>
                      <w:szCs w:val="28"/>
                      <w:lang w:val="en"/>
                    </w:rPr>
                    <w:t xml:space="preserve">to </w:t>
                  </w:r>
                  <w:r>
                    <w:rPr>
                      <w:rFonts w:ascii="Times New Roman" w:hAnsi="Times New Roman" w:cs="Times New Roman"/>
                      <w:sz w:val="28"/>
                      <w:szCs w:val="28"/>
                      <w:lang w:val="en"/>
                    </w:rPr>
                    <w:t xml:space="preserve">apply them </w:t>
                  </w:r>
                  <w:r w:rsidRPr="007155DB">
                    <w:rPr>
                      <w:rFonts w:ascii="Times New Roman" w:hAnsi="Times New Roman" w:cs="Times New Roman"/>
                      <w:sz w:val="28"/>
                      <w:szCs w:val="28"/>
                      <w:lang w:val="en"/>
                    </w:rPr>
                    <w:t xml:space="preserve">into real educational process. </w:t>
                  </w:r>
                  <w:r>
                    <w:rPr>
                      <w:rFonts w:ascii="Times New Roman" w:hAnsi="Times New Roman" w:cs="Times New Roman"/>
                      <w:sz w:val="28"/>
                      <w:szCs w:val="28"/>
                      <w:lang w:val="en"/>
                    </w:rPr>
                    <w:t>During the p</w:t>
                  </w:r>
                  <w:r w:rsidRPr="007155DB">
                    <w:rPr>
                      <w:rFonts w:ascii="Times New Roman" w:hAnsi="Times New Roman" w:cs="Times New Roman"/>
                      <w:sz w:val="28"/>
                      <w:szCs w:val="28"/>
                      <w:lang w:val="en"/>
                    </w:rPr>
                    <w:t>edagogical practice</w:t>
                  </w:r>
                  <w:r>
                    <w:rPr>
                      <w:rFonts w:ascii="Times New Roman" w:hAnsi="Times New Roman" w:cs="Times New Roman"/>
                      <w:sz w:val="28"/>
                      <w:szCs w:val="28"/>
                      <w:lang w:val="en"/>
                    </w:rPr>
                    <w:t xml:space="preserve">, Master students develop their </w:t>
                  </w:r>
                  <w:r w:rsidRPr="007155DB">
                    <w:rPr>
                      <w:rFonts w:ascii="Times New Roman" w:hAnsi="Times New Roman" w:cs="Times New Roman"/>
                      <w:sz w:val="28"/>
                      <w:szCs w:val="28"/>
                      <w:lang w:val="en"/>
                    </w:rPr>
                    <w:t>practical skills of teaching and learning methods</w:t>
                  </w:r>
                  <w:r>
                    <w:rPr>
                      <w:rFonts w:ascii="Times New Roman" w:hAnsi="Times New Roman" w:cs="Times New Roman"/>
                      <w:sz w:val="28"/>
                      <w:szCs w:val="28"/>
                      <w:lang w:val="en"/>
                    </w:rPr>
                    <w:t xml:space="preserve"> by </w:t>
                  </w:r>
                  <w:r w:rsidRPr="007155DB">
                    <w:rPr>
                      <w:rFonts w:ascii="Times New Roman" w:hAnsi="Times New Roman" w:cs="Times New Roman"/>
                      <w:sz w:val="28"/>
                      <w:szCs w:val="28"/>
                      <w:lang w:val="en"/>
                    </w:rPr>
                    <w:t xml:space="preserve">conducting undergraduate classes at the discretion of the </w:t>
                  </w:r>
                  <w:r w:rsidRPr="00C727C8">
                    <w:rPr>
                      <w:rFonts w:ascii="Times New Roman" w:hAnsi="Times New Roman" w:cs="Times New Roman"/>
                      <w:sz w:val="28"/>
                      <w:szCs w:val="28"/>
                      <w:lang w:val="en"/>
                    </w:rPr>
                    <w:t>university.</w:t>
                  </w:r>
                </w:p>
              </w:tc>
            </w:tr>
            <w:tr w:rsidR="00C13007" w:rsidRPr="00B001C9" w14:paraId="79895CE0" w14:textId="77777777" w:rsidTr="009E095C">
              <w:tc>
                <w:tcPr>
                  <w:tcW w:w="1740" w:type="dxa"/>
                </w:tcPr>
                <w:p w14:paraId="7012824F" w14:textId="0FC21E0B"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 outcomes</w:t>
                  </w:r>
                </w:p>
              </w:tc>
              <w:tc>
                <w:tcPr>
                  <w:tcW w:w="7083" w:type="dxa"/>
                </w:tcPr>
                <w:p w14:paraId="111DFD46" w14:textId="77777777" w:rsidR="00C13007" w:rsidRPr="0088723F" w:rsidRDefault="00C13007" w:rsidP="00C13007">
                  <w:pPr>
                    <w:widowControl w:val="0"/>
                    <w:pBdr>
                      <w:top w:val="nil"/>
                      <w:left w:val="nil"/>
                      <w:bottom w:val="nil"/>
                      <w:right w:val="nil"/>
                      <w:between w:val="nil"/>
                    </w:pBdr>
                    <w:spacing w:after="0" w:line="240" w:lineRule="auto"/>
                    <w:rPr>
                      <w:rFonts w:ascii="Times New Roman" w:hAnsi="Times New Roman" w:cs="Times New Roman"/>
                      <w:b/>
                      <w:sz w:val="28"/>
                      <w:szCs w:val="28"/>
                      <w:lang w:val="en-US"/>
                    </w:rPr>
                  </w:pPr>
                  <w:r w:rsidRPr="0088723F">
                    <w:rPr>
                      <w:rFonts w:ascii="Times New Roman" w:hAnsi="Times New Roman" w:cs="Times New Roman"/>
                      <w:b/>
                      <w:sz w:val="28"/>
                      <w:szCs w:val="28"/>
                      <w:lang w:val="en"/>
                    </w:rPr>
                    <w:t>Master students who demonstrate competence can:</w:t>
                  </w:r>
                </w:p>
                <w:p w14:paraId="468A218C" w14:textId="77777777" w:rsidR="00C13007" w:rsidRPr="007155DB" w:rsidRDefault="00C13007" w:rsidP="00C13007">
                  <w:pPr>
                    <w:numPr>
                      <w:ilvl w:val="0"/>
                      <w:numId w:val="38"/>
                    </w:numPr>
                    <w:tabs>
                      <w:tab w:val="left" w:pos="360"/>
                    </w:tabs>
                    <w:contextualSpacing/>
                    <w:jc w:val="both"/>
                    <w:rPr>
                      <w:rFonts w:ascii="Times New Roman" w:hAnsi="Times New Roman" w:cs="Times New Roman"/>
                      <w:sz w:val="28"/>
                      <w:szCs w:val="28"/>
                      <w:lang w:val="en-US"/>
                    </w:rPr>
                  </w:pPr>
                  <w:r w:rsidRPr="007155DB">
                    <w:rPr>
                      <w:rFonts w:ascii="Times New Roman" w:hAnsi="Times New Roman" w:cs="Times New Roman"/>
                      <w:sz w:val="28"/>
                      <w:szCs w:val="28"/>
                      <w:lang w:val="en"/>
                    </w:rPr>
                    <w:t>organize, implement, adjust, and predict the development of the educational environment and the educational process in educational organizations</w:t>
                  </w:r>
                  <w:r>
                    <w:rPr>
                      <w:rFonts w:ascii="Times New Roman" w:hAnsi="Times New Roman" w:cs="Times New Roman"/>
                      <w:sz w:val="28"/>
                      <w:szCs w:val="28"/>
                      <w:lang w:val="en"/>
                    </w:rPr>
                    <w:t>;</w:t>
                  </w:r>
                </w:p>
                <w:p w14:paraId="3C35DDC3" w14:textId="77777777" w:rsidR="00C13007" w:rsidRPr="0088723F" w:rsidRDefault="00C13007" w:rsidP="00C13007">
                  <w:pPr>
                    <w:numPr>
                      <w:ilvl w:val="0"/>
                      <w:numId w:val="38"/>
                    </w:numPr>
                    <w:spacing w:after="0" w:line="240" w:lineRule="auto"/>
                    <w:rPr>
                      <w:rFonts w:ascii="Times New Roman" w:eastAsia="Times New Roman" w:hAnsi="Times New Roman" w:cs="Times New Roman"/>
                      <w:sz w:val="28"/>
                      <w:szCs w:val="28"/>
                      <w:lang w:val="en-US"/>
                    </w:rPr>
                  </w:pPr>
                  <w:r w:rsidRPr="007155DB">
                    <w:rPr>
                      <w:rFonts w:ascii="Times New Roman" w:hAnsi="Times New Roman" w:cs="Times New Roman"/>
                      <w:sz w:val="28"/>
                      <w:szCs w:val="28"/>
                      <w:lang w:val="en"/>
                    </w:rPr>
                    <w:t xml:space="preserve">design the content and forms of educational work, develop educational and methodological material, </w:t>
                  </w:r>
                  <w:r>
                    <w:rPr>
                      <w:rFonts w:ascii="Times New Roman" w:hAnsi="Times New Roman" w:cs="Times New Roman"/>
                      <w:sz w:val="28"/>
                      <w:szCs w:val="28"/>
                      <w:lang w:val="en"/>
                    </w:rPr>
                    <w:t xml:space="preserve">as well as </w:t>
                  </w:r>
                  <w:r w:rsidRPr="007155DB">
                    <w:rPr>
                      <w:rFonts w:ascii="Times New Roman" w:hAnsi="Times New Roman" w:cs="Times New Roman"/>
                      <w:sz w:val="28"/>
                      <w:szCs w:val="28"/>
                      <w:lang w:val="en"/>
                    </w:rPr>
                    <w:t xml:space="preserve">select and apply modern interactive forms and methods of </w:t>
                  </w:r>
                  <w:r w:rsidRPr="00C727C8">
                    <w:rPr>
                      <w:rFonts w:ascii="Times New Roman" w:hAnsi="Times New Roman" w:cs="Times New Roman"/>
                      <w:sz w:val="28"/>
                      <w:szCs w:val="28"/>
                      <w:lang w:val="en"/>
                    </w:rPr>
                    <w:t>teaching</w:t>
                  </w:r>
                  <w:r w:rsidRPr="00C727C8">
                    <w:rPr>
                      <w:rFonts w:ascii="Times New Roman" w:eastAsia="Times New Roman" w:hAnsi="Times New Roman" w:cs="Times New Roman"/>
                      <w:sz w:val="28"/>
                      <w:szCs w:val="28"/>
                      <w:lang w:val="en"/>
                    </w:rPr>
                    <w:t>.</w:t>
                  </w:r>
                </w:p>
              </w:tc>
            </w:tr>
          </w:tbl>
          <w:p w14:paraId="373E1FD2" w14:textId="77777777" w:rsidR="00F77541" w:rsidRPr="00754250" w:rsidRDefault="00F77541" w:rsidP="002A1E2F">
            <w:pPr>
              <w:spacing w:after="0" w:line="240" w:lineRule="auto"/>
              <w:rPr>
                <w:rFonts w:ascii="Times New Roman" w:hAnsi="Times New Roman" w:cs="Times New Roman"/>
                <w:color w:val="FF0000"/>
                <w:sz w:val="28"/>
                <w:szCs w:val="28"/>
                <w:lang w:val="en-GB"/>
              </w:rPr>
            </w:pPr>
          </w:p>
          <w:tbl>
            <w:tblPr>
              <w:tblStyle w:val="a5"/>
              <w:tblW w:w="0" w:type="auto"/>
              <w:tblLook w:val="04A0" w:firstRow="1" w:lastRow="0" w:firstColumn="1" w:lastColumn="0" w:noHBand="0" w:noVBand="1"/>
            </w:tblPr>
            <w:tblGrid>
              <w:gridCol w:w="8742"/>
              <w:gridCol w:w="38"/>
            </w:tblGrid>
            <w:tr w:rsidR="00352B38" w:rsidRPr="00B001C9" w14:paraId="395C2D0D" w14:textId="77777777" w:rsidTr="00887460">
              <w:tc>
                <w:tcPr>
                  <w:tcW w:w="8789" w:type="dxa"/>
                  <w:gridSpan w:val="2"/>
                  <w:shd w:val="clear" w:color="auto" w:fill="DEEAF6" w:themeFill="accent1" w:themeFillTint="33"/>
                </w:tcPr>
                <w:p w14:paraId="5AE25ED0" w14:textId="2E8B7038" w:rsidR="00352B38" w:rsidRPr="00E726C9" w:rsidRDefault="00352B38" w:rsidP="00352B38">
                  <w:pPr>
                    <w:textAlignment w:val="baseline"/>
                    <w:rPr>
                      <w:rFonts w:ascii="Times New Roman" w:hAnsi="Times New Roman" w:cs="Times New Roman"/>
                      <w:b/>
                      <w:bCs/>
                      <w:sz w:val="24"/>
                      <w:szCs w:val="24"/>
                      <w:highlight w:val="yellow"/>
                      <w:lang w:val="en-US"/>
                    </w:rPr>
                  </w:pPr>
                  <w:r w:rsidRPr="00E61584">
                    <w:rPr>
                      <w:rFonts w:ascii="Times New Roman" w:eastAsia="Times New Roman" w:hAnsi="Times New Roman" w:cs="Times New Roman"/>
                      <w:b/>
                      <w:bCs/>
                      <w:sz w:val="28"/>
                      <w:szCs w:val="28"/>
                      <w:lang w:val="en" w:eastAsia="fi-FI"/>
                    </w:rPr>
                    <w:t xml:space="preserve">Educational research design </w:t>
                  </w:r>
                  <w:r w:rsidR="003329D6">
                    <w:rPr>
                      <w:rFonts w:ascii="Times New Roman" w:eastAsia="Times New Roman" w:hAnsi="Times New Roman" w:cs="Times New Roman"/>
                      <w:b/>
                      <w:bCs/>
                      <w:sz w:val="28"/>
                      <w:szCs w:val="28"/>
                      <w:lang w:val="en" w:eastAsia="fi-FI"/>
                    </w:rPr>
                    <w:t>15</w:t>
                  </w:r>
                  <w:r w:rsidRPr="00F848AF">
                    <w:rPr>
                      <w:rFonts w:ascii="Times New Roman" w:hAnsi="Times New Roman" w:cs="Times New Roman"/>
                      <w:b/>
                      <w:bCs/>
                      <w:sz w:val="28"/>
                      <w:szCs w:val="28"/>
                      <w:lang w:val="en"/>
                    </w:rPr>
                    <w:t xml:space="preserve"> </w:t>
                  </w:r>
                  <w:r w:rsidR="00C13007">
                    <w:rPr>
                      <w:rFonts w:ascii="Times New Roman" w:eastAsia="Times New Roman" w:hAnsi="Times New Roman" w:cs="Times New Roman"/>
                      <w:b/>
                      <w:bCs/>
                      <w:sz w:val="28"/>
                      <w:szCs w:val="28"/>
                      <w:lang w:val="en" w:eastAsia="fi-FI"/>
                    </w:rPr>
                    <w:t>academic credits</w:t>
                  </w:r>
                </w:p>
              </w:tc>
            </w:tr>
            <w:tr w:rsidR="00352B38" w:rsidRPr="00B001C9" w14:paraId="4A23C557" w14:textId="77777777" w:rsidTr="00887460">
              <w:trPr>
                <w:gridAfter w:val="1"/>
                <w:wAfter w:w="38" w:type="dxa"/>
                <w:trHeight w:val="262"/>
              </w:trPr>
              <w:tc>
                <w:tcPr>
                  <w:tcW w:w="8789" w:type="dxa"/>
                </w:tcPr>
                <w:p w14:paraId="20391D3F" w14:textId="19A31761" w:rsidR="00352B38" w:rsidRPr="00E726C9" w:rsidRDefault="00BD54C4" w:rsidP="00352B38">
                  <w:pPr>
                    <w:jc w:val="both"/>
                    <w:textAlignment w:val="baseline"/>
                    <w:rPr>
                      <w:rFonts w:ascii="Times New Roman" w:hAnsi="Times New Roman" w:cs="Times New Roman"/>
                      <w:sz w:val="24"/>
                      <w:szCs w:val="24"/>
                      <w:highlight w:val="yellow"/>
                      <w:lang w:val="en-US"/>
                    </w:rPr>
                  </w:pPr>
                  <w:r w:rsidRPr="00BD54C4">
                    <w:rPr>
                      <w:rFonts w:ascii="Times New Roman" w:hAnsi="Times New Roman" w:cs="Times New Roman"/>
                      <w:sz w:val="28"/>
                      <w:szCs w:val="28"/>
                      <w:lang w:val="en-GB"/>
                    </w:rPr>
                    <w:lastRenderedPageBreak/>
                    <w:t xml:space="preserve">During the module, Master students are introduced with various types of research, epistemological and ontological basis for building knowledge. </w:t>
                  </w:r>
                  <w:r>
                    <w:rPr>
                      <w:rFonts w:ascii="Times New Roman" w:hAnsi="Times New Roman" w:cs="Times New Roman"/>
                      <w:sz w:val="28"/>
                      <w:szCs w:val="28"/>
                      <w:lang w:val="en-GB"/>
                    </w:rPr>
                    <w:t>Master s</w:t>
                  </w:r>
                  <w:r w:rsidRPr="00BD54C4">
                    <w:rPr>
                      <w:rFonts w:ascii="Times New Roman" w:hAnsi="Times New Roman" w:cs="Times New Roman"/>
                      <w:sz w:val="28"/>
                      <w:szCs w:val="28"/>
                      <w:lang w:val="en-GB"/>
                    </w:rPr>
                    <w:t>tudents improve the</w:t>
                  </w:r>
                  <w:r>
                    <w:rPr>
                      <w:rFonts w:ascii="Times New Roman" w:hAnsi="Times New Roman" w:cs="Times New Roman"/>
                      <w:sz w:val="28"/>
                      <w:szCs w:val="28"/>
                      <w:lang w:val="en-GB"/>
                    </w:rPr>
                    <w:t>ir</w:t>
                  </w:r>
                  <w:r w:rsidRPr="00BD54C4">
                    <w:rPr>
                      <w:rFonts w:ascii="Times New Roman" w:hAnsi="Times New Roman" w:cs="Times New Roman"/>
                      <w:sz w:val="28"/>
                      <w:szCs w:val="28"/>
                      <w:lang w:val="en-GB"/>
                    </w:rPr>
                    <w:t xml:space="preserve"> skill</w:t>
                  </w:r>
                  <w:r>
                    <w:rPr>
                      <w:rFonts w:ascii="Times New Roman" w:hAnsi="Times New Roman" w:cs="Times New Roman"/>
                      <w:sz w:val="28"/>
                      <w:szCs w:val="28"/>
                      <w:lang w:val="en-GB"/>
                    </w:rPr>
                    <w:t>s</w:t>
                  </w:r>
                  <w:r w:rsidRPr="00BD54C4">
                    <w:rPr>
                      <w:rFonts w:ascii="Times New Roman" w:hAnsi="Times New Roman" w:cs="Times New Roman"/>
                      <w:sz w:val="28"/>
                      <w:szCs w:val="28"/>
                      <w:lang w:val="en-GB"/>
                    </w:rPr>
                    <w:t xml:space="preserve"> </w:t>
                  </w:r>
                  <w:r>
                    <w:rPr>
                      <w:rFonts w:ascii="Times New Roman" w:hAnsi="Times New Roman" w:cs="Times New Roman"/>
                      <w:sz w:val="28"/>
                      <w:szCs w:val="28"/>
                      <w:lang w:val="en-GB"/>
                    </w:rPr>
                    <w:t>in</w:t>
                  </w:r>
                  <w:r w:rsidRPr="00BD54C4">
                    <w:rPr>
                      <w:rFonts w:ascii="Times New Roman" w:hAnsi="Times New Roman" w:cs="Times New Roman"/>
                      <w:sz w:val="28"/>
                      <w:szCs w:val="28"/>
                      <w:lang w:val="en-GB"/>
                    </w:rPr>
                    <w:t xml:space="preserve"> research design and </w:t>
                  </w:r>
                  <w:r>
                    <w:rPr>
                      <w:rFonts w:ascii="Times New Roman" w:hAnsi="Times New Roman" w:cs="Times New Roman"/>
                      <w:sz w:val="28"/>
                      <w:szCs w:val="28"/>
                      <w:lang w:val="en-GB"/>
                    </w:rPr>
                    <w:t xml:space="preserve">learn </w:t>
                  </w:r>
                  <w:r w:rsidRPr="00BD54C4">
                    <w:rPr>
                      <w:rFonts w:ascii="Times New Roman" w:hAnsi="Times New Roman" w:cs="Times New Roman"/>
                      <w:sz w:val="28"/>
                      <w:szCs w:val="28"/>
                      <w:lang w:val="en-GB"/>
                    </w:rPr>
                    <w:t xml:space="preserve">various techniques and methods of collecting and processing data </w:t>
                  </w:r>
                  <w:r>
                    <w:rPr>
                      <w:rFonts w:ascii="Times New Roman" w:hAnsi="Times New Roman" w:cs="Times New Roman"/>
                      <w:sz w:val="28"/>
                      <w:szCs w:val="28"/>
                      <w:lang w:val="en-GB"/>
                    </w:rPr>
                    <w:t>to be used</w:t>
                  </w:r>
                  <w:r w:rsidRPr="00BD54C4">
                    <w:rPr>
                      <w:rFonts w:ascii="Times New Roman" w:hAnsi="Times New Roman" w:cs="Times New Roman"/>
                      <w:sz w:val="28"/>
                      <w:szCs w:val="28"/>
                      <w:lang w:val="en-GB"/>
                    </w:rPr>
                    <w:t xml:space="preserve"> in </w:t>
                  </w:r>
                  <w:r w:rsidR="00407BDD">
                    <w:rPr>
                      <w:rFonts w:ascii="Times New Roman" w:hAnsi="Times New Roman" w:cs="Times New Roman"/>
                      <w:sz w:val="28"/>
                      <w:szCs w:val="28"/>
                      <w:lang w:val="en-GB"/>
                    </w:rPr>
                    <w:t xml:space="preserve">research in the field of </w:t>
                  </w:r>
                  <w:r w:rsidRPr="00BD54C4">
                    <w:rPr>
                      <w:rFonts w:ascii="Times New Roman" w:hAnsi="Times New Roman" w:cs="Times New Roman"/>
                      <w:sz w:val="28"/>
                      <w:szCs w:val="28"/>
                      <w:lang w:val="en-GB"/>
                    </w:rPr>
                    <w:t>social science</w:t>
                  </w:r>
                  <w:r w:rsidR="00407BDD">
                    <w:rPr>
                      <w:rFonts w:ascii="Times New Roman" w:hAnsi="Times New Roman" w:cs="Times New Roman"/>
                      <w:sz w:val="28"/>
                      <w:szCs w:val="28"/>
                      <w:lang w:val="en-GB"/>
                    </w:rPr>
                    <w:t>s</w:t>
                  </w:r>
                  <w:r w:rsidRPr="00BD54C4">
                    <w:rPr>
                      <w:rFonts w:ascii="Times New Roman" w:hAnsi="Times New Roman" w:cs="Times New Roman"/>
                      <w:sz w:val="28"/>
                      <w:szCs w:val="28"/>
                      <w:lang w:val="en-GB"/>
                    </w:rPr>
                    <w:t>.</w:t>
                  </w:r>
                </w:p>
              </w:tc>
            </w:tr>
          </w:tbl>
          <w:p w14:paraId="03728198" w14:textId="77777777" w:rsidR="00352B38" w:rsidRPr="00754250" w:rsidRDefault="00352B38" w:rsidP="002A1E2F">
            <w:pPr>
              <w:spacing w:after="0" w:line="240" w:lineRule="auto"/>
              <w:rPr>
                <w:rFonts w:ascii="Times New Roman" w:hAnsi="Times New Roman" w:cs="Times New Roman"/>
                <w:color w:val="FF0000"/>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B001C9" w14:paraId="6B4102E6" w14:textId="77777777" w:rsidTr="00C13007">
              <w:tc>
                <w:tcPr>
                  <w:tcW w:w="1740" w:type="dxa"/>
                </w:tcPr>
                <w:p w14:paraId="14BADB9B" w14:textId="623C0712"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sidR="009E40CC">
                    <w:rPr>
                      <w:rFonts w:ascii="Times New Roman" w:hAnsi="Times New Roman" w:cs="Times New Roman"/>
                      <w:sz w:val="28"/>
                      <w:szCs w:val="28"/>
                      <w:lang w:val="en"/>
                    </w:rPr>
                    <w:t>title</w:t>
                  </w:r>
                </w:p>
              </w:tc>
              <w:tc>
                <w:tcPr>
                  <w:tcW w:w="7083" w:type="dxa"/>
                </w:tcPr>
                <w:p w14:paraId="5F877930" w14:textId="77777777" w:rsidR="002A1E2F" w:rsidRPr="00754250" w:rsidRDefault="002A1E2F" w:rsidP="002A1E2F">
                  <w:pPr>
                    <w:spacing w:after="0" w:line="240" w:lineRule="auto"/>
                    <w:rPr>
                      <w:rFonts w:ascii="Times New Roman" w:hAnsi="Times New Roman" w:cs="Times New Roman"/>
                      <w:b/>
                      <w:bCs/>
                      <w:sz w:val="28"/>
                      <w:szCs w:val="28"/>
                      <w:lang w:val="en-GB"/>
                    </w:rPr>
                  </w:pPr>
                  <w:r w:rsidRPr="00F561A2">
                    <w:rPr>
                      <w:rFonts w:ascii="Times New Roman" w:eastAsia="Times New Roman" w:hAnsi="Times New Roman" w:cs="Times New Roman"/>
                      <w:b/>
                      <w:bCs/>
                      <w:sz w:val="28"/>
                      <w:szCs w:val="28"/>
                      <w:lang w:val="en" w:eastAsia="fi-FI"/>
                    </w:rPr>
                    <w:t xml:space="preserve">Introduction to Empirical Research in Education </w:t>
                  </w:r>
                </w:p>
              </w:tc>
            </w:tr>
            <w:tr w:rsidR="002A1E2F" w:rsidRPr="00E61584" w14:paraId="38A08BF5" w14:textId="77777777" w:rsidTr="00C13007">
              <w:tc>
                <w:tcPr>
                  <w:tcW w:w="1740" w:type="dxa"/>
                </w:tcPr>
                <w:p w14:paraId="381910F0" w14:textId="77777777"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34ABA9DE" w14:textId="3F069D38" w:rsidR="002A1E2F" w:rsidRPr="00E61584" w:rsidRDefault="001E1F6D"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Subject component</w:t>
                  </w:r>
                  <w:r w:rsidR="002A1E2F"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U</w:t>
                  </w:r>
                  <w:r w:rsidR="002A1E2F" w:rsidRPr="00E61584">
                    <w:rPr>
                      <w:rFonts w:ascii="Times New Roman" w:hAnsi="Times New Roman" w:cs="Times New Roman"/>
                      <w:sz w:val="28"/>
                      <w:szCs w:val="28"/>
                      <w:lang w:val="en"/>
                    </w:rPr>
                    <w:t>niversity component</w:t>
                  </w:r>
                  <w:r>
                    <w:rPr>
                      <w:rFonts w:ascii="Times New Roman" w:hAnsi="Times New Roman" w:cs="Times New Roman"/>
                      <w:sz w:val="28"/>
                      <w:szCs w:val="28"/>
                      <w:lang w:val="en"/>
                    </w:rPr>
                    <w:t xml:space="preserve"> </w:t>
                  </w:r>
                </w:p>
              </w:tc>
            </w:tr>
            <w:tr w:rsidR="002A1E2F" w:rsidRPr="00B001C9" w14:paraId="08BFDBF6" w14:textId="77777777" w:rsidTr="00C13007">
              <w:tc>
                <w:tcPr>
                  <w:tcW w:w="1740" w:type="dxa"/>
                  <w:shd w:val="clear" w:color="auto" w:fill="auto"/>
                </w:tcPr>
                <w:p w14:paraId="0225F579" w14:textId="77777777" w:rsidR="002A1E2F" w:rsidRPr="00F561A2" w:rsidRDefault="002A1E2F" w:rsidP="002A1E2F">
                  <w:pPr>
                    <w:spacing w:after="0" w:line="240" w:lineRule="auto"/>
                    <w:rPr>
                      <w:rFonts w:ascii="Times New Roman" w:hAnsi="Times New Roman" w:cs="Times New Roman"/>
                      <w:bCs/>
                      <w:sz w:val="28"/>
                      <w:szCs w:val="28"/>
                      <w:lang w:val="ru-RU"/>
                    </w:rPr>
                  </w:pPr>
                  <w:r w:rsidRPr="00F561A2">
                    <w:rPr>
                      <w:rFonts w:ascii="Times New Roman" w:hAnsi="Times New Roman" w:cs="Times New Roman"/>
                      <w:bCs/>
                      <w:sz w:val="28"/>
                      <w:szCs w:val="28"/>
                      <w:lang w:val="en"/>
                    </w:rPr>
                    <w:t>Module</w:t>
                  </w:r>
                </w:p>
              </w:tc>
              <w:tc>
                <w:tcPr>
                  <w:tcW w:w="7083" w:type="dxa"/>
                  <w:shd w:val="clear" w:color="auto" w:fill="auto"/>
                </w:tcPr>
                <w:p w14:paraId="0546D0AB" w14:textId="1BBA391D" w:rsidR="002A1E2F" w:rsidRPr="009A3546" w:rsidRDefault="00724318" w:rsidP="002A1E2F">
                  <w:pPr>
                    <w:spacing w:after="0" w:line="240" w:lineRule="auto"/>
                    <w:rPr>
                      <w:rFonts w:ascii="Times New Roman" w:hAnsi="Times New Roman" w:cs="Times New Roman"/>
                      <w:sz w:val="28"/>
                      <w:szCs w:val="28"/>
                      <w:lang w:val="en-GB"/>
                    </w:rPr>
                  </w:pPr>
                  <w:r w:rsidRPr="00724318">
                    <w:rPr>
                      <w:rFonts w:ascii="Times New Roman" w:eastAsia="Times New Roman" w:hAnsi="Times New Roman" w:cs="Times New Roman"/>
                      <w:sz w:val="28"/>
                      <w:szCs w:val="28"/>
                      <w:lang w:val="en" w:eastAsia="fi-FI"/>
                    </w:rPr>
                    <w:t xml:space="preserve">Educational research design </w:t>
                  </w:r>
                  <w:r w:rsidR="003329D6">
                    <w:rPr>
                      <w:rFonts w:ascii="Times New Roman" w:eastAsia="Times New Roman" w:hAnsi="Times New Roman" w:cs="Times New Roman"/>
                      <w:sz w:val="28"/>
                      <w:szCs w:val="28"/>
                      <w:lang w:val="en" w:eastAsia="fi-FI"/>
                    </w:rPr>
                    <w:t>15</w:t>
                  </w:r>
                  <w:r w:rsidRPr="00724318">
                    <w:rPr>
                      <w:rFonts w:ascii="Times New Roman" w:hAnsi="Times New Roman" w:cs="Times New Roman"/>
                      <w:sz w:val="28"/>
                      <w:szCs w:val="28"/>
                      <w:lang w:val="en"/>
                    </w:rPr>
                    <w:t xml:space="preserve"> </w:t>
                  </w:r>
                  <w:r w:rsidR="00C13007" w:rsidRPr="00C13007">
                    <w:rPr>
                      <w:rFonts w:ascii="Times New Roman" w:eastAsia="Times New Roman" w:hAnsi="Times New Roman" w:cs="Times New Roman"/>
                      <w:sz w:val="28"/>
                      <w:szCs w:val="28"/>
                      <w:lang w:val="en" w:eastAsia="fi-FI"/>
                    </w:rPr>
                    <w:t>academic credits</w:t>
                  </w:r>
                </w:p>
              </w:tc>
            </w:tr>
            <w:tr w:rsidR="001E1F6D" w:rsidRPr="00E61584" w14:paraId="25B3CB78" w14:textId="77777777" w:rsidTr="00C13007">
              <w:tc>
                <w:tcPr>
                  <w:tcW w:w="1740" w:type="dxa"/>
                  <w:shd w:val="clear" w:color="auto" w:fill="auto"/>
                </w:tcPr>
                <w:p w14:paraId="1053E041" w14:textId="0DF84181" w:rsidR="001E1F6D" w:rsidRPr="00F561A2" w:rsidRDefault="001E1F6D" w:rsidP="002A1E2F">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7CCED44F" w14:textId="1537CC8C" w:rsidR="001E1F6D" w:rsidRPr="00F561A2" w:rsidRDefault="001E1F6D" w:rsidP="002A1E2F">
                  <w:pPr>
                    <w:spacing w:after="0" w:line="240" w:lineRule="auto"/>
                    <w:rPr>
                      <w:rFonts w:ascii="Times New Roman" w:hAnsi="Times New Roman" w:cs="Times New Roman"/>
                      <w:bCs/>
                      <w:sz w:val="28"/>
                      <w:szCs w:val="28"/>
                      <w:lang w:val="en"/>
                    </w:rPr>
                  </w:pPr>
                  <w:r w:rsidRPr="001E1F6D">
                    <w:rPr>
                      <w:rFonts w:ascii="Times New Roman" w:hAnsi="Times New Roman" w:cs="Times New Roman"/>
                      <w:bCs/>
                      <w:sz w:val="28"/>
                      <w:szCs w:val="28"/>
                      <w:lang w:val="en"/>
                    </w:rPr>
                    <w:t>Major disciplines</w:t>
                  </w:r>
                </w:p>
              </w:tc>
            </w:tr>
            <w:tr w:rsidR="00C13007" w:rsidRPr="00E61584" w14:paraId="0F17701E" w14:textId="77777777" w:rsidTr="00C13007">
              <w:tc>
                <w:tcPr>
                  <w:tcW w:w="1740" w:type="dxa"/>
                </w:tcPr>
                <w:p w14:paraId="43661A70" w14:textId="4F44481B"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3F112078" w14:textId="77777777"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r>
            <w:tr w:rsidR="00C13007" w:rsidRPr="00B001C9" w14:paraId="0871651F" w14:textId="77777777" w:rsidTr="00C13007">
              <w:tc>
                <w:tcPr>
                  <w:tcW w:w="1740" w:type="dxa"/>
                </w:tcPr>
                <w:p w14:paraId="1134DE2E" w14:textId="521C532E"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343C55CA" w14:textId="77777777" w:rsidR="00C13007" w:rsidRPr="00754250" w:rsidRDefault="00C13007" w:rsidP="00C13007">
                  <w:p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The purpose of this course is to improve the following areas of pedagogical competence:</w:t>
                  </w:r>
                </w:p>
                <w:p w14:paraId="48B370F1" w14:textId="77777777" w:rsidR="00C13007" w:rsidRPr="00754250" w:rsidRDefault="00C13007" w:rsidP="00C13007">
                  <w:pPr>
                    <w:pStyle w:val="a3"/>
                    <w:numPr>
                      <w:ilvl w:val="0"/>
                      <w:numId w:val="2"/>
                    </w:numPr>
                    <w:spacing w:after="0" w:line="240" w:lineRule="auto"/>
                    <w:rPr>
                      <w:rFonts w:ascii="Times New Roman" w:hAnsi="Times New Roman" w:cs="Times New Roman"/>
                      <w:sz w:val="28"/>
                      <w:szCs w:val="28"/>
                      <w:lang w:val="en-GB"/>
                    </w:rPr>
                  </w:pPr>
                  <w:r w:rsidRPr="009E40CC">
                    <w:rPr>
                      <w:rFonts w:ascii="Times New Roman" w:hAnsi="Times New Roman" w:cs="Times New Roman"/>
                      <w:sz w:val="28"/>
                      <w:szCs w:val="28"/>
                      <w:lang w:val="en"/>
                    </w:rPr>
                    <w:t>Competence area for pedagogical Action research</w:t>
                  </w:r>
                </w:p>
                <w:p w14:paraId="5DA329F4" w14:textId="77777777" w:rsidR="00C13007" w:rsidRPr="00754250" w:rsidRDefault="00C13007" w:rsidP="00C13007">
                  <w:pPr>
                    <w:pStyle w:val="a3"/>
                    <w:numPr>
                      <w:ilvl w:val="0"/>
                      <w:numId w:val="2"/>
                    </w:numPr>
                    <w:spacing w:after="0" w:line="240" w:lineRule="auto"/>
                    <w:rPr>
                      <w:rFonts w:ascii="Times New Roman" w:hAnsi="Times New Roman" w:cs="Times New Roman"/>
                      <w:sz w:val="28"/>
                      <w:szCs w:val="28"/>
                      <w:lang w:val="en-GB"/>
                    </w:rPr>
                  </w:pPr>
                  <w:r w:rsidRPr="009E40CC">
                    <w:rPr>
                      <w:rFonts w:ascii="Times New Roman" w:hAnsi="Times New Roman" w:cs="Times New Roman"/>
                      <w:sz w:val="28"/>
                      <w:szCs w:val="28"/>
                      <w:lang w:val="en"/>
                    </w:rPr>
                    <w:t>Competence area for the application of a diverse context and educational environment</w:t>
                  </w:r>
                </w:p>
                <w:p w14:paraId="232DA922" w14:textId="75433F36" w:rsidR="00C13007" w:rsidRPr="00974761" w:rsidRDefault="00C13007" w:rsidP="00974761">
                  <w:pPr>
                    <w:spacing w:after="0" w:line="240" w:lineRule="auto"/>
                    <w:jc w:val="both"/>
                    <w:rPr>
                      <w:rFonts w:ascii="Times New Roman" w:hAnsi="Times New Roman" w:cs="Times New Roman"/>
                      <w:sz w:val="28"/>
                      <w:szCs w:val="28"/>
                      <w:lang w:val="en"/>
                    </w:rPr>
                  </w:pPr>
                </w:p>
                <w:p w14:paraId="7C66A268" w14:textId="23ED19AE" w:rsidR="00C13007" w:rsidRPr="00754250" w:rsidRDefault="00974761" w:rsidP="00974761">
                  <w:pPr>
                    <w:spacing w:after="0" w:line="240" w:lineRule="auto"/>
                    <w:jc w:val="both"/>
                    <w:rPr>
                      <w:rFonts w:ascii="Times New Roman" w:hAnsi="Times New Roman" w:cs="Times New Roman"/>
                      <w:sz w:val="28"/>
                      <w:szCs w:val="28"/>
                      <w:lang w:val="en-GB"/>
                    </w:rPr>
                  </w:pPr>
                  <w:r w:rsidRPr="00974761">
                    <w:rPr>
                      <w:rFonts w:ascii="Times New Roman" w:hAnsi="Times New Roman" w:cs="Times New Roman"/>
                      <w:sz w:val="28"/>
                      <w:szCs w:val="28"/>
                      <w:lang w:val="en-US"/>
                    </w:rPr>
                    <w:t xml:space="preserve">The aim of the course is that Master students </w:t>
                  </w:r>
                  <w:r w:rsidRPr="009A3546">
                    <w:rPr>
                      <w:rFonts w:ascii="Times New Roman" w:hAnsi="Times New Roman" w:cs="Times New Roman"/>
                      <w:sz w:val="28"/>
                      <w:szCs w:val="28"/>
                      <w:lang w:val="en-GB"/>
                    </w:rPr>
                    <w:t>understand the research process in terms of qualitative, qualitative and mixed methods of research.</w:t>
                  </w:r>
                  <w:r w:rsidRPr="00974761">
                    <w:rPr>
                      <w:rFonts w:ascii="Times New Roman" w:hAnsi="Times New Roman" w:cs="Times New Roman"/>
                      <w:sz w:val="28"/>
                      <w:szCs w:val="28"/>
                      <w:lang w:val="en-US"/>
                    </w:rPr>
                    <w:t xml:space="preserve"> They </w:t>
                  </w:r>
                  <w:r w:rsidR="00C13007" w:rsidRPr="00974761">
                    <w:rPr>
                      <w:rFonts w:ascii="Times New Roman" w:hAnsi="Times New Roman" w:cs="Times New Roman"/>
                      <w:sz w:val="28"/>
                      <w:szCs w:val="28"/>
                      <w:lang w:val="en"/>
                    </w:rPr>
                    <w:t>build their understanding and realize the possibilities of applying empirical research in education through the development of research competencies, including the collection</w:t>
                  </w:r>
                  <w:r>
                    <w:rPr>
                      <w:rFonts w:ascii="Times New Roman" w:hAnsi="Times New Roman" w:cs="Times New Roman"/>
                      <w:sz w:val="28"/>
                      <w:szCs w:val="28"/>
                      <w:lang w:val="en"/>
                    </w:rPr>
                    <w:t xml:space="preserve"> and analysis of information</w:t>
                  </w:r>
                  <w:r w:rsidR="00C13007" w:rsidRPr="009E40CC">
                    <w:rPr>
                      <w:rFonts w:ascii="Times New Roman" w:hAnsi="Times New Roman" w:cs="Times New Roman"/>
                      <w:sz w:val="28"/>
                      <w:szCs w:val="28"/>
                      <w:lang w:val="en"/>
                    </w:rPr>
                    <w:t xml:space="preserve">. </w:t>
                  </w:r>
                  <w:r w:rsidR="00C13007">
                    <w:rPr>
                      <w:rFonts w:ascii="Times New Roman" w:hAnsi="Times New Roman" w:cs="Times New Roman"/>
                      <w:sz w:val="28"/>
                      <w:szCs w:val="28"/>
                      <w:lang w:val="en"/>
                    </w:rPr>
                    <w:t>Master students</w:t>
                  </w:r>
                  <w:r w:rsidR="00C13007" w:rsidRPr="009E40CC">
                    <w:rPr>
                      <w:rFonts w:ascii="Times New Roman" w:hAnsi="Times New Roman" w:cs="Times New Roman"/>
                      <w:sz w:val="28"/>
                      <w:szCs w:val="28"/>
                      <w:lang w:val="en"/>
                    </w:rPr>
                    <w:t xml:space="preserve"> formalize research results not only in the form of generalized conclusions, but also graphically through graphs, tables, diagrams, etc.  </w:t>
                  </w:r>
                </w:p>
              </w:tc>
            </w:tr>
            <w:tr w:rsidR="00C13007" w:rsidRPr="00B001C9" w14:paraId="51B19E8F" w14:textId="77777777" w:rsidTr="00C13007">
              <w:tc>
                <w:tcPr>
                  <w:tcW w:w="1740" w:type="dxa"/>
                </w:tcPr>
                <w:p w14:paraId="01411B20" w14:textId="2F4DD527"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 outcomes</w:t>
                  </w:r>
                </w:p>
              </w:tc>
              <w:tc>
                <w:tcPr>
                  <w:tcW w:w="7083" w:type="dxa"/>
                </w:tcPr>
                <w:p w14:paraId="39BA4B54" w14:textId="3776145D" w:rsidR="00C13007" w:rsidRPr="00754250" w:rsidRDefault="00C13007" w:rsidP="00C13007">
                  <w:pPr>
                    <w:spacing w:after="0" w:line="240" w:lineRule="auto"/>
                    <w:rPr>
                      <w:rFonts w:ascii="Times New Roman" w:hAnsi="Times New Roman" w:cs="Times New Roman"/>
                      <w:b/>
                      <w:bCs/>
                      <w:sz w:val="28"/>
                      <w:szCs w:val="28"/>
                      <w:lang w:val="en-GB"/>
                    </w:rPr>
                  </w:pPr>
                  <w:r>
                    <w:rPr>
                      <w:rFonts w:ascii="Times New Roman" w:hAnsi="Times New Roman" w:cs="Times New Roman"/>
                      <w:b/>
                      <w:bCs/>
                      <w:sz w:val="28"/>
                      <w:szCs w:val="28"/>
                      <w:lang w:val="en"/>
                    </w:rPr>
                    <w:t>Master students</w:t>
                  </w:r>
                  <w:r w:rsidRPr="009E40CC">
                    <w:rPr>
                      <w:rFonts w:ascii="Times New Roman" w:hAnsi="Times New Roman" w:cs="Times New Roman"/>
                      <w:b/>
                      <w:bCs/>
                      <w:sz w:val="28"/>
                      <w:szCs w:val="28"/>
                      <w:lang w:val="en"/>
                    </w:rPr>
                    <w:t xml:space="preserve"> who demonstrate competence, can: </w:t>
                  </w:r>
                </w:p>
                <w:p w14:paraId="3AE8B1E7" w14:textId="088BD49B" w:rsidR="00C13007" w:rsidRPr="00754250" w:rsidRDefault="00C13007" w:rsidP="00C13007">
                  <w:pPr>
                    <w:pStyle w:val="a3"/>
                    <w:numPr>
                      <w:ilvl w:val="0"/>
                      <w:numId w:val="8"/>
                    </w:num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
                    </w:rPr>
                    <w:t>u</w:t>
                  </w:r>
                  <w:r w:rsidRPr="00E61584">
                    <w:rPr>
                      <w:rFonts w:ascii="Times New Roman" w:hAnsi="Times New Roman" w:cs="Times New Roman"/>
                      <w:sz w:val="28"/>
                      <w:szCs w:val="28"/>
                      <w:lang w:val="en"/>
                    </w:rPr>
                    <w:t xml:space="preserve">nderstand the classification and application possibilities of empirical research; </w:t>
                  </w:r>
                </w:p>
                <w:p w14:paraId="0BFDCECD" w14:textId="303EC465" w:rsidR="00C13007" w:rsidRPr="00754250" w:rsidRDefault="00974761" w:rsidP="00C13007">
                  <w:pPr>
                    <w:pStyle w:val="a3"/>
                    <w:numPr>
                      <w:ilvl w:val="0"/>
                      <w:numId w:val="8"/>
                    </w:num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
                    </w:rPr>
                    <w:t>identify</w:t>
                  </w:r>
                  <w:r w:rsidR="00C13007" w:rsidRPr="00E61584">
                    <w:rPr>
                      <w:rFonts w:ascii="Times New Roman" w:hAnsi="Times New Roman" w:cs="Times New Roman"/>
                      <w:sz w:val="28"/>
                      <w:szCs w:val="28"/>
                      <w:lang w:val="en"/>
                    </w:rPr>
                    <w:t xml:space="preserve"> methodological apparatus from scientific publications and analyze it; </w:t>
                  </w:r>
                </w:p>
                <w:p w14:paraId="69F0B08A" w14:textId="5D8F501A" w:rsidR="00974761" w:rsidRPr="00B64DFE" w:rsidRDefault="00C13007" w:rsidP="00B64DFE">
                  <w:pPr>
                    <w:pStyle w:val="a3"/>
                    <w:numPr>
                      <w:ilvl w:val="0"/>
                      <w:numId w:val="8"/>
                    </w:num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
                    </w:rPr>
                    <w:t>b</w:t>
                  </w:r>
                  <w:r w:rsidRPr="00E61584">
                    <w:rPr>
                      <w:rFonts w:ascii="Times New Roman" w:hAnsi="Times New Roman" w:cs="Times New Roman"/>
                      <w:sz w:val="28"/>
                      <w:szCs w:val="28"/>
                      <w:lang w:val="en"/>
                    </w:rPr>
                    <w:t xml:space="preserve">uild </w:t>
                  </w:r>
                  <w:r w:rsidRPr="00B64DFE">
                    <w:rPr>
                      <w:rFonts w:ascii="Times New Roman" w:hAnsi="Times New Roman" w:cs="Times New Roman"/>
                      <w:sz w:val="28"/>
                      <w:szCs w:val="28"/>
                      <w:lang w:val="en"/>
                    </w:rPr>
                    <w:t xml:space="preserve">hypotheses </w:t>
                  </w:r>
                  <w:r w:rsidR="00974761" w:rsidRPr="009A3546">
                    <w:rPr>
                      <w:rFonts w:ascii="Times New Roman" w:hAnsi="Times New Roman" w:cs="Times New Roman"/>
                      <w:sz w:val="28"/>
                      <w:szCs w:val="28"/>
                      <w:lang w:val="en-GB"/>
                    </w:rPr>
                    <w:t xml:space="preserve">and research questions for relevant empirical research (including their own research) and describe </w:t>
                  </w:r>
                  <w:r w:rsidR="00974761" w:rsidRPr="00B64DFE">
                    <w:rPr>
                      <w:rFonts w:ascii="Times New Roman" w:hAnsi="Times New Roman" w:cs="Times New Roman"/>
                      <w:sz w:val="28"/>
                      <w:szCs w:val="28"/>
                      <w:lang w:val="en-US"/>
                    </w:rPr>
                    <w:t xml:space="preserve">the </w:t>
                  </w:r>
                  <w:r w:rsidR="00974761" w:rsidRPr="009A3546">
                    <w:rPr>
                      <w:rFonts w:ascii="Times New Roman" w:hAnsi="Times New Roman" w:cs="Times New Roman"/>
                      <w:sz w:val="28"/>
                      <w:szCs w:val="28"/>
                      <w:lang w:val="en-GB"/>
                    </w:rPr>
                    <w:t xml:space="preserve">methods for their practical implementation (by the end of the semester, </w:t>
                  </w:r>
                  <w:r w:rsidR="00B64DFE" w:rsidRPr="00B64DFE">
                    <w:rPr>
                      <w:rFonts w:ascii="Times New Roman" w:hAnsi="Times New Roman" w:cs="Times New Roman"/>
                      <w:sz w:val="28"/>
                      <w:szCs w:val="28"/>
                      <w:lang w:val="en-US"/>
                    </w:rPr>
                    <w:t>Master students</w:t>
                  </w:r>
                  <w:r w:rsidR="00974761" w:rsidRPr="009A3546">
                    <w:rPr>
                      <w:rFonts w:ascii="Times New Roman" w:hAnsi="Times New Roman" w:cs="Times New Roman"/>
                      <w:sz w:val="28"/>
                      <w:szCs w:val="28"/>
                      <w:lang w:val="en-GB"/>
                    </w:rPr>
                    <w:t xml:space="preserve"> complete a </w:t>
                  </w:r>
                  <w:r w:rsidR="00B64DFE" w:rsidRPr="00B64DFE">
                    <w:rPr>
                      <w:rFonts w:ascii="Times New Roman" w:hAnsi="Times New Roman" w:cs="Times New Roman"/>
                      <w:sz w:val="28"/>
                      <w:szCs w:val="28"/>
                      <w:lang w:val="en-US"/>
                    </w:rPr>
                    <w:t>s</w:t>
                  </w:r>
                  <w:r w:rsidR="00974761" w:rsidRPr="009A3546">
                    <w:rPr>
                      <w:rFonts w:ascii="Times New Roman" w:hAnsi="Times New Roman" w:cs="Times New Roman"/>
                      <w:sz w:val="28"/>
                      <w:szCs w:val="28"/>
                      <w:lang w:val="en-GB"/>
                    </w:rPr>
                    <w:t xml:space="preserve">cientific and methodological </w:t>
                  </w:r>
                  <w:r w:rsidR="00B64DFE" w:rsidRPr="00B64DFE">
                    <w:rPr>
                      <w:rFonts w:ascii="Times New Roman" w:hAnsi="Times New Roman" w:cs="Times New Roman"/>
                      <w:sz w:val="28"/>
                      <w:szCs w:val="28"/>
                      <w:lang w:val="en-US"/>
                    </w:rPr>
                    <w:t>p</w:t>
                  </w:r>
                  <w:r w:rsidR="00974761" w:rsidRPr="00B64DFE">
                    <w:rPr>
                      <w:rFonts w:ascii="Times New Roman" w:hAnsi="Times New Roman" w:cs="Times New Roman"/>
                      <w:sz w:val="28"/>
                      <w:szCs w:val="28"/>
                      <w:lang w:val="en-US"/>
                    </w:rPr>
                    <w:t xml:space="preserve">roposal </w:t>
                  </w:r>
                  <w:r w:rsidR="00B64DFE" w:rsidRPr="00B64DFE">
                    <w:rPr>
                      <w:rFonts w:ascii="Times New Roman" w:hAnsi="Times New Roman" w:cs="Times New Roman"/>
                      <w:sz w:val="28"/>
                      <w:szCs w:val="28"/>
                      <w:lang w:val="en-US"/>
                    </w:rPr>
                    <w:t>for their dis</w:t>
                  </w:r>
                  <w:r w:rsidR="00974761" w:rsidRPr="009A3546">
                    <w:rPr>
                      <w:rFonts w:ascii="Times New Roman" w:hAnsi="Times New Roman" w:cs="Times New Roman"/>
                      <w:sz w:val="28"/>
                      <w:szCs w:val="28"/>
                      <w:lang w:val="en-GB"/>
                    </w:rPr>
                    <w:t>sertation).</w:t>
                  </w:r>
                </w:p>
              </w:tc>
            </w:tr>
          </w:tbl>
          <w:p w14:paraId="451F73E3" w14:textId="77777777" w:rsidR="002A1E2F" w:rsidRPr="00754250"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B001C9" w14:paraId="32BD9F1C" w14:textId="77777777" w:rsidTr="00C13007">
              <w:tc>
                <w:tcPr>
                  <w:tcW w:w="1740" w:type="dxa"/>
                </w:tcPr>
                <w:p w14:paraId="62ADB304" w14:textId="33D3D6B0"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sidR="009E40CC">
                    <w:rPr>
                      <w:rFonts w:ascii="Times New Roman" w:hAnsi="Times New Roman" w:cs="Times New Roman"/>
                      <w:sz w:val="28"/>
                      <w:szCs w:val="28"/>
                      <w:lang w:val="en"/>
                    </w:rPr>
                    <w:t>title</w:t>
                  </w:r>
                </w:p>
              </w:tc>
              <w:tc>
                <w:tcPr>
                  <w:tcW w:w="7083" w:type="dxa"/>
                </w:tcPr>
                <w:p w14:paraId="3CB97B57" w14:textId="77777777" w:rsidR="002A1E2F" w:rsidRPr="00754250" w:rsidRDefault="002A1E2F" w:rsidP="002A1E2F">
                  <w:pPr>
                    <w:spacing w:after="0" w:line="240" w:lineRule="auto"/>
                    <w:rPr>
                      <w:rFonts w:ascii="Times New Roman" w:hAnsi="Times New Roman" w:cs="Times New Roman"/>
                      <w:b/>
                      <w:bCs/>
                      <w:sz w:val="28"/>
                      <w:szCs w:val="28"/>
                      <w:lang w:val="en-GB"/>
                    </w:rPr>
                  </w:pPr>
                  <w:r w:rsidRPr="009E40CC">
                    <w:rPr>
                      <w:rFonts w:ascii="Times New Roman" w:eastAsia="Times New Roman" w:hAnsi="Times New Roman" w:cs="Times New Roman"/>
                      <w:b/>
                      <w:bCs/>
                      <w:sz w:val="28"/>
                      <w:szCs w:val="28"/>
                      <w:lang w:val="en" w:eastAsia="fi-FI"/>
                    </w:rPr>
                    <w:t>Research design, data collection and analysis</w:t>
                  </w:r>
                </w:p>
              </w:tc>
            </w:tr>
            <w:tr w:rsidR="002A1E2F" w:rsidRPr="00E61584" w14:paraId="27A11A19" w14:textId="77777777" w:rsidTr="00C13007">
              <w:tc>
                <w:tcPr>
                  <w:tcW w:w="1740" w:type="dxa"/>
                </w:tcPr>
                <w:p w14:paraId="2F8DBB3B" w14:textId="77777777"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6B5499E7" w14:textId="171B14A3" w:rsidR="002A1E2F" w:rsidRPr="00E61584" w:rsidRDefault="009E40CC" w:rsidP="002A1E2F">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002A1E2F"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U</w:t>
                  </w:r>
                  <w:r w:rsidR="002A1E2F" w:rsidRPr="00E61584">
                    <w:rPr>
                      <w:rFonts w:ascii="Times New Roman" w:hAnsi="Times New Roman" w:cs="Times New Roman"/>
                      <w:sz w:val="28"/>
                      <w:szCs w:val="28"/>
                      <w:lang w:val="en"/>
                    </w:rPr>
                    <w:t>niversity component</w:t>
                  </w:r>
                  <w:r>
                    <w:rPr>
                      <w:rFonts w:ascii="Times New Roman" w:hAnsi="Times New Roman" w:cs="Times New Roman"/>
                      <w:sz w:val="28"/>
                      <w:szCs w:val="28"/>
                      <w:lang w:val="en"/>
                    </w:rPr>
                    <w:t xml:space="preserve"> </w:t>
                  </w:r>
                </w:p>
              </w:tc>
            </w:tr>
            <w:tr w:rsidR="002A1E2F" w:rsidRPr="00B001C9" w14:paraId="4386395F" w14:textId="77777777" w:rsidTr="00C13007">
              <w:tc>
                <w:tcPr>
                  <w:tcW w:w="1740" w:type="dxa"/>
                  <w:shd w:val="clear" w:color="auto" w:fill="auto"/>
                </w:tcPr>
                <w:p w14:paraId="6A72E933" w14:textId="77777777"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Module</w:t>
                  </w:r>
                </w:p>
              </w:tc>
              <w:tc>
                <w:tcPr>
                  <w:tcW w:w="7083" w:type="dxa"/>
                  <w:shd w:val="clear" w:color="auto" w:fill="auto"/>
                </w:tcPr>
                <w:p w14:paraId="55694B9A" w14:textId="430A0277" w:rsidR="002A1E2F" w:rsidRPr="009A3546" w:rsidRDefault="00724318" w:rsidP="002A1E2F">
                  <w:pPr>
                    <w:spacing w:after="0" w:line="240" w:lineRule="auto"/>
                    <w:rPr>
                      <w:rFonts w:ascii="Times New Roman" w:hAnsi="Times New Roman" w:cs="Times New Roman"/>
                      <w:sz w:val="28"/>
                      <w:szCs w:val="28"/>
                      <w:lang w:val="en-GB"/>
                    </w:rPr>
                  </w:pPr>
                  <w:r w:rsidRPr="00724318">
                    <w:rPr>
                      <w:rFonts w:ascii="Times New Roman" w:eastAsia="Times New Roman" w:hAnsi="Times New Roman" w:cs="Times New Roman"/>
                      <w:sz w:val="28"/>
                      <w:szCs w:val="28"/>
                      <w:lang w:val="en" w:eastAsia="fi-FI"/>
                    </w:rPr>
                    <w:t xml:space="preserve">Educational research design </w:t>
                  </w:r>
                  <w:r w:rsidR="003329D6">
                    <w:rPr>
                      <w:rFonts w:ascii="Times New Roman" w:eastAsia="Times New Roman" w:hAnsi="Times New Roman" w:cs="Times New Roman"/>
                      <w:sz w:val="28"/>
                      <w:szCs w:val="28"/>
                      <w:lang w:val="en" w:eastAsia="fi-FI"/>
                    </w:rPr>
                    <w:t>15</w:t>
                  </w:r>
                  <w:r w:rsidRPr="00724318">
                    <w:rPr>
                      <w:rFonts w:ascii="Times New Roman" w:hAnsi="Times New Roman" w:cs="Times New Roman"/>
                      <w:sz w:val="28"/>
                      <w:szCs w:val="28"/>
                      <w:lang w:val="en"/>
                    </w:rPr>
                    <w:t xml:space="preserve"> </w:t>
                  </w:r>
                  <w:r w:rsidR="00C13007" w:rsidRPr="00C13007">
                    <w:rPr>
                      <w:rFonts w:ascii="Times New Roman" w:eastAsia="Times New Roman" w:hAnsi="Times New Roman" w:cs="Times New Roman"/>
                      <w:sz w:val="28"/>
                      <w:szCs w:val="28"/>
                      <w:lang w:val="en" w:eastAsia="fi-FI"/>
                    </w:rPr>
                    <w:t>academic credits</w:t>
                  </w:r>
                </w:p>
              </w:tc>
            </w:tr>
            <w:tr w:rsidR="009E40CC" w:rsidRPr="00E61584" w14:paraId="508BE568" w14:textId="77777777" w:rsidTr="00C13007">
              <w:tc>
                <w:tcPr>
                  <w:tcW w:w="1740" w:type="dxa"/>
                  <w:shd w:val="clear" w:color="auto" w:fill="auto"/>
                </w:tcPr>
                <w:p w14:paraId="2DBF684A" w14:textId="3403F913" w:rsidR="009E40CC" w:rsidRPr="00E61584" w:rsidRDefault="009E40CC" w:rsidP="002A1E2F">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lastRenderedPageBreak/>
                    <w:t>Cycle</w:t>
                  </w:r>
                </w:p>
              </w:tc>
              <w:tc>
                <w:tcPr>
                  <w:tcW w:w="7083" w:type="dxa"/>
                  <w:shd w:val="clear" w:color="auto" w:fill="auto"/>
                </w:tcPr>
                <w:p w14:paraId="2310A4B8" w14:textId="006B1C14" w:rsidR="009E40CC" w:rsidRPr="00E61584" w:rsidRDefault="009E40CC" w:rsidP="002A1E2F">
                  <w:pPr>
                    <w:spacing w:after="0" w:line="240" w:lineRule="auto"/>
                    <w:rPr>
                      <w:rFonts w:ascii="Times New Roman" w:hAnsi="Times New Roman" w:cs="Times New Roman"/>
                      <w:sz w:val="28"/>
                      <w:szCs w:val="28"/>
                      <w:lang w:val="en"/>
                    </w:rPr>
                  </w:pPr>
                  <w:r w:rsidRPr="009E40CC">
                    <w:rPr>
                      <w:rFonts w:ascii="Times New Roman" w:hAnsi="Times New Roman" w:cs="Times New Roman"/>
                      <w:sz w:val="28"/>
                      <w:szCs w:val="28"/>
                      <w:lang w:val="en"/>
                    </w:rPr>
                    <w:t>Major disciplines</w:t>
                  </w:r>
                </w:p>
              </w:tc>
            </w:tr>
            <w:tr w:rsidR="00C13007" w:rsidRPr="00E61584" w14:paraId="7A88C596" w14:textId="77777777" w:rsidTr="00C13007">
              <w:tc>
                <w:tcPr>
                  <w:tcW w:w="1740" w:type="dxa"/>
                </w:tcPr>
                <w:p w14:paraId="0F53D6F8" w14:textId="57AF8634"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1E6A9953" w14:textId="77777777"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r>
            <w:tr w:rsidR="00C13007" w:rsidRPr="00B001C9" w14:paraId="72A10F1C" w14:textId="77777777" w:rsidTr="00C13007">
              <w:tc>
                <w:tcPr>
                  <w:tcW w:w="1740" w:type="dxa"/>
                </w:tcPr>
                <w:p w14:paraId="6C1113C9" w14:textId="6EFD3E94"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6630EF71" w14:textId="77777777" w:rsidR="00C13007" w:rsidRPr="00754250" w:rsidRDefault="00C13007" w:rsidP="00C13007">
                  <w:p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The purpose of this course is to improve the following areas of pedagogical competence:</w:t>
                  </w:r>
                </w:p>
                <w:p w14:paraId="7E5EB1C4" w14:textId="2AAF90FA" w:rsidR="00C13007" w:rsidRPr="00754250" w:rsidRDefault="00C13007" w:rsidP="00C13007">
                  <w:pPr>
                    <w:pStyle w:val="a3"/>
                    <w:numPr>
                      <w:ilvl w:val="0"/>
                      <w:numId w:val="2"/>
                    </w:numPr>
                    <w:spacing w:after="0" w:line="240" w:lineRule="auto"/>
                    <w:rPr>
                      <w:rFonts w:ascii="Times New Roman" w:hAnsi="Times New Roman" w:cs="Times New Roman"/>
                      <w:sz w:val="28"/>
                      <w:szCs w:val="28"/>
                      <w:lang w:val="en-GB"/>
                    </w:rPr>
                  </w:pPr>
                  <w:r w:rsidRPr="009E40CC">
                    <w:rPr>
                      <w:rFonts w:ascii="Times New Roman" w:hAnsi="Times New Roman" w:cs="Times New Roman"/>
                      <w:sz w:val="28"/>
                      <w:szCs w:val="28"/>
                      <w:lang w:val="en"/>
                    </w:rPr>
                    <w:t>Competence area for pedagogical Action research</w:t>
                  </w:r>
                </w:p>
                <w:p w14:paraId="03B4D93F" w14:textId="77777777" w:rsidR="00C13007" w:rsidRDefault="00C13007" w:rsidP="00C13007">
                  <w:pPr>
                    <w:spacing w:after="0" w:line="240" w:lineRule="auto"/>
                    <w:rPr>
                      <w:rFonts w:ascii="Times New Roman" w:hAnsi="Times New Roman" w:cs="Times New Roman"/>
                      <w:sz w:val="28"/>
                      <w:szCs w:val="28"/>
                      <w:lang w:val="en"/>
                    </w:rPr>
                  </w:pPr>
                </w:p>
                <w:p w14:paraId="11D6A5BD" w14:textId="57854378" w:rsidR="00B64DFE" w:rsidRPr="00754250" w:rsidRDefault="00C13007" w:rsidP="00B64DFE">
                  <w:p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
                    </w:rPr>
                    <w:t>Master students</w:t>
                  </w:r>
                  <w:r w:rsidRPr="00E61584">
                    <w:rPr>
                      <w:rFonts w:ascii="Times New Roman" w:hAnsi="Times New Roman" w:cs="Times New Roman"/>
                      <w:sz w:val="28"/>
                      <w:szCs w:val="28"/>
                      <w:lang w:val="en"/>
                    </w:rPr>
                    <w:t xml:space="preserve"> study the methodology of scientific research design</w:t>
                  </w:r>
                  <w:r>
                    <w:rPr>
                      <w:rFonts w:ascii="Times New Roman" w:hAnsi="Times New Roman" w:cs="Times New Roman"/>
                      <w:sz w:val="28"/>
                      <w:szCs w:val="28"/>
                      <w:lang w:val="en"/>
                    </w:rPr>
                    <w:t xml:space="preserve"> and</w:t>
                  </w:r>
                  <w:r w:rsidRPr="00E61584">
                    <w:rPr>
                      <w:rFonts w:ascii="Times New Roman" w:hAnsi="Times New Roman" w:cs="Times New Roman"/>
                      <w:sz w:val="28"/>
                      <w:szCs w:val="28"/>
                      <w:lang w:val="en"/>
                    </w:rPr>
                    <w:t xml:space="preserve"> practical implementation of these methods, expand</w:t>
                  </w:r>
                  <w:r>
                    <w:rPr>
                      <w:rFonts w:ascii="Times New Roman" w:hAnsi="Times New Roman" w:cs="Times New Roman"/>
                      <w:sz w:val="28"/>
                      <w:szCs w:val="28"/>
                      <w:lang w:val="en"/>
                    </w:rPr>
                    <w:t>ing the</w:t>
                  </w:r>
                  <w:r w:rsidRPr="00E61584">
                    <w:rPr>
                      <w:rFonts w:ascii="Times New Roman" w:hAnsi="Times New Roman" w:cs="Times New Roman"/>
                      <w:sz w:val="28"/>
                      <w:szCs w:val="28"/>
                      <w:lang w:val="en"/>
                    </w:rPr>
                    <w:t xml:space="preserve"> knowledge about the use of various methods of data collection and analysis.  </w:t>
                  </w:r>
                  <w:r>
                    <w:rPr>
                      <w:rFonts w:ascii="Times New Roman" w:hAnsi="Times New Roman" w:cs="Times New Roman"/>
                      <w:sz w:val="28"/>
                      <w:szCs w:val="28"/>
                      <w:lang w:val="en"/>
                    </w:rPr>
                    <w:t xml:space="preserve">Master students also </w:t>
                  </w:r>
                  <w:r w:rsidRPr="00E61584">
                    <w:rPr>
                      <w:rFonts w:ascii="Times New Roman" w:hAnsi="Times New Roman" w:cs="Times New Roman"/>
                      <w:sz w:val="28"/>
                      <w:szCs w:val="28"/>
                      <w:lang w:val="en"/>
                    </w:rPr>
                    <w:t xml:space="preserve">study </w:t>
                  </w:r>
                  <w:r>
                    <w:rPr>
                      <w:rFonts w:ascii="Times New Roman" w:hAnsi="Times New Roman" w:cs="Times New Roman"/>
                      <w:sz w:val="28"/>
                      <w:szCs w:val="28"/>
                      <w:lang w:val="en"/>
                    </w:rPr>
                    <w:t xml:space="preserve">the </w:t>
                  </w:r>
                  <w:r w:rsidRPr="00E61584">
                    <w:rPr>
                      <w:rFonts w:ascii="Times New Roman" w:hAnsi="Times New Roman" w:cs="Times New Roman"/>
                      <w:sz w:val="28"/>
                      <w:szCs w:val="28"/>
                      <w:lang w:val="en"/>
                    </w:rPr>
                    <w:t>international and national standards for the design of research</w:t>
                  </w:r>
                  <w:r>
                    <w:rPr>
                      <w:rFonts w:ascii="Times New Roman" w:hAnsi="Times New Roman" w:cs="Times New Roman"/>
                      <w:sz w:val="28"/>
                      <w:szCs w:val="28"/>
                      <w:lang w:val="en"/>
                    </w:rPr>
                    <w:t xml:space="preserve"> through </w:t>
                  </w:r>
                  <w:r w:rsidRPr="00E61584">
                    <w:rPr>
                      <w:rFonts w:ascii="Times New Roman" w:hAnsi="Times New Roman" w:cs="Times New Roman"/>
                      <w:sz w:val="28"/>
                      <w:szCs w:val="28"/>
                      <w:lang w:val="en"/>
                    </w:rPr>
                    <w:t>end-to-end work in groups at seminars</w:t>
                  </w:r>
                  <w:r>
                    <w:rPr>
                      <w:rFonts w:ascii="Times New Roman" w:hAnsi="Times New Roman" w:cs="Times New Roman"/>
                      <w:sz w:val="28"/>
                      <w:szCs w:val="28"/>
                      <w:lang w:val="en"/>
                    </w:rPr>
                    <w:t>.</w:t>
                  </w:r>
                  <w:r w:rsidR="00B64DFE">
                    <w:rPr>
                      <w:rFonts w:ascii="Times New Roman" w:hAnsi="Times New Roman" w:cs="Times New Roman"/>
                      <w:sz w:val="28"/>
                      <w:szCs w:val="28"/>
                      <w:lang w:val="en"/>
                    </w:rPr>
                    <w:t xml:space="preserve"> </w:t>
                  </w:r>
                  <w:r w:rsidR="00B64DFE" w:rsidRPr="00B64DFE">
                    <w:rPr>
                      <w:rFonts w:ascii="Times New Roman" w:hAnsi="Times New Roman" w:cs="Times New Roman"/>
                      <w:sz w:val="28"/>
                      <w:szCs w:val="28"/>
                      <w:lang w:val="en"/>
                    </w:rPr>
                    <w:t xml:space="preserve">They </w:t>
                  </w:r>
                  <w:r w:rsidR="00B64DFE" w:rsidRPr="009A3546">
                    <w:rPr>
                      <w:rFonts w:ascii="Times New Roman" w:hAnsi="Times New Roman" w:cs="Times New Roman"/>
                      <w:sz w:val="28"/>
                      <w:szCs w:val="28"/>
                      <w:lang w:val="en-GB"/>
                    </w:rPr>
                    <w:t>are introduced to the basics of research data management, including the protection and lifecycle of research data.</w:t>
                  </w:r>
                </w:p>
              </w:tc>
            </w:tr>
            <w:tr w:rsidR="00C13007" w:rsidRPr="00B001C9" w14:paraId="7E4CED7B" w14:textId="77777777" w:rsidTr="00C13007">
              <w:tc>
                <w:tcPr>
                  <w:tcW w:w="1740" w:type="dxa"/>
                </w:tcPr>
                <w:p w14:paraId="27CDA201" w14:textId="0D2EE3AD"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 outcomes</w:t>
                  </w:r>
                </w:p>
              </w:tc>
              <w:tc>
                <w:tcPr>
                  <w:tcW w:w="7083" w:type="dxa"/>
                </w:tcPr>
                <w:p w14:paraId="441F9F1C" w14:textId="77777777" w:rsidR="00C13007" w:rsidRPr="00754250" w:rsidRDefault="00C13007" w:rsidP="00C13007">
                  <w:pPr>
                    <w:spacing w:after="0" w:line="240" w:lineRule="auto"/>
                    <w:rPr>
                      <w:rFonts w:ascii="Times New Roman" w:hAnsi="Times New Roman" w:cs="Times New Roman"/>
                      <w:b/>
                      <w:bCs/>
                      <w:sz w:val="28"/>
                      <w:szCs w:val="28"/>
                      <w:lang w:val="en-GB"/>
                    </w:rPr>
                  </w:pPr>
                  <w:r>
                    <w:rPr>
                      <w:rFonts w:ascii="Times New Roman" w:hAnsi="Times New Roman" w:cs="Times New Roman"/>
                      <w:b/>
                      <w:bCs/>
                      <w:sz w:val="28"/>
                      <w:szCs w:val="28"/>
                      <w:lang w:val="en"/>
                    </w:rPr>
                    <w:t>Master students</w:t>
                  </w:r>
                  <w:r w:rsidRPr="009E40CC">
                    <w:rPr>
                      <w:rFonts w:ascii="Times New Roman" w:hAnsi="Times New Roman" w:cs="Times New Roman"/>
                      <w:b/>
                      <w:bCs/>
                      <w:sz w:val="28"/>
                      <w:szCs w:val="28"/>
                      <w:lang w:val="en"/>
                    </w:rPr>
                    <w:t xml:space="preserve"> who demonstrate competence, can: </w:t>
                  </w:r>
                </w:p>
                <w:p w14:paraId="16CCCB85" w14:textId="5C6A5241" w:rsidR="00C13007" w:rsidRPr="00754250" w:rsidRDefault="00C13007" w:rsidP="00C13007">
                  <w:pPr>
                    <w:pStyle w:val="a3"/>
                    <w:numPr>
                      <w:ilvl w:val="0"/>
                      <w:numId w:val="10"/>
                    </w:numPr>
                    <w:spacing w:after="0" w:line="240" w:lineRule="auto"/>
                    <w:ind w:left="724" w:hanging="426"/>
                    <w:rPr>
                      <w:rFonts w:ascii="Times New Roman" w:hAnsi="Times New Roman" w:cs="Times New Roman"/>
                      <w:sz w:val="28"/>
                      <w:szCs w:val="28"/>
                      <w:lang w:val="en-GB"/>
                    </w:rPr>
                  </w:pPr>
                  <w:r>
                    <w:rPr>
                      <w:rFonts w:ascii="Times New Roman" w:hAnsi="Times New Roman" w:cs="Times New Roman"/>
                      <w:sz w:val="28"/>
                      <w:szCs w:val="28"/>
                      <w:lang w:val="en"/>
                    </w:rPr>
                    <w:t>u</w:t>
                  </w:r>
                  <w:r w:rsidRPr="00E61584">
                    <w:rPr>
                      <w:rFonts w:ascii="Times New Roman" w:hAnsi="Times New Roman" w:cs="Times New Roman"/>
                      <w:sz w:val="28"/>
                      <w:szCs w:val="28"/>
                      <w:lang w:val="en"/>
                    </w:rPr>
                    <w:t>nderstand the structure of scientific research;</w:t>
                  </w:r>
                </w:p>
                <w:p w14:paraId="49A867E9" w14:textId="5A598975" w:rsidR="00C13007" w:rsidRPr="009A3546" w:rsidRDefault="00C13007" w:rsidP="00C13007">
                  <w:pPr>
                    <w:pStyle w:val="a3"/>
                    <w:numPr>
                      <w:ilvl w:val="0"/>
                      <w:numId w:val="10"/>
                    </w:numPr>
                    <w:spacing w:after="0" w:line="240" w:lineRule="auto"/>
                    <w:ind w:left="724" w:hanging="426"/>
                    <w:rPr>
                      <w:rFonts w:ascii="Times New Roman" w:hAnsi="Times New Roman" w:cs="Times New Roman"/>
                      <w:sz w:val="28"/>
                      <w:szCs w:val="28"/>
                      <w:lang w:val="en-GB"/>
                    </w:rPr>
                  </w:pPr>
                  <w:r>
                    <w:rPr>
                      <w:rFonts w:ascii="Times New Roman" w:hAnsi="Times New Roman" w:cs="Times New Roman"/>
                      <w:sz w:val="28"/>
                      <w:szCs w:val="28"/>
                      <w:lang w:val="en"/>
                    </w:rPr>
                    <w:t>a</w:t>
                  </w:r>
                  <w:r w:rsidRPr="00E61584">
                    <w:rPr>
                      <w:rFonts w:ascii="Times New Roman" w:hAnsi="Times New Roman" w:cs="Times New Roman"/>
                      <w:sz w:val="28"/>
                      <w:szCs w:val="28"/>
                      <w:lang w:val="en"/>
                    </w:rPr>
                    <w:t>nalyze the</w:t>
                  </w:r>
                  <w:r w:rsidR="00B64DFE">
                    <w:rPr>
                      <w:rFonts w:ascii="Times New Roman" w:hAnsi="Times New Roman" w:cs="Times New Roman"/>
                      <w:sz w:val="28"/>
                      <w:szCs w:val="28"/>
                      <w:lang w:val="en"/>
                    </w:rPr>
                    <w:t xml:space="preserve"> design and</w:t>
                  </w:r>
                  <w:r w:rsidRPr="00E61584">
                    <w:rPr>
                      <w:rFonts w:ascii="Times New Roman" w:hAnsi="Times New Roman" w:cs="Times New Roman"/>
                      <w:sz w:val="28"/>
                      <w:szCs w:val="28"/>
                      <w:lang w:val="en"/>
                    </w:rPr>
                    <w:t xml:space="preserve"> method</w:t>
                  </w:r>
                  <w:r w:rsidR="00B64DFE">
                    <w:rPr>
                      <w:rFonts w:ascii="Times New Roman" w:hAnsi="Times New Roman" w:cs="Times New Roman"/>
                      <w:sz w:val="28"/>
                      <w:szCs w:val="28"/>
                      <w:lang w:val="en"/>
                    </w:rPr>
                    <w:t>s of research</w:t>
                  </w:r>
                  <w:r w:rsidRPr="00E61584">
                    <w:rPr>
                      <w:rFonts w:ascii="Times New Roman" w:hAnsi="Times New Roman" w:cs="Times New Roman"/>
                      <w:sz w:val="28"/>
                      <w:szCs w:val="28"/>
                      <w:lang w:val="en"/>
                    </w:rPr>
                    <w:t xml:space="preserve">; </w:t>
                  </w:r>
                </w:p>
                <w:p w14:paraId="5CA73121" w14:textId="3F2763EE" w:rsidR="00C13007" w:rsidRPr="00754250" w:rsidRDefault="00C13007" w:rsidP="00C13007">
                  <w:pPr>
                    <w:pStyle w:val="a3"/>
                    <w:numPr>
                      <w:ilvl w:val="0"/>
                      <w:numId w:val="10"/>
                    </w:numPr>
                    <w:spacing w:after="0" w:line="240" w:lineRule="auto"/>
                    <w:ind w:left="724" w:hanging="426"/>
                    <w:rPr>
                      <w:rFonts w:ascii="Times New Roman" w:hAnsi="Times New Roman" w:cs="Times New Roman"/>
                      <w:sz w:val="28"/>
                      <w:szCs w:val="28"/>
                      <w:lang w:val="en-GB"/>
                    </w:rPr>
                  </w:pPr>
                  <w:r>
                    <w:rPr>
                      <w:rFonts w:ascii="Times New Roman" w:hAnsi="Times New Roman" w:cs="Times New Roman"/>
                      <w:sz w:val="28"/>
                      <w:szCs w:val="28"/>
                      <w:lang w:val="en"/>
                    </w:rPr>
                    <w:t>f</w:t>
                  </w:r>
                  <w:r w:rsidRPr="00E61584">
                    <w:rPr>
                      <w:rFonts w:ascii="Times New Roman" w:hAnsi="Times New Roman" w:cs="Times New Roman"/>
                      <w:sz w:val="28"/>
                      <w:szCs w:val="28"/>
                      <w:lang w:val="en"/>
                    </w:rPr>
                    <w:t>ormulate the</w:t>
                  </w:r>
                  <w:r w:rsidR="00B64DFE">
                    <w:rPr>
                      <w:rFonts w:ascii="Times New Roman" w:hAnsi="Times New Roman" w:cs="Times New Roman"/>
                      <w:sz w:val="28"/>
                      <w:szCs w:val="28"/>
                      <w:lang w:val="en"/>
                    </w:rPr>
                    <w:t xml:space="preserve"> design and research </w:t>
                  </w:r>
                  <w:r w:rsidRPr="00E61584">
                    <w:rPr>
                      <w:rFonts w:ascii="Times New Roman" w:hAnsi="Times New Roman" w:cs="Times New Roman"/>
                      <w:sz w:val="28"/>
                      <w:szCs w:val="28"/>
                      <w:lang w:val="en"/>
                    </w:rPr>
                    <w:t>method</w:t>
                  </w:r>
                  <w:r w:rsidR="00B64DFE">
                    <w:rPr>
                      <w:rFonts w:ascii="Times New Roman" w:hAnsi="Times New Roman" w:cs="Times New Roman"/>
                      <w:sz w:val="28"/>
                      <w:szCs w:val="28"/>
                      <w:lang w:val="en"/>
                    </w:rPr>
                    <w:t>s</w:t>
                  </w:r>
                  <w:r w:rsidRPr="00E61584">
                    <w:rPr>
                      <w:rFonts w:ascii="Times New Roman" w:hAnsi="Times New Roman" w:cs="Times New Roman"/>
                      <w:sz w:val="28"/>
                      <w:szCs w:val="28"/>
                      <w:lang w:val="en"/>
                    </w:rPr>
                    <w:t xml:space="preserve"> of </w:t>
                  </w:r>
                  <w:r w:rsidR="00B64DFE">
                    <w:rPr>
                      <w:rFonts w:ascii="Times New Roman" w:hAnsi="Times New Roman" w:cs="Times New Roman"/>
                      <w:sz w:val="28"/>
                      <w:szCs w:val="28"/>
                      <w:lang w:val="en"/>
                    </w:rPr>
                    <w:t xml:space="preserve">a </w:t>
                  </w:r>
                  <w:r w:rsidRPr="00E61584">
                    <w:rPr>
                      <w:rFonts w:ascii="Times New Roman" w:hAnsi="Times New Roman" w:cs="Times New Roman"/>
                      <w:sz w:val="28"/>
                      <w:szCs w:val="28"/>
                      <w:lang w:val="en"/>
                    </w:rPr>
                    <w:t xml:space="preserve">simple empirical </w:t>
                  </w:r>
                  <w:r w:rsidR="00B64DFE">
                    <w:rPr>
                      <w:rFonts w:ascii="Times New Roman" w:hAnsi="Times New Roman" w:cs="Times New Roman"/>
                      <w:sz w:val="28"/>
                      <w:szCs w:val="28"/>
                      <w:lang w:val="en"/>
                    </w:rPr>
                    <w:t>study</w:t>
                  </w:r>
                  <w:r w:rsidRPr="00E61584">
                    <w:rPr>
                      <w:rFonts w:ascii="Times New Roman" w:hAnsi="Times New Roman" w:cs="Times New Roman"/>
                      <w:sz w:val="28"/>
                      <w:szCs w:val="28"/>
                      <w:lang w:val="en"/>
                    </w:rPr>
                    <w:t xml:space="preserve">; </w:t>
                  </w:r>
                </w:p>
                <w:p w14:paraId="1514B6E0" w14:textId="2E7E00A6" w:rsidR="00C13007" w:rsidRPr="00754250" w:rsidRDefault="00C13007" w:rsidP="00C13007">
                  <w:pPr>
                    <w:pStyle w:val="a3"/>
                    <w:numPr>
                      <w:ilvl w:val="0"/>
                      <w:numId w:val="10"/>
                    </w:numPr>
                    <w:spacing w:after="0" w:line="240" w:lineRule="auto"/>
                    <w:ind w:left="724" w:hanging="426"/>
                    <w:rPr>
                      <w:rFonts w:ascii="Times New Roman" w:hAnsi="Times New Roman" w:cs="Times New Roman"/>
                      <w:sz w:val="28"/>
                      <w:szCs w:val="28"/>
                      <w:lang w:val="en-GB"/>
                    </w:rPr>
                  </w:pPr>
                  <w:r>
                    <w:rPr>
                      <w:rFonts w:ascii="Times New Roman" w:hAnsi="Times New Roman" w:cs="Times New Roman"/>
                      <w:sz w:val="28"/>
                      <w:szCs w:val="28"/>
                      <w:lang w:val="en"/>
                    </w:rPr>
                    <w:t>a</w:t>
                  </w:r>
                  <w:r w:rsidRPr="00E61584">
                    <w:rPr>
                      <w:rFonts w:ascii="Times New Roman" w:hAnsi="Times New Roman" w:cs="Times New Roman"/>
                      <w:sz w:val="28"/>
                      <w:szCs w:val="28"/>
                      <w:lang w:val="en"/>
                    </w:rPr>
                    <w:t xml:space="preserve">pply the skills of collaboration and teamwork on the development of research design;  </w:t>
                  </w:r>
                </w:p>
                <w:p w14:paraId="56B87AD4" w14:textId="0AA77510" w:rsidR="00C13007" w:rsidRPr="00754250" w:rsidRDefault="00C13007" w:rsidP="00C13007">
                  <w:pPr>
                    <w:pStyle w:val="a3"/>
                    <w:numPr>
                      <w:ilvl w:val="0"/>
                      <w:numId w:val="10"/>
                    </w:numPr>
                    <w:spacing w:after="0" w:line="240" w:lineRule="auto"/>
                    <w:ind w:left="724" w:hanging="426"/>
                    <w:rPr>
                      <w:rFonts w:ascii="Times New Roman" w:hAnsi="Times New Roman" w:cs="Times New Roman"/>
                      <w:sz w:val="28"/>
                      <w:szCs w:val="28"/>
                      <w:lang w:val="en-GB"/>
                    </w:rPr>
                  </w:pPr>
                  <w:r>
                    <w:rPr>
                      <w:rFonts w:ascii="Times New Roman" w:hAnsi="Times New Roman" w:cs="Times New Roman"/>
                      <w:sz w:val="28"/>
                      <w:szCs w:val="28"/>
                      <w:lang w:val="en"/>
                    </w:rPr>
                    <w:t>c</w:t>
                  </w:r>
                  <w:r w:rsidRPr="00E61584">
                    <w:rPr>
                      <w:rFonts w:ascii="Times New Roman" w:hAnsi="Times New Roman" w:cs="Times New Roman"/>
                      <w:sz w:val="28"/>
                      <w:szCs w:val="28"/>
                      <w:lang w:val="en"/>
                    </w:rPr>
                    <w:t xml:space="preserve">omplete the proposal or scientific and methodological apparatus of </w:t>
                  </w:r>
                  <w:r>
                    <w:rPr>
                      <w:rFonts w:ascii="Times New Roman" w:hAnsi="Times New Roman" w:cs="Times New Roman"/>
                      <w:sz w:val="28"/>
                      <w:szCs w:val="28"/>
                      <w:lang w:val="en"/>
                    </w:rPr>
                    <w:t xml:space="preserve">their </w:t>
                  </w:r>
                  <w:r w:rsidRPr="00E61584">
                    <w:rPr>
                      <w:rFonts w:ascii="Times New Roman" w:hAnsi="Times New Roman" w:cs="Times New Roman"/>
                      <w:sz w:val="28"/>
                      <w:szCs w:val="28"/>
                      <w:lang w:val="en"/>
                    </w:rPr>
                    <w:t>dissertation</w:t>
                  </w:r>
                </w:p>
              </w:tc>
            </w:tr>
          </w:tbl>
          <w:p w14:paraId="683F790C" w14:textId="77777777" w:rsidR="002A1E2F" w:rsidRPr="00754250"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E61584" w14:paraId="06ED9CC8" w14:textId="77777777" w:rsidTr="00C13007">
              <w:tc>
                <w:tcPr>
                  <w:tcW w:w="1740" w:type="dxa"/>
                </w:tcPr>
                <w:p w14:paraId="6613BAD1" w14:textId="5C261A9D"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sidR="00147FAF">
                    <w:rPr>
                      <w:rFonts w:ascii="Times New Roman" w:hAnsi="Times New Roman" w:cs="Times New Roman"/>
                      <w:sz w:val="28"/>
                      <w:szCs w:val="28"/>
                      <w:lang w:val="en"/>
                    </w:rPr>
                    <w:t>title</w:t>
                  </w:r>
                </w:p>
              </w:tc>
              <w:tc>
                <w:tcPr>
                  <w:tcW w:w="7083" w:type="dxa"/>
                </w:tcPr>
                <w:p w14:paraId="1DF2CEA0" w14:textId="77777777" w:rsidR="002A1E2F" w:rsidRPr="00147FAF" w:rsidRDefault="002A1E2F" w:rsidP="002A1E2F">
                  <w:pPr>
                    <w:spacing w:after="0" w:line="240" w:lineRule="auto"/>
                    <w:rPr>
                      <w:rFonts w:ascii="Times New Roman" w:hAnsi="Times New Roman" w:cs="Times New Roman"/>
                      <w:b/>
                      <w:bCs/>
                      <w:sz w:val="28"/>
                      <w:szCs w:val="28"/>
                      <w:lang w:val="ru-RU"/>
                    </w:rPr>
                  </w:pPr>
                  <w:r w:rsidRPr="00147FAF">
                    <w:rPr>
                      <w:rFonts w:ascii="Times New Roman" w:hAnsi="Times New Roman" w:cs="Times New Roman"/>
                      <w:b/>
                      <w:bCs/>
                      <w:sz w:val="28"/>
                      <w:szCs w:val="28"/>
                      <w:lang w:val="en"/>
                    </w:rPr>
                    <w:t>Change management</w:t>
                  </w:r>
                </w:p>
              </w:tc>
            </w:tr>
            <w:tr w:rsidR="002A1E2F" w:rsidRPr="00E61584" w14:paraId="0BB861BE" w14:textId="77777777" w:rsidTr="00C13007">
              <w:tc>
                <w:tcPr>
                  <w:tcW w:w="1740" w:type="dxa"/>
                </w:tcPr>
                <w:p w14:paraId="64A45129" w14:textId="77777777"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0ECA8E0E" w14:textId="6E5C8F39" w:rsidR="002A1E2F" w:rsidRPr="00E61584" w:rsidRDefault="00352B38" w:rsidP="002A1E2F">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002A1E2F"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O</w:t>
                  </w:r>
                  <w:r w:rsidR="002A1E2F" w:rsidRPr="00E61584">
                    <w:rPr>
                      <w:rFonts w:ascii="Times New Roman" w:hAnsi="Times New Roman" w:cs="Times New Roman"/>
                      <w:sz w:val="28"/>
                      <w:szCs w:val="28"/>
                      <w:lang w:val="en"/>
                    </w:rPr>
                    <w:t xml:space="preserve">ptional component </w:t>
                  </w:r>
                </w:p>
              </w:tc>
            </w:tr>
            <w:tr w:rsidR="002A1E2F" w:rsidRPr="00B001C9" w14:paraId="7630362E" w14:textId="77777777" w:rsidTr="00C13007">
              <w:tc>
                <w:tcPr>
                  <w:tcW w:w="1740" w:type="dxa"/>
                  <w:shd w:val="clear" w:color="auto" w:fill="auto"/>
                </w:tcPr>
                <w:p w14:paraId="3B8A6168" w14:textId="77777777"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Module</w:t>
                  </w:r>
                </w:p>
              </w:tc>
              <w:tc>
                <w:tcPr>
                  <w:tcW w:w="7083" w:type="dxa"/>
                  <w:shd w:val="clear" w:color="auto" w:fill="auto"/>
                </w:tcPr>
                <w:p w14:paraId="46C7B324" w14:textId="077929BB" w:rsidR="002A1E2F" w:rsidRPr="009A3546" w:rsidRDefault="00724318" w:rsidP="002A1E2F">
                  <w:pPr>
                    <w:spacing w:after="0" w:line="240" w:lineRule="auto"/>
                    <w:rPr>
                      <w:rFonts w:ascii="Times New Roman" w:hAnsi="Times New Roman" w:cs="Times New Roman"/>
                      <w:bCs/>
                      <w:sz w:val="28"/>
                      <w:szCs w:val="28"/>
                      <w:lang w:val="en-GB"/>
                    </w:rPr>
                  </w:pPr>
                  <w:r w:rsidRPr="00724318">
                    <w:rPr>
                      <w:rFonts w:ascii="Times New Roman" w:eastAsia="Times New Roman" w:hAnsi="Times New Roman" w:cs="Times New Roman"/>
                      <w:sz w:val="28"/>
                      <w:szCs w:val="28"/>
                      <w:lang w:val="en" w:eastAsia="fi-FI"/>
                    </w:rPr>
                    <w:t xml:space="preserve">Educational research design </w:t>
                  </w:r>
                  <w:r w:rsidR="003329D6">
                    <w:rPr>
                      <w:rFonts w:ascii="Times New Roman" w:eastAsia="Times New Roman" w:hAnsi="Times New Roman" w:cs="Times New Roman"/>
                      <w:sz w:val="28"/>
                      <w:szCs w:val="28"/>
                      <w:lang w:val="en" w:eastAsia="fi-FI"/>
                    </w:rPr>
                    <w:t>15</w:t>
                  </w:r>
                  <w:r w:rsidRPr="00724318">
                    <w:rPr>
                      <w:rFonts w:ascii="Times New Roman" w:hAnsi="Times New Roman" w:cs="Times New Roman"/>
                      <w:sz w:val="28"/>
                      <w:szCs w:val="28"/>
                      <w:lang w:val="en"/>
                    </w:rPr>
                    <w:t xml:space="preserve"> </w:t>
                  </w:r>
                  <w:r w:rsidR="00C13007" w:rsidRPr="00C13007">
                    <w:rPr>
                      <w:rFonts w:ascii="Times New Roman" w:eastAsia="Times New Roman" w:hAnsi="Times New Roman" w:cs="Times New Roman"/>
                      <w:sz w:val="28"/>
                      <w:szCs w:val="28"/>
                      <w:lang w:val="en" w:eastAsia="fi-FI"/>
                    </w:rPr>
                    <w:t>academic credits</w:t>
                  </w:r>
                </w:p>
              </w:tc>
            </w:tr>
            <w:tr w:rsidR="00352B38" w:rsidRPr="00E61584" w14:paraId="22162B9D" w14:textId="77777777" w:rsidTr="00C13007">
              <w:tc>
                <w:tcPr>
                  <w:tcW w:w="1740" w:type="dxa"/>
                  <w:shd w:val="clear" w:color="auto" w:fill="auto"/>
                </w:tcPr>
                <w:p w14:paraId="12376DBE" w14:textId="31CC6FC2" w:rsidR="00352B38" w:rsidRPr="00E61584" w:rsidRDefault="00352B38" w:rsidP="002A1E2F">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083" w:type="dxa"/>
                  <w:shd w:val="clear" w:color="auto" w:fill="auto"/>
                </w:tcPr>
                <w:p w14:paraId="7379C8B8" w14:textId="4B52C98B" w:rsidR="00352B38" w:rsidRPr="00147FAF" w:rsidRDefault="00352B38" w:rsidP="002A1E2F">
                  <w:pPr>
                    <w:spacing w:after="0" w:line="240" w:lineRule="auto"/>
                    <w:rPr>
                      <w:rFonts w:ascii="Times New Roman" w:hAnsi="Times New Roman" w:cs="Times New Roman"/>
                      <w:bCs/>
                      <w:sz w:val="28"/>
                      <w:szCs w:val="28"/>
                      <w:lang w:val="en"/>
                    </w:rPr>
                  </w:pPr>
                  <w:r w:rsidRPr="00352B38">
                    <w:rPr>
                      <w:rFonts w:ascii="Times New Roman" w:hAnsi="Times New Roman" w:cs="Times New Roman"/>
                      <w:bCs/>
                      <w:sz w:val="28"/>
                      <w:szCs w:val="28"/>
                      <w:lang w:val="en"/>
                    </w:rPr>
                    <w:t>Major disciplines</w:t>
                  </w:r>
                </w:p>
              </w:tc>
            </w:tr>
            <w:tr w:rsidR="00C13007" w:rsidRPr="00E61584" w14:paraId="4BD5669C" w14:textId="77777777" w:rsidTr="00C13007">
              <w:tc>
                <w:tcPr>
                  <w:tcW w:w="1740" w:type="dxa"/>
                </w:tcPr>
                <w:p w14:paraId="329B7534" w14:textId="77BCA764"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10EC1459" w14:textId="77777777"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r>
            <w:tr w:rsidR="00C13007" w:rsidRPr="00B001C9" w14:paraId="673F44A9" w14:textId="77777777" w:rsidTr="00C13007">
              <w:tc>
                <w:tcPr>
                  <w:tcW w:w="1740" w:type="dxa"/>
                </w:tcPr>
                <w:p w14:paraId="54CE4510" w14:textId="7FBED6E8"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083C6137" w14:textId="77777777" w:rsidR="00C13007" w:rsidRPr="00754250" w:rsidRDefault="00C13007" w:rsidP="00C13007">
                  <w:p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The purpose of this course is to improve the following areas of pedagogical competence:</w:t>
                  </w:r>
                </w:p>
                <w:p w14:paraId="141BD6C1" w14:textId="77777777" w:rsidR="00C13007" w:rsidRPr="00754250" w:rsidRDefault="00C13007" w:rsidP="00C13007">
                  <w:pPr>
                    <w:pStyle w:val="a3"/>
                    <w:numPr>
                      <w:ilvl w:val="0"/>
                      <w:numId w:val="2"/>
                    </w:numPr>
                    <w:spacing w:after="0" w:line="240" w:lineRule="auto"/>
                    <w:rPr>
                      <w:rFonts w:ascii="Times New Roman" w:hAnsi="Times New Roman" w:cs="Times New Roman"/>
                      <w:sz w:val="28"/>
                      <w:szCs w:val="28"/>
                      <w:lang w:val="en-GB"/>
                    </w:rPr>
                  </w:pPr>
                  <w:r w:rsidRPr="00352B38">
                    <w:rPr>
                      <w:rFonts w:ascii="Times New Roman" w:hAnsi="Times New Roman" w:cs="Times New Roman"/>
                      <w:sz w:val="28"/>
                      <w:szCs w:val="28"/>
                      <w:lang w:val="en"/>
                    </w:rPr>
                    <w:t>Competence area for pedagogical Action research</w:t>
                  </w:r>
                </w:p>
                <w:p w14:paraId="771D94D4" w14:textId="51E688D3" w:rsidR="00C13007" w:rsidRPr="00754250" w:rsidRDefault="00C13007" w:rsidP="00C13007">
                  <w:pPr>
                    <w:pStyle w:val="a3"/>
                    <w:numPr>
                      <w:ilvl w:val="0"/>
                      <w:numId w:val="2"/>
                    </w:numPr>
                    <w:spacing w:after="0" w:line="240" w:lineRule="auto"/>
                    <w:rPr>
                      <w:rFonts w:ascii="Times New Roman" w:hAnsi="Times New Roman" w:cs="Times New Roman"/>
                      <w:sz w:val="28"/>
                      <w:szCs w:val="28"/>
                      <w:lang w:val="en-GB"/>
                    </w:rPr>
                  </w:pPr>
                  <w:r w:rsidRPr="00352B38">
                    <w:rPr>
                      <w:rFonts w:ascii="Times New Roman" w:hAnsi="Times New Roman" w:cs="Times New Roman"/>
                      <w:sz w:val="28"/>
                      <w:szCs w:val="28"/>
                      <w:lang w:val="en"/>
                    </w:rPr>
                    <w:t xml:space="preserve">Competence area for the application of a diverse context and educational environment </w:t>
                  </w:r>
                </w:p>
                <w:p w14:paraId="28B51005" w14:textId="77777777" w:rsidR="00C13007" w:rsidRDefault="00C13007" w:rsidP="00C13007">
                  <w:pPr>
                    <w:spacing w:after="0" w:line="240" w:lineRule="auto"/>
                    <w:rPr>
                      <w:rFonts w:ascii="Times New Roman" w:hAnsi="Times New Roman" w:cs="Times New Roman"/>
                      <w:sz w:val="28"/>
                      <w:szCs w:val="28"/>
                      <w:lang w:val="en"/>
                    </w:rPr>
                  </w:pPr>
                </w:p>
                <w:p w14:paraId="44E383AC" w14:textId="6E2E0E01" w:rsidR="00C13007" w:rsidRPr="00754250" w:rsidRDefault="00C13007" w:rsidP="00C13007">
                  <w:pPr>
                    <w:spacing w:after="0" w:line="240" w:lineRule="auto"/>
                    <w:jc w:val="both"/>
                    <w:rPr>
                      <w:rFonts w:ascii="Times New Roman" w:hAnsi="Times New Roman" w:cs="Times New Roman"/>
                      <w:sz w:val="28"/>
                      <w:szCs w:val="28"/>
                      <w:lang w:val="en-GB"/>
                    </w:rPr>
                  </w:pPr>
                  <w:r w:rsidRPr="00E61584">
                    <w:rPr>
                      <w:rFonts w:ascii="Times New Roman" w:hAnsi="Times New Roman" w:cs="Times New Roman"/>
                      <w:sz w:val="28"/>
                      <w:szCs w:val="28"/>
                      <w:lang w:val="en"/>
                    </w:rPr>
                    <w:t xml:space="preserve">This course is recommended for </w:t>
                  </w:r>
                  <w:r>
                    <w:rPr>
                      <w:rFonts w:ascii="Times New Roman" w:hAnsi="Times New Roman" w:cs="Times New Roman"/>
                      <w:sz w:val="28"/>
                      <w:szCs w:val="28"/>
                      <w:lang w:val="en"/>
                    </w:rPr>
                    <w:t xml:space="preserve">Master </w:t>
                  </w:r>
                  <w:r w:rsidRPr="00E61584">
                    <w:rPr>
                      <w:rFonts w:ascii="Times New Roman" w:hAnsi="Times New Roman" w:cs="Times New Roman"/>
                      <w:sz w:val="28"/>
                      <w:szCs w:val="28"/>
                      <w:lang w:val="en"/>
                    </w:rPr>
                    <w:t>students who are more interested in organizing and leading groups of people</w:t>
                  </w:r>
                  <w:r>
                    <w:rPr>
                      <w:rFonts w:ascii="Times New Roman" w:hAnsi="Times New Roman" w:cs="Times New Roman"/>
                      <w:sz w:val="28"/>
                      <w:szCs w:val="28"/>
                      <w:lang w:val="en"/>
                    </w:rPr>
                    <w:t xml:space="preserve"> and</w:t>
                  </w:r>
                  <w:r w:rsidRPr="00E61584">
                    <w:rPr>
                      <w:rFonts w:ascii="Times New Roman" w:hAnsi="Times New Roman" w:cs="Times New Roman"/>
                      <w:sz w:val="28"/>
                      <w:szCs w:val="28"/>
                      <w:lang w:val="en"/>
                    </w:rPr>
                    <w:t xml:space="preserve"> communities. </w:t>
                  </w:r>
                  <w:r>
                    <w:rPr>
                      <w:rFonts w:ascii="Times New Roman" w:hAnsi="Times New Roman" w:cs="Times New Roman"/>
                      <w:sz w:val="28"/>
                      <w:szCs w:val="28"/>
                      <w:lang w:val="en"/>
                    </w:rPr>
                    <w:t>Master students</w:t>
                  </w:r>
                  <w:r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build their</w:t>
                  </w:r>
                  <w:r w:rsidRPr="00E61584">
                    <w:rPr>
                      <w:rFonts w:ascii="Times New Roman" w:hAnsi="Times New Roman" w:cs="Times New Roman"/>
                      <w:sz w:val="28"/>
                      <w:szCs w:val="28"/>
                      <w:lang w:val="en"/>
                    </w:rPr>
                    <w:t xml:space="preserve"> understand</w:t>
                  </w:r>
                  <w:r>
                    <w:rPr>
                      <w:rFonts w:ascii="Times New Roman" w:hAnsi="Times New Roman" w:cs="Times New Roman"/>
                      <w:sz w:val="28"/>
                      <w:szCs w:val="28"/>
                      <w:lang w:val="en"/>
                    </w:rPr>
                    <w:t xml:space="preserve">ing of </w:t>
                  </w:r>
                  <w:r w:rsidRPr="00E61584">
                    <w:rPr>
                      <w:rFonts w:ascii="Times New Roman" w:hAnsi="Times New Roman" w:cs="Times New Roman"/>
                      <w:sz w:val="28"/>
                      <w:szCs w:val="28"/>
                      <w:lang w:val="en"/>
                    </w:rPr>
                    <w:t xml:space="preserve">the methods and ways in which the educational organization </w:t>
                  </w:r>
                  <w:r w:rsidR="00B64DFE">
                    <w:rPr>
                      <w:rFonts w:ascii="Times New Roman" w:hAnsi="Times New Roman" w:cs="Times New Roman"/>
                      <w:sz w:val="28"/>
                      <w:szCs w:val="28"/>
                      <w:lang w:val="en"/>
                    </w:rPr>
                    <w:t xml:space="preserve">analyzes, </w:t>
                  </w:r>
                  <w:r w:rsidRPr="00E61584">
                    <w:rPr>
                      <w:rFonts w:ascii="Times New Roman" w:hAnsi="Times New Roman" w:cs="Times New Roman"/>
                      <w:sz w:val="28"/>
                      <w:szCs w:val="28"/>
                      <w:lang w:val="en"/>
                    </w:rPr>
                    <w:t xml:space="preserve">describes and implements changes </w:t>
                  </w:r>
                  <w:r w:rsidRPr="00E61584">
                    <w:rPr>
                      <w:rFonts w:ascii="Times New Roman" w:hAnsi="Times New Roman" w:cs="Times New Roman"/>
                      <w:sz w:val="28"/>
                      <w:szCs w:val="28"/>
                      <w:lang w:val="en"/>
                    </w:rPr>
                    <w:lastRenderedPageBreak/>
                    <w:t>both within its internal and external processes</w:t>
                  </w:r>
                  <w:r w:rsidR="00B64DFE">
                    <w:rPr>
                      <w:rFonts w:ascii="Times New Roman" w:hAnsi="Times New Roman" w:cs="Times New Roman"/>
                      <w:sz w:val="28"/>
                      <w:szCs w:val="28"/>
                      <w:lang w:val="en"/>
                    </w:rPr>
                    <w:t xml:space="preserve"> using, among other things, empirical research methods</w:t>
                  </w:r>
                  <w:r w:rsidRPr="00E61584">
                    <w:rPr>
                      <w:rFonts w:ascii="Times New Roman" w:hAnsi="Times New Roman" w:cs="Times New Roman"/>
                      <w:sz w:val="28"/>
                      <w:szCs w:val="28"/>
                      <w:lang w:val="en"/>
                    </w:rPr>
                    <w:t xml:space="preserve">. This includes training and supporting employees, setting the necessary steps for changes, and monitoring actions before and after changes to ensure successful innovation. </w:t>
                  </w:r>
                </w:p>
              </w:tc>
            </w:tr>
            <w:tr w:rsidR="00C13007" w:rsidRPr="00B001C9" w14:paraId="33D937B8" w14:textId="77777777" w:rsidTr="00C13007">
              <w:tc>
                <w:tcPr>
                  <w:tcW w:w="1740" w:type="dxa"/>
                </w:tcPr>
                <w:p w14:paraId="0139E5CF" w14:textId="6E48B6A6"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lastRenderedPageBreak/>
                    <w:t>Learning outcomes</w:t>
                  </w:r>
                </w:p>
              </w:tc>
              <w:tc>
                <w:tcPr>
                  <w:tcW w:w="7083" w:type="dxa"/>
                </w:tcPr>
                <w:p w14:paraId="2531E495" w14:textId="14368806" w:rsidR="00C13007" w:rsidRPr="00754250" w:rsidRDefault="00C13007" w:rsidP="00C13007">
                  <w:pPr>
                    <w:spacing w:after="0" w:line="240" w:lineRule="auto"/>
                    <w:rPr>
                      <w:rFonts w:ascii="Times New Roman" w:hAnsi="Times New Roman" w:cs="Times New Roman"/>
                      <w:b/>
                      <w:bCs/>
                      <w:sz w:val="28"/>
                      <w:szCs w:val="28"/>
                      <w:lang w:val="en-GB"/>
                    </w:rPr>
                  </w:pPr>
                  <w:r>
                    <w:rPr>
                      <w:rFonts w:ascii="Times New Roman" w:hAnsi="Times New Roman" w:cs="Times New Roman"/>
                      <w:b/>
                      <w:bCs/>
                      <w:sz w:val="28"/>
                      <w:szCs w:val="28"/>
                      <w:lang w:val="en"/>
                    </w:rPr>
                    <w:t>Master students</w:t>
                  </w:r>
                  <w:r w:rsidRPr="00352B38">
                    <w:rPr>
                      <w:rFonts w:ascii="Times New Roman" w:hAnsi="Times New Roman" w:cs="Times New Roman"/>
                      <w:b/>
                      <w:bCs/>
                      <w:sz w:val="28"/>
                      <w:szCs w:val="28"/>
                      <w:lang w:val="en"/>
                    </w:rPr>
                    <w:t xml:space="preserve"> who demonstrate competence, can: </w:t>
                  </w:r>
                </w:p>
                <w:p w14:paraId="080D776A" w14:textId="77777777" w:rsidR="00B64DFE" w:rsidRPr="009A3546" w:rsidRDefault="00B64DFE" w:rsidP="00B64DFE">
                  <w:pPr>
                    <w:pStyle w:val="a3"/>
                    <w:numPr>
                      <w:ilvl w:val="0"/>
                      <w:numId w:val="11"/>
                    </w:numPr>
                    <w:spacing w:after="0" w:line="240" w:lineRule="auto"/>
                    <w:rPr>
                      <w:rFonts w:ascii="Times New Roman" w:hAnsi="Times New Roman" w:cs="Times New Roman"/>
                      <w:sz w:val="28"/>
                      <w:szCs w:val="28"/>
                      <w:lang w:val="en-GB"/>
                    </w:rPr>
                  </w:pPr>
                  <w:r w:rsidRPr="009A3546">
                    <w:rPr>
                      <w:rFonts w:ascii="Times New Roman" w:hAnsi="Times New Roman" w:cs="Times New Roman"/>
                      <w:sz w:val="28"/>
                      <w:szCs w:val="28"/>
                      <w:lang w:val="en-GB"/>
                    </w:rPr>
                    <w:t>assess and formulate the need for changes in the context of education from the perspective of various stakeholders;</w:t>
                  </w:r>
                </w:p>
                <w:p w14:paraId="65C0E256" w14:textId="170C9D6E" w:rsidR="00C13007" w:rsidRPr="00B64DFE" w:rsidRDefault="00C13007" w:rsidP="00C13007">
                  <w:pPr>
                    <w:pStyle w:val="a3"/>
                    <w:numPr>
                      <w:ilvl w:val="0"/>
                      <w:numId w:val="11"/>
                    </w:numPr>
                    <w:spacing w:after="0" w:line="240" w:lineRule="auto"/>
                    <w:rPr>
                      <w:rFonts w:ascii="Times New Roman" w:hAnsi="Times New Roman" w:cs="Times New Roman"/>
                      <w:sz w:val="28"/>
                      <w:szCs w:val="28"/>
                      <w:lang w:val="en-GB"/>
                    </w:rPr>
                  </w:pPr>
                  <w:r w:rsidRPr="00B64DFE">
                    <w:rPr>
                      <w:rFonts w:ascii="Times New Roman" w:hAnsi="Times New Roman" w:cs="Times New Roman"/>
                      <w:sz w:val="28"/>
                      <w:szCs w:val="28"/>
                      <w:lang w:val="en"/>
                    </w:rPr>
                    <w:t>develop missions, vision in the form of program documents of the organization of education of the appropriate level;</w:t>
                  </w:r>
                </w:p>
                <w:p w14:paraId="56E0A295" w14:textId="0C5E6BD3" w:rsidR="00B64DFE" w:rsidRPr="009A3546" w:rsidRDefault="00B64DFE" w:rsidP="00B64DFE">
                  <w:pPr>
                    <w:pStyle w:val="a3"/>
                    <w:numPr>
                      <w:ilvl w:val="0"/>
                      <w:numId w:val="11"/>
                    </w:numPr>
                    <w:spacing w:after="0" w:line="240" w:lineRule="auto"/>
                    <w:rPr>
                      <w:rFonts w:ascii="Times New Roman" w:hAnsi="Times New Roman" w:cs="Times New Roman"/>
                      <w:sz w:val="28"/>
                      <w:szCs w:val="28"/>
                      <w:lang w:val="en-GB"/>
                    </w:rPr>
                  </w:pPr>
                  <w:r w:rsidRPr="009A3546">
                    <w:rPr>
                      <w:rFonts w:ascii="Times New Roman" w:hAnsi="Times New Roman" w:cs="Times New Roman"/>
                      <w:sz w:val="28"/>
                      <w:szCs w:val="28"/>
                      <w:lang w:val="en-GB"/>
                    </w:rPr>
                    <w:t xml:space="preserve">apply knowledge </w:t>
                  </w:r>
                  <w:r w:rsidRPr="00B64DFE">
                    <w:rPr>
                      <w:rFonts w:ascii="Times New Roman" w:hAnsi="Times New Roman" w:cs="Times New Roman"/>
                      <w:sz w:val="28"/>
                      <w:szCs w:val="28"/>
                      <w:lang w:val="en-US"/>
                    </w:rPr>
                    <w:t>on</w:t>
                  </w:r>
                  <w:r w:rsidRPr="009A3546">
                    <w:rPr>
                      <w:rFonts w:ascii="Times New Roman" w:hAnsi="Times New Roman" w:cs="Times New Roman"/>
                      <w:sz w:val="28"/>
                      <w:szCs w:val="28"/>
                      <w:lang w:val="en-GB"/>
                    </w:rPr>
                    <w:t xml:space="preserve"> human resource management at basic level</w:t>
                  </w:r>
                  <w:r w:rsidRPr="00B64DFE">
                    <w:rPr>
                      <w:rFonts w:ascii="Times New Roman" w:hAnsi="Times New Roman" w:cs="Times New Roman"/>
                      <w:sz w:val="28"/>
                      <w:szCs w:val="28"/>
                      <w:lang w:val="en-US"/>
                    </w:rPr>
                    <w:t>,</w:t>
                  </w:r>
                  <w:r w:rsidRPr="009A3546">
                    <w:rPr>
                      <w:rFonts w:ascii="Times New Roman" w:hAnsi="Times New Roman" w:cs="Times New Roman"/>
                      <w:sz w:val="28"/>
                      <w:szCs w:val="28"/>
                      <w:lang w:val="en-GB"/>
                    </w:rPr>
                    <w:t xml:space="preserve"> and improve the motivation of the </w:t>
                  </w:r>
                  <w:r w:rsidRPr="00B64DFE">
                    <w:rPr>
                      <w:rFonts w:ascii="Times New Roman" w:hAnsi="Times New Roman" w:cs="Times New Roman"/>
                      <w:sz w:val="28"/>
                      <w:szCs w:val="28"/>
                      <w:lang w:val="en-US"/>
                    </w:rPr>
                    <w:t xml:space="preserve">involved </w:t>
                  </w:r>
                  <w:r w:rsidRPr="009A3546">
                    <w:rPr>
                      <w:rFonts w:ascii="Times New Roman" w:hAnsi="Times New Roman" w:cs="Times New Roman"/>
                      <w:sz w:val="28"/>
                      <w:szCs w:val="28"/>
                      <w:lang w:val="en-GB"/>
                    </w:rPr>
                    <w:t xml:space="preserve">parties </w:t>
                  </w:r>
                  <w:r w:rsidRPr="00B64DFE">
                    <w:rPr>
                      <w:rFonts w:ascii="Times New Roman" w:hAnsi="Times New Roman" w:cs="Times New Roman"/>
                      <w:sz w:val="28"/>
                      <w:szCs w:val="28"/>
                      <w:lang w:val="en-US"/>
                    </w:rPr>
                    <w:t>towards</w:t>
                  </w:r>
                  <w:r w:rsidRPr="009A3546">
                    <w:rPr>
                      <w:rFonts w:ascii="Times New Roman" w:hAnsi="Times New Roman" w:cs="Times New Roman"/>
                      <w:sz w:val="28"/>
                      <w:szCs w:val="28"/>
                      <w:lang w:val="en-GB"/>
                    </w:rPr>
                    <w:t xml:space="preserve"> a common goal</w:t>
                  </w:r>
                  <w:r w:rsidRPr="00B64DFE">
                    <w:rPr>
                      <w:rFonts w:ascii="Times New Roman" w:hAnsi="Times New Roman" w:cs="Times New Roman"/>
                      <w:sz w:val="28"/>
                      <w:szCs w:val="28"/>
                      <w:lang w:val="en-US"/>
                    </w:rPr>
                    <w:t>;</w:t>
                  </w:r>
                </w:p>
                <w:p w14:paraId="33B7F906" w14:textId="45D66324" w:rsidR="00C13007" w:rsidRPr="00B64DFE" w:rsidRDefault="00B64DFE" w:rsidP="00B64DFE">
                  <w:pPr>
                    <w:pStyle w:val="a3"/>
                    <w:numPr>
                      <w:ilvl w:val="0"/>
                      <w:numId w:val="11"/>
                    </w:numPr>
                    <w:spacing w:after="0" w:line="240" w:lineRule="auto"/>
                    <w:rPr>
                      <w:rFonts w:ascii="Times New Roman" w:hAnsi="Times New Roman" w:cs="Times New Roman"/>
                      <w:sz w:val="28"/>
                      <w:szCs w:val="28"/>
                      <w:lang w:val="en-GB"/>
                    </w:rPr>
                  </w:pPr>
                  <w:r>
                    <w:rPr>
                      <w:rFonts w:ascii="Times New Roman" w:hAnsi="Times New Roman" w:cs="Times New Roman"/>
                      <w:sz w:val="28"/>
                      <w:szCs w:val="28"/>
                      <w:lang w:val="en-GB"/>
                    </w:rPr>
                    <w:t>control the process and form a vision of the end result of the changes.</w:t>
                  </w:r>
                </w:p>
              </w:tc>
            </w:tr>
          </w:tbl>
          <w:p w14:paraId="70B173FF" w14:textId="77777777" w:rsidR="002A1E2F" w:rsidRPr="00E61584" w:rsidRDefault="002A1E2F" w:rsidP="002A1E2F">
            <w:pPr>
              <w:spacing w:after="0" w:line="240" w:lineRule="auto"/>
              <w:rPr>
                <w:rFonts w:ascii="Times New Roman" w:hAnsi="Times New Roman" w:cs="Times New Roman"/>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E61584" w14:paraId="0DA42B2B" w14:textId="77777777" w:rsidTr="00C13007">
              <w:tc>
                <w:tcPr>
                  <w:tcW w:w="1740" w:type="dxa"/>
                </w:tcPr>
                <w:p w14:paraId="62BBE410" w14:textId="29644D5A"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sidR="00352B38">
                    <w:rPr>
                      <w:rFonts w:ascii="Times New Roman" w:hAnsi="Times New Roman" w:cs="Times New Roman"/>
                      <w:sz w:val="28"/>
                      <w:szCs w:val="28"/>
                      <w:lang w:val="en"/>
                    </w:rPr>
                    <w:t>title</w:t>
                  </w:r>
                </w:p>
              </w:tc>
              <w:tc>
                <w:tcPr>
                  <w:tcW w:w="7083" w:type="dxa"/>
                </w:tcPr>
                <w:p w14:paraId="5D291F57" w14:textId="77777777" w:rsidR="002A1E2F" w:rsidRPr="00352B38" w:rsidRDefault="002A1E2F" w:rsidP="002A1E2F">
                  <w:pPr>
                    <w:spacing w:after="0" w:line="240" w:lineRule="auto"/>
                    <w:rPr>
                      <w:rFonts w:ascii="Times New Roman" w:hAnsi="Times New Roman" w:cs="Times New Roman"/>
                      <w:b/>
                      <w:bCs/>
                      <w:sz w:val="28"/>
                      <w:szCs w:val="28"/>
                      <w:lang w:val="ru-RU"/>
                    </w:rPr>
                  </w:pPr>
                  <w:r w:rsidRPr="00352B38">
                    <w:rPr>
                      <w:rFonts w:ascii="Times New Roman" w:hAnsi="Times New Roman" w:cs="Times New Roman"/>
                      <w:b/>
                      <w:bCs/>
                      <w:sz w:val="28"/>
                      <w:szCs w:val="28"/>
                      <w:lang w:val="en"/>
                    </w:rPr>
                    <w:t>Project management</w:t>
                  </w:r>
                </w:p>
              </w:tc>
            </w:tr>
            <w:tr w:rsidR="002A1E2F" w:rsidRPr="00E61584" w14:paraId="3028C89A" w14:textId="77777777" w:rsidTr="00C13007">
              <w:tc>
                <w:tcPr>
                  <w:tcW w:w="1740" w:type="dxa"/>
                </w:tcPr>
                <w:p w14:paraId="6E18CCF0" w14:textId="77777777"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487AF57E" w14:textId="4F282F4E" w:rsidR="002A1E2F" w:rsidRPr="00E61584" w:rsidRDefault="00352B38" w:rsidP="002A1E2F">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002A1E2F"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O</w:t>
                  </w:r>
                  <w:r w:rsidR="002A1E2F" w:rsidRPr="00E61584">
                    <w:rPr>
                      <w:rFonts w:ascii="Times New Roman" w:hAnsi="Times New Roman" w:cs="Times New Roman"/>
                      <w:sz w:val="28"/>
                      <w:szCs w:val="28"/>
                      <w:lang w:val="en"/>
                    </w:rPr>
                    <w:t xml:space="preserve">ptional component </w:t>
                  </w:r>
                </w:p>
              </w:tc>
            </w:tr>
            <w:tr w:rsidR="002A1E2F" w:rsidRPr="00B001C9" w14:paraId="7B6CB31B" w14:textId="77777777" w:rsidTr="00C13007">
              <w:tc>
                <w:tcPr>
                  <w:tcW w:w="1740" w:type="dxa"/>
                  <w:shd w:val="clear" w:color="auto" w:fill="auto"/>
                </w:tcPr>
                <w:p w14:paraId="27A49004" w14:textId="77777777"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Module</w:t>
                  </w:r>
                </w:p>
              </w:tc>
              <w:tc>
                <w:tcPr>
                  <w:tcW w:w="7083" w:type="dxa"/>
                  <w:shd w:val="clear" w:color="auto" w:fill="auto"/>
                </w:tcPr>
                <w:p w14:paraId="6F35BBA6" w14:textId="6F30D7E1" w:rsidR="002A1E2F" w:rsidRPr="009A3546" w:rsidRDefault="00724318" w:rsidP="002A1E2F">
                  <w:pPr>
                    <w:spacing w:after="0" w:line="240" w:lineRule="auto"/>
                    <w:rPr>
                      <w:rFonts w:ascii="Times New Roman" w:hAnsi="Times New Roman" w:cs="Times New Roman"/>
                      <w:bCs/>
                      <w:sz w:val="28"/>
                      <w:szCs w:val="28"/>
                      <w:lang w:val="en-GB"/>
                    </w:rPr>
                  </w:pPr>
                  <w:r w:rsidRPr="00724318">
                    <w:rPr>
                      <w:rFonts w:ascii="Times New Roman" w:eastAsia="Times New Roman" w:hAnsi="Times New Roman" w:cs="Times New Roman"/>
                      <w:sz w:val="28"/>
                      <w:szCs w:val="28"/>
                      <w:lang w:val="en" w:eastAsia="fi-FI"/>
                    </w:rPr>
                    <w:t xml:space="preserve">Educational research design </w:t>
                  </w:r>
                  <w:r w:rsidR="003329D6">
                    <w:rPr>
                      <w:rFonts w:ascii="Times New Roman" w:eastAsia="Times New Roman" w:hAnsi="Times New Roman" w:cs="Times New Roman"/>
                      <w:sz w:val="28"/>
                      <w:szCs w:val="28"/>
                      <w:lang w:val="en" w:eastAsia="fi-FI"/>
                    </w:rPr>
                    <w:t>15</w:t>
                  </w:r>
                  <w:r w:rsidRPr="00724318">
                    <w:rPr>
                      <w:rFonts w:ascii="Times New Roman" w:hAnsi="Times New Roman" w:cs="Times New Roman"/>
                      <w:sz w:val="28"/>
                      <w:szCs w:val="28"/>
                      <w:lang w:val="en"/>
                    </w:rPr>
                    <w:t xml:space="preserve"> </w:t>
                  </w:r>
                  <w:r w:rsidR="00C13007" w:rsidRPr="00C13007">
                    <w:rPr>
                      <w:rFonts w:ascii="Times New Roman" w:eastAsia="Times New Roman" w:hAnsi="Times New Roman" w:cs="Times New Roman"/>
                      <w:sz w:val="28"/>
                      <w:szCs w:val="28"/>
                      <w:lang w:val="en" w:eastAsia="fi-FI"/>
                    </w:rPr>
                    <w:t>academic credits</w:t>
                  </w:r>
                </w:p>
              </w:tc>
            </w:tr>
            <w:tr w:rsidR="00352B38" w:rsidRPr="00E61584" w14:paraId="2CBE4FD7" w14:textId="77777777" w:rsidTr="00C13007">
              <w:tc>
                <w:tcPr>
                  <w:tcW w:w="1740" w:type="dxa"/>
                  <w:shd w:val="clear" w:color="auto" w:fill="auto"/>
                </w:tcPr>
                <w:p w14:paraId="126B8AE0" w14:textId="16E413D2" w:rsidR="00352B38" w:rsidRPr="00E61584" w:rsidRDefault="00352B38" w:rsidP="002A1E2F">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083" w:type="dxa"/>
                  <w:shd w:val="clear" w:color="auto" w:fill="auto"/>
                </w:tcPr>
                <w:p w14:paraId="42BB7683" w14:textId="6800EC7B" w:rsidR="00352B38" w:rsidRPr="00352B38" w:rsidRDefault="00352B38" w:rsidP="002A1E2F">
                  <w:pPr>
                    <w:spacing w:after="0" w:line="240" w:lineRule="auto"/>
                    <w:rPr>
                      <w:rFonts w:ascii="Times New Roman" w:hAnsi="Times New Roman" w:cs="Times New Roman"/>
                      <w:bCs/>
                      <w:sz w:val="28"/>
                      <w:szCs w:val="28"/>
                      <w:lang w:val="en"/>
                    </w:rPr>
                  </w:pPr>
                  <w:r w:rsidRPr="00352B38">
                    <w:rPr>
                      <w:rFonts w:ascii="Times New Roman" w:hAnsi="Times New Roman" w:cs="Times New Roman"/>
                      <w:bCs/>
                      <w:sz w:val="28"/>
                      <w:szCs w:val="28"/>
                      <w:lang w:val="en"/>
                    </w:rPr>
                    <w:t>Major disciplines</w:t>
                  </w:r>
                </w:p>
              </w:tc>
            </w:tr>
            <w:tr w:rsidR="00C13007" w:rsidRPr="00E61584" w14:paraId="7F98FC28" w14:textId="77777777" w:rsidTr="00C13007">
              <w:tc>
                <w:tcPr>
                  <w:tcW w:w="1740" w:type="dxa"/>
                </w:tcPr>
                <w:p w14:paraId="142010EA" w14:textId="5EA001C0"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2D35AF76" w14:textId="77777777"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r>
            <w:tr w:rsidR="00C13007" w:rsidRPr="00B001C9" w14:paraId="46D3A344" w14:textId="77777777" w:rsidTr="00C13007">
              <w:tc>
                <w:tcPr>
                  <w:tcW w:w="1740" w:type="dxa"/>
                </w:tcPr>
                <w:p w14:paraId="2B0E96E0" w14:textId="55F45397"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69BECB17" w14:textId="77777777" w:rsidR="00C13007" w:rsidRPr="00754250" w:rsidRDefault="00C13007" w:rsidP="00C13007">
                  <w:p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The purpose of this course is to improve the following areas of pedagogical competence:</w:t>
                  </w:r>
                </w:p>
                <w:p w14:paraId="1B87D391" w14:textId="77777777" w:rsidR="00C13007" w:rsidRPr="00754250" w:rsidRDefault="00C13007" w:rsidP="00C13007">
                  <w:pPr>
                    <w:pStyle w:val="a3"/>
                    <w:numPr>
                      <w:ilvl w:val="0"/>
                      <w:numId w:val="2"/>
                    </w:numPr>
                    <w:spacing w:after="0" w:line="240" w:lineRule="auto"/>
                    <w:rPr>
                      <w:rFonts w:ascii="Times New Roman" w:hAnsi="Times New Roman" w:cs="Times New Roman"/>
                      <w:sz w:val="28"/>
                      <w:szCs w:val="28"/>
                      <w:lang w:val="en-GB"/>
                    </w:rPr>
                  </w:pPr>
                  <w:r w:rsidRPr="00352B38">
                    <w:rPr>
                      <w:rFonts w:ascii="Times New Roman" w:hAnsi="Times New Roman" w:cs="Times New Roman"/>
                      <w:sz w:val="28"/>
                      <w:szCs w:val="28"/>
                      <w:lang w:val="en"/>
                    </w:rPr>
                    <w:t>Competence area for pedagogical Action research</w:t>
                  </w:r>
                </w:p>
                <w:p w14:paraId="44CC1DEB" w14:textId="77777777" w:rsidR="00C13007" w:rsidRPr="00754250" w:rsidRDefault="00C13007" w:rsidP="00C13007">
                  <w:pPr>
                    <w:pStyle w:val="a3"/>
                    <w:numPr>
                      <w:ilvl w:val="0"/>
                      <w:numId w:val="2"/>
                    </w:numPr>
                    <w:spacing w:after="0" w:line="240" w:lineRule="auto"/>
                    <w:rPr>
                      <w:rFonts w:ascii="Times New Roman" w:hAnsi="Times New Roman" w:cs="Times New Roman"/>
                      <w:sz w:val="28"/>
                      <w:szCs w:val="28"/>
                      <w:lang w:val="en-GB"/>
                    </w:rPr>
                  </w:pPr>
                  <w:r w:rsidRPr="00352B38">
                    <w:rPr>
                      <w:rFonts w:ascii="Times New Roman" w:hAnsi="Times New Roman" w:cs="Times New Roman"/>
                      <w:sz w:val="28"/>
                      <w:szCs w:val="28"/>
                      <w:lang w:val="en"/>
                    </w:rPr>
                    <w:t xml:space="preserve">Competence area for the application of a diverse context and educational environment </w:t>
                  </w:r>
                </w:p>
                <w:p w14:paraId="76F658B3" w14:textId="77777777" w:rsidR="00C13007" w:rsidRPr="00754250" w:rsidRDefault="00C13007" w:rsidP="00C13007">
                  <w:pPr>
                    <w:spacing w:after="0" w:line="240" w:lineRule="auto"/>
                    <w:jc w:val="both"/>
                    <w:rPr>
                      <w:rFonts w:ascii="Times New Roman" w:hAnsi="Times New Roman" w:cs="Times New Roman"/>
                      <w:sz w:val="28"/>
                      <w:szCs w:val="28"/>
                      <w:lang w:val="en-GB"/>
                    </w:rPr>
                  </w:pPr>
                </w:p>
                <w:p w14:paraId="2B99D02A" w14:textId="001E8B79" w:rsidR="00C13007" w:rsidRPr="00754250" w:rsidRDefault="00C13007" w:rsidP="00C13007">
                  <w:pPr>
                    <w:spacing w:after="0" w:line="240" w:lineRule="auto"/>
                    <w:jc w:val="both"/>
                    <w:rPr>
                      <w:rFonts w:ascii="Times New Roman" w:hAnsi="Times New Roman" w:cs="Times New Roman"/>
                      <w:sz w:val="28"/>
                      <w:szCs w:val="28"/>
                      <w:lang w:val="en-GB"/>
                    </w:rPr>
                  </w:pPr>
                  <w:r w:rsidRPr="00E61584">
                    <w:rPr>
                      <w:rFonts w:ascii="Times New Roman" w:hAnsi="Times New Roman" w:cs="Times New Roman"/>
                      <w:sz w:val="28"/>
                      <w:szCs w:val="28"/>
                      <w:lang w:val="en"/>
                    </w:rPr>
                    <w:t xml:space="preserve">The elective course is designed for </w:t>
                  </w:r>
                  <w:r>
                    <w:rPr>
                      <w:rFonts w:ascii="Times New Roman" w:hAnsi="Times New Roman" w:cs="Times New Roman"/>
                      <w:sz w:val="28"/>
                      <w:szCs w:val="28"/>
                      <w:lang w:val="en"/>
                    </w:rPr>
                    <w:t xml:space="preserve">Master </w:t>
                  </w:r>
                  <w:r w:rsidRPr="00E61584">
                    <w:rPr>
                      <w:rFonts w:ascii="Times New Roman" w:hAnsi="Times New Roman" w:cs="Times New Roman"/>
                      <w:sz w:val="28"/>
                      <w:szCs w:val="28"/>
                      <w:lang w:val="en"/>
                    </w:rPr>
                    <w:t>students who want to learn how to manage any projects, i.e. events that have a clear timeframe</w:t>
                  </w:r>
                  <w:r>
                    <w:rPr>
                      <w:rFonts w:ascii="Times New Roman" w:hAnsi="Times New Roman" w:cs="Times New Roman"/>
                      <w:sz w:val="28"/>
                      <w:szCs w:val="28"/>
                      <w:lang w:val="en"/>
                    </w:rPr>
                    <w:t xml:space="preserve"> and</w:t>
                  </w:r>
                  <w:r w:rsidRPr="00E61584">
                    <w:rPr>
                      <w:rFonts w:ascii="Times New Roman" w:hAnsi="Times New Roman" w:cs="Times New Roman"/>
                      <w:sz w:val="28"/>
                      <w:szCs w:val="28"/>
                      <w:lang w:val="en"/>
                    </w:rPr>
                    <w:t xml:space="preserve"> budget. In pedagogical and scientific activities, this knowledge is necessary in the context of research projects. </w:t>
                  </w:r>
                  <w:r>
                    <w:rPr>
                      <w:rFonts w:ascii="Times New Roman" w:hAnsi="Times New Roman" w:cs="Times New Roman"/>
                      <w:sz w:val="28"/>
                      <w:szCs w:val="28"/>
                      <w:lang w:val="en"/>
                    </w:rPr>
                    <w:t>Master students</w:t>
                  </w:r>
                  <w:r w:rsidRPr="00E61584">
                    <w:rPr>
                      <w:rFonts w:ascii="Times New Roman" w:hAnsi="Times New Roman" w:cs="Times New Roman"/>
                      <w:sz w:val="28"/>
                      <w:szCs w:val="28"/>
                      <w:lang w:val="en"/>
                    </w:rPr>
                    <w:t xml:space="preserve"> acquire knowledge and skills about tools and techniques when performing project activities to achieve project requirements and planned results.</w:t>
                  </w:r>
                </w:p>
              </w:tc>
            </w:tr>
            <w:tr w:rsidR="00C13007" w:rsidRPr="00B001C9" w14:paraId="2E5942E0" w14:textId="77777777" w:rsidTr="00C13007">
              <w:tc>
                <w:tcPr>
                  <w:tcW w:w="1740" w:type="dxa"/>
                </w:tcPr>
                <w:p w14:paraId="402B3089" w14:textId="082025DF"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 outcomes</w:t>
                  </w:r>
                </w:p>
              </w:tc>
              <w:tc>
                <w:tcPr>
                  <w:tcW w:w="7083" w:type="dxa"/>
                </w:tcPr>
                <w:p w14:paraId="53F1C086" w14:textId="38A8A792" w:rsidR="00C13007" w:rsidRPr="00754250" w:rsidRDefault="00C13007" w:rsidP="00C13007">
                  <w:pPr>
                    <w:spacing w:after="0" w:line="240" w:lineRule="auto"/>
                    <w:rPr>
                      <w:rFonts w:ascii="Times New Roman" w:hAnsi="Times New Roman" w:cs="Times New Roman"/>
                      <w:b/>
                      <w:bCs/>
                      <w:sz w:val="28"/>
                      <w:szCs w:val="28"/>
                      <w:lang w:val="en-GB"/>
                    </w:rPr>
                  </w:pPr>
                  <w:r w:rsidRPr="00F848AF">
                    <w:rPr>
                      <w:rFonts w:ascii="Times New Roman" w:hAnsi="Times New Roman" w:cs="Times New Roman"/>
                      <w:b/>
                      <w:bCs/>
                      <w:sz w:val="28"/>
                      <w:szCs w:val="28"/>
                      <w:lang w:val="en"/>
                    </w:rPr>
                    <w:t xml:space="preserve">Master students who demonstrate competence, can: </w:t>
                  </w:r>
                </w:p>
                <w:p w14:paraId="1F0FB36C" w14:textId="77777777" w:rsidR="00B64DFE" w:rsidRPr="009A3546" w:rsidRDefault="00B64DFE" w:rsidP="00B64DFE">
                  <w:pPr>
                    <w:pStyle w:val="a3"/>
                    <w:numPr>
                      <w:ilvl w:val="0"/>
                      <w:numId w:val="12"/>
                    </w:numPr>
                    <w:spacing w:after="0" w:line="240" w:lineRule="auto"/>
                    <w:rPr>
                      <w:rFonts w:ascii="Times New Roman" w:hAnsi="Times New Roman" w:cs="Times New Roman"/>
                      <w:sz w:val="28"/>
                      <w:szCs w:val="28"/>
                      <w:lang w:val="en-GB"/>
                    </w:rPr>
                  </w:pPr>
                  <w:r w:rsidRPr="009A3546">
                    <w:rPr>
                      <w:rFonts w:ascii="Times New Roman" w:hAnsi="Times New Roman" w:cs="Times New Roman"/>
                      <w:sz w:val="28"/>
                      <w:szCs w:val="28"/>
                      <w:lang w:val="en-GB"/>
                    </w:rPr>
                    <w:t>develop small projects related to research or changes in the educational environment;</w:t>
                  </w:r>
                </w:p>
                <w:p w14:paraId="3862FFF7" w14:textId="40AE431A" w:rsidR="00B64DFE" w:rsidRPr="009A3546" w:rsidRDefault="00B64DFE" w:rsidP="00B64DFE">
                  <w:pPr>
                    <w:pStyle w:val="a3"/>
                    <w:numPr>
                      <w:ilvl w:val="0"/>
                      <w:numId w:val="12"/>
                    </w:numPr>
                    <w:spacing w:after="0" w:line="240" w:lineRule="auto"/>
                    <w:rPr>
                      <w:rFonts w:ascii="Times New Roman" w:hAnsi="Times New Roman" w:cs="Times New Roman"/>
                      <w:sz w:val="28"/>
                      <w:szCs w:val="28"/>
                      <w:lang w:val="en-GB"/>
                    </w:rPr>
                  </w:pPr>
                  <w:r w:rsidRPr="009A3546">
                    <w:rPr>
                      <w:rFonts w:ascii="Times New Roman" w:hAnsi="Times New Roman" w:cs="Times New Roman"/>
                      <w:sz w:val="28"/>
                      <w:szCs w:val="28"/>
                      <w:lang w:val="en-GB"/>
                    </w:rPr>
                    <w:t xml:space="preserve">develop project management procedures using </w:t>
                  </w:r>
                  <w:r w:rsidRPr="00B64DFE">
                    <w:rPr>
                      <w:rFonts w:ascii="Times New Roman" w:hAnsi="Times New Roman" w:cs="Times New Roman"/>
                      <w:sz w:val="28"/>
                      <w:szCs w:val="28"/>
                      <w:lang w:val="en-US"/>
                    </w:rPr>
                    <w:t>a</w:t>
                  </w:r>
                  <w:r w:rsidRPr="009A3546">
                    <w:rPr>
                      <w:rFonts w:ascii="Times New Roman" w:hAnsi="Times New Roman" w:cs="Times New Roman"/>
                      <w:sz w:val="28"/>
                      <w:szCs w:val="28"/>
                      <w:lang w:val="en-GB"/>
                    </w:rPr>
                    <w:t xml:space="preserve"> methodology;</w:t>
                  </w:r>
                </w:p>
                <w:p w14:paraId="0944C57F" w14:textId="16A053EF" w:rsidR="00C13007" w:rsidRPr="00B64DFE" w:rsidRDefault="00B64DFE" w:rsidP="00B64DFE">
                  <w:pPr>
                    <w:pStyle w:val="a3"/>
                    <w:numPr>
                      <w:ilvl w:val="0"/>
                      <w:numId w:val="12"/>
                    </w:numPr>
                    <w:spacing w:after="0" w:line="240" w:lineRule="auto"/>
                    <w:rPr>
                      <w:rFonts w:ascii="Times New Roman" w:hAnsi="Times New Roman" w:cs="Times New Roman"/>
                      <w:sz w:val="28"/>
                      <w:szCs w:val="28"/>
                      <w:lang w:val="en-GB"/>
                    </w:rPr>
                  </w:pPr>
                  <w:r w:rsidRPr="009A3546">
                    <w:rPr>
                      <w:rFonts w:ascii="Times New Roman" w:hAnsi="Times New Roman" w:cs="Times New Roman"/>
                      <w:sz w:val="28"/>
                      <w:szCs w:val="28"/>
                      <w:lang w:val="en-GB"/>
                    </w:rPr>
                    <w:lastRenderedPageBreak/>
                    <w:t>analyze a project from the point of view of the project manager and from the standpoint of risk management.</w:t>
                  </w:r>
                  <w:r w:rsidR="00C13007" w:rsidRPr="00B64DFE">
                    <w:rPr>
                      <w:rFonts w:ascii="Times New Roman" w:hAnsi="Times New Roman" w:cs="Times New Roman"/>
                      <w:sz w:val="28"/>
                      <w:szCs w:val="28"/>
                      <w:lang w:val="en"/>
                    </w:rPr>
                    <w:t xml:space="preserve"> </w:t>
                  </w:r>
                </w:p>
              </w:tc>
            </w:tr>
          </w:tbl>
          <w:p w14:paraId="31674585" w14:textId="503759A2" w:rsidR="002A1E2F" w:rsidRDefault="002A1E2F" w:rsidP="002A1E2F">
            <w:pPr>
              <w:spacing w:after="0" w:line="240" w:lineRule="auto"/>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8742"/>
              <w:gridCol w:w="38"/>
            </w:tblGrid>
            <w:tr w:rsidR="00352B38" w:rsidRPr="008B20DF" w14:paraId="75F205E1" w14:textId="77777777" w:rsidTr="00887460">
              <w:tc>
                <w:tcPr>
                  <w:tcW w:w="8789" w:type="dxa"/>
                  <w:gridSpan w:val="2"/>
                  <w:shd w:val="clear" w:color="auto" w:fill="DEEAF6" w:themeFill="accent1" w:themeFillTint="33"/>
                </w:tcPr>
                <w:p w14:paraId="3B318617" w14:textId="21DA8469" w:rsidR="00352B38" w:rsidRPr="00E726C9" w:rsidRDefault="00F848AF" w:rsidP="00F848AF">
                  <w:pPr>
                    <w:textAlignment w:val="baseline"/>
                    <w:rPr>
                      <w:rFonts w:ascii="Times New Roman" w:hAnsi="Times New Roman" w:cs="Times New Roman"/>
                      <w:b/>
                      <w:bCs/>
                      <w:sz w:val="24"/>
                      <w:szCs w:val="24"/>
                      <w:highlight w:val="yellow"/>
                      <w:lang w:val="en-US"/>
                    </w:rPr>
                  </w:pPr>
                  <w:r w:rsidRPr="00E61584">
                    <w:rPr>
                      <w:rFonts w:ascii="Times New Roman" w:eastAsia="Times New Roman" w:hAnsi="Times New Roman" w:cs="Times New Roman"/>
                      <w:b/>
                      <w:bCs/>
                      <w:sz w:val="28"/>
                      <w:szCs w:val="28"/>
                      <w:lang w:val="en" w:eastAsia="fi-FI"/>
                    </w:rPr>
                    <w:t xml:space="preserve">Research methods </w:t>
                  </w:r>
                  <w:r w:rsidR="00407BDD">
                    <w:rPr>
                      <w:rFonts w:ascii="Times New Roman" w:eastAsia="Times New Roman" w:hAnsi="Times New Roman" w:cs="Times New Roman"/>
                      <w:b/>
                      <w:bCs/>
                      <w:sz w:val="28"/>
                      <w:szCs w:val="28"/>
                      <w:lang w:val="en" w:eastAsia="fi-FI"/>
                    </w:rPr>
                    <w:t>25</w:t>
                  </w:r>
                  <w:r w:rsidR="00352B38" w:rsidRPr="00F848AF">
                    <w:rPr>
                      <w:rFonts w:ascii="Times New Roman" w:hAnsi="Times New Roman" w:cs="Times New Roman"/>
                      <w:b/>
                      <w:bCs/>
                      <w:sz w:val="28"/>
                      <w:szCs w:val="28"/>
                      <w:lang w:val="en"/>
                    </w:rPr>
                    <w:t xml:space="preserve"> </w:t>
                  </w:r>
                  <w:r w:rsidR="00C13007">
                    <w:rPr>
                      <w:rFonts w:ascii="Times New Roman" w:eastAsia="Times New Roman" w:hAnsi="Times New Roman" w:cs="Times New Roman"/>
                      <w:b/>
                      <w:bCs/>
                      <w:sz w:val="28"/>
                      <w:szCs w:val="28"/>
                      <w:lang w:val="en" w:eastAsia="fi-FI"/>
                    </w:rPr>
                    <w:t>academic credits</w:t>
                  </w:r>
                </w:p>
              </w:tc>
            </w:tr>
            <w:tr w:rsidR="00352B38" w:rsidRPr="00B001C9" w14:paraId="6EBF6F39" w14:textId="77777777" w:rsidTr="00B64DFE">
              <w:trPr>
                <w:gridAfter w:val="1"/>
                <w:wAfter w:w="38" w:type="dxa"/>
                <w:trHeight w:val="1825"/>
              </w:trPr>
              <w:tc>
                <w:tcPr>
                  <w:tcW w:w="8789" w:type="dxa"/>
                </w:tcPr>
                <w:p w14:paraId="60D88DA9" w14:textId="2A97F36E" w:rsidR="00B64DFE" w:rsidRPr="00E726C9" w:rsidRDefault="00407BDD" w:rsidP="00B64DFE">
                  <w:pPr>
                    <w:jc w:val="both"/>
                    <w:textAlignment w:val="baseline"/>
                    <w:rPr>
                      <w:rFonts w:ascii="Times New Roman" w:hAnsi="Times New Roman" w:cs="Times New Roman"/>
                      <w:sz w:val="24"/>
                      <w:szCs w:val="24"/>
                      <w:highlight w:val="yellow"/>
                      <w:lang w:val="en-US"/>
                    </w:rPr>
                  </w:pPr>
                  <w:r>
                    <w:rPr>
                      <w:rFonts w:ascii="Times New Roman" w:hAnsi="Times New Roman" w:cs="Times New Roman"/>
                      <w:sz w:val="28"/>
                      <w:szCs w:val="28"/>
                      <w:lang w:val="en-GB"/>
                    </w:rPr>
                    <w:t>During the module, Master</w:t>
                  </w:r>
                  <w:r w:rsidRPr="00407BDD">
                    <w:rPr>
                      <w:rFonts w:ascii="Times New Roman" w:hAnsi="Times New Roman" w:cs="Times New Roman"/>
                      <w:sz w:val="28"/>
                      <w:szCs w:val="28"/>
                      <w:lang w:val="en-US"/>
                    </w:rPr>
                    <w:t xml:space="preserve"> </w:t>
                  </w:r>
                  <w:r>
                    <w:rPr>
                      <w:rFonts w:ascii="Times New Roman" w:hAnsi="Times New Roman" w:cs="Times New Roman"/>
                      <w:sz w:val="28"/>
                      <w:szCs w:val="28"/>
                      <w:lang w:val="en-US"/>
                    </w:rPr>
                    <w:t>s</w:t>
                  </w:r>
                  <w:r w:rsidRPr="00407BDD">
                    <w:rPr>
                      <w:rFonts w:ascii="Times New Roman" w:hAnsi="Times New Roman" w:cs="Times New Roman"/>
                      <w:sz w:val="28"/>
                      <w:szCs w:val="28"/>
                      <w:lang w:val="en-GB"/>
                    </w:rPr>
                    <w:t>tudents further expand their understanding of</w:t>
                  </w:r>
                  <w:r>
                    <w:rPr>
                      <w:rFonts w:ascii="Times New Roman" w:hAnsi="Times New Roman" w:cs="Times New Roman"/>
                      <w:sz w:val="28"/>
                      <w:szCs w:val="28"/>
                      <w:lang w:val="en-GB"/>
                    </w:rPr>
                    <w:t xml:space="preserve"> </w:t>
                  </w:r>
                  <w:r w:rsidRPr="00407BDD">
                    <w:rPr>
                      <w:rFonts w:ascii="Times New Roman" w:hAnsi="Times New Roman" w:cs="Times New Roman"/>
                      <w:sz w:val="28"/>
                      <w:szCs w:val="28"/>
                      <w:lang w:val="en-GB"/>
                    </w:rPr>
                    <w:t xml:space="preserve">research methods and their application. </w:t>
                  </w:r>
                  <w:r>
                    <w:rPr>
                      <w:rFonts w:ascii="Times New Roman" w:hAnsi="Times New Roman" w:cs="Times New Roman"/>
                      <w:sz w:val="28"/>
                      <w:szCs w:val="28"/>
                      <w:lang w:val="en-GB"/>
                    </w:rPr>
                    <w:t xml:space="preserve">Master students have </w:t>
                  </w:r>
                  <w:r w:rsidRPr="00407BDD">
                    <w:rPr>
                      <w:rFonts w:ascii="Times New Roman" w:hAnsi="Times New Roman" w:cs="Times New Roman"/>
                      <w:sz w:val="28"/>
                      <w:szCs w:val="28"/>
                      <w:lang w:val="en-GB"/>
                    </w:rPr>
                    <w:t xml:space="preserve">the possibility </w:t>
                  </w:r>
                  <w:r>
                    <w:rPr>
                      <w:rFonts w:ascii="Times New Roman" w:hAnsi="Times New Roman" w:cs="Times New Roman"/>
                      <w:sz w:val="28"/>
                      <w:szCs w:val="28"/>
                      <w:lang w:val="en-GB"/>
                    </w:rPr>
                    <w:t xml:space="preserve">for </w:t>
                  </w:r>
                  <w:r w:rsidRPr="00407BDD">
                    <w:rPr>
                      <w:rFonts w:ascii="Times New Roman" w:hAnsi="Times New Roman" w:cs="Times New Roman"/>
                      <w:sz w:val="28"/>
                      <w:szCs w:val="28"/>
                      <w:lang w:val="en-GB"/>
                    </w:rPr>
                    <w:t xml:space="preserve">narrow profiling </w:t>
                  </w:r>
                  <w:r>
                    <w:rPr>
                      <w:rFonts w:ascii="Times New Roman" w:hAnsi="Times New Roman" w:cs="Times New Roman"/>
                      <w:sz w:val="28"/>
                      <w:szCs w:val="28"/>
                      <w:lang w:val="en-GB"/>
                    </w:rPr>
                    <w:t xml:space="preserve">between </w:t>
                  </w:r>
                  <w:r w:rsidRPr="00407BDD">
                    <w:rPr>
                      <w:rFonts w:ascii="Times New Roman" w:hAnsi="Times New Roman" w:cs="Times New Roman"/>
                      <w:sz w:val="28"/>
                      <w:szCs w:val="28"/>
                      <w:lang w:val="en-GB"/>
                    </w:rPr>
                    <w:t xml:space="preserve">qualitative or quantitative research methods. </w:t>
                  </w:r>
                  <w:r>
                    <w:rPr>
                      <w:rFonts w:ascii="Times New Roman" w:hAnsi="Times New Roman" w:cs="Times New Roman"/>
                      <w:sz w:val="28"/>
                      <w:szCs w:val="28"/>
                      <w:lang w:val="en-GB"/>
                    </w:rPr>
                    <w:t xml:space="preserve">During the module, Master students are provided with </w:t>
                  </w:r>
                  <w:r w:rsidRPr="00407BDD">
                    <w:rPr>
                      <w:rFonts w:ascii="Times New Roman" w:hAnsi="Times New Roman" w:cs="Times New Roman"/>
                      <w:sz w:val="28"/>
                      <w:szCs w:val="28"/>
                      <w:lang w:val="en-GB"/>
                    </w:rPr>
                    <w:t>a large amount of practice</w:t>
                  </w:r>
                  <w:r>
                    <w:rPr>
                      <w:rFonts w:ascii="Times New Roman" w:hAnsi="Times New Roman" w:cs="Times New Roman"/>
                      <w:sz w:val="28"/>
                      <w:szCs w:val="28"/>
                      <w:lang w:val="en-GB"/>
                    </w:rPr>
                    <w:t xml:space="preserve"> and </w:t>
                  </w:r>
                  <w:r w:rsidRPr="00407BDD">
                    <w:rPr>
                      <w:rFonts w:ascii="Times New Roman" w:hAnsi="Times New Roman" w:cs="Times New Roman"/>
                      <w:sz w:val="28"/>
                      <w:szCs w:val="28"/>
                      <w:lang w:val="en-GB"/>
                    </w:rPr>
                    <w:t xml:space="preserve">the learning </w:t>
                  </w:r>
                  <w:r>
                    <w:rPr>
                      <w:rFonts w:ascii="Times New Roman" w:hAnsi="Times New Roman" w:cs="Times New Roman"/>
                      <w:sz w:val="28"/>
                      <w:szCs w:val="28"/>
                      <w:lang w:val="en-GB"/>
                    </w:rPr>
                    <w:t>outcomes</w:t>
                  </w:r>
                  <w:r w:rsidRPr="00407BDD">
                    <w:rPr>
                      <w:rFonts w:ascii="Times New Roman" w:hAnsi="Times New Roman" w:cs="Times New Roman"/>
                      <w:sz w:val="28"/>
                      <w:szCs w:val="28"/>
                      <w:lang w:val="en-GB"/>
                    </w:rPr>
                    <w:t xml:space="preserve"> are parts of a large</w:t>
                  </w:r>
                  <w:r>
                    <w:rPr>
                      <w:rFonts w:ascii="Times New Roman" w:hAnsi="Times New Roman" w:cs="Times New Roman"/>
                      <w:sz w:val="28"/>
                      <w:szCs w:val="28"/>
                      <w:lang w:val="en-GB"/>
                    </w:rPr>
                    <w:t>r</w:t>
                  </w:r>
                  <w:r w:rsidRPr="00407BDD">
                    <w:rPr>
                      <w:rFonts w:ascii="Times New Roman" w:hAnsi="Times New Roman" w:cs="Times New Roman"/>
                      <w:sz w:val="28"/>
                      <w:szCs w:val="28"/>
                      <w:lang w:val="en-GB"/>
                    </w:rPr>
                    <w:t xml:space="preserve"> study (for the most part, but not necessarily a </w:t>
                  </w:r>
                  <w:r w:rsidR="00B64DFE">
                    <w:rPr>
                      <w:rFonts w:ascii="Times New Roman" w:hAnsi="Times New Roman" w:cs="Times New Roman"/>
                      <w:sz w:val="28"/>
                      <w:szCs w:val="28"/>
                      <w:lang w:val="en-GB"/>
                    </w:rPr>
                    <w:t>Final Attestion/</w:t>
                  </w:r>
                  <w:r w:rsidRPr="00B64DFE">
                    <w:rPr>
                      <w:rFonts w:ascii="Times New Roman" w:hAnsi="Times New Roman" w:cs="Times New Roman"/>
                      <w:sz w:val="28"/>
                      <w:szCs w:val="28"/>
                      <w:lang w:val="en-GB"/>
                    </w:rPr>
                    <w:t>Master</w:t>
                  </w:r>
                  <w:r w:rsidR="00B64DFE">
                    <w:rPr>
                      <w:rFonts w:ascii="Times New Roman" w:hAnsi="Times New Roman" w:cs="Times New Roman"/>
                      <w:sz w:val="28"/>
                      <w:szCs w:val="28"/>
                      <w:lang w:val="en-GB"/>
                    </w:rPr>
                    <w:t xml:space="preserve"> Dissertation</w:t>
                  </w:r>
                  <w:r w:rsidRPr="00B64DFE">
                    <w:rPr>
                      <w:rFonts w:ascii="Times New Roman" w:hAnsi="Times New Roman" w:cs="Times New Roman"/>
                      <w:sz w:val="28"/>
                      <w:szCs w:val="28"/>
                      <w:lang w:val="en-GB"/>
                    </w:rPr>
                    <w:t>).</w:t>
                  </w:r>
                  <w:r w:rsidR="00B64DFE" w:rsidRPr="00B64DFE">
                    <w:rPr>
                      <w:rFonts w:ascii="Times New Roman" w:hAnsi="Times New Roman" w:cs="Times New Roman"/>
                      <w:sz w:val="28"/>
                      <w:szCs w:val="28"/>
                      <w:lang w:val="en-GB"/>
                    </w:rPr>
                    <w:t xml:space="preserve"> </w:t>
                  </w:r>
                  <w:r w:rsidR="00B64DFE" w:rsidRPr="009A3546">
                    <w:rPr>
                      <w:rFonts w:ascii="Times New Roman" w:hAnsi="Times New Roman" w:cs="Times New Roman"/>
                      <w:sz w:val="28"/>
                      <w:szCs w:val="28"/>
                      <w:lang w:val="en-GB"/>
                    </w:rPr>
                    <w:t xml:space="preserve">The disciplines of the module are designed in a way that after a general </w:t>
                  </w:r>
                  <w:r w:rsidR="00B64DFE" w:rsidRPr="00B64DFE">
                    <w:rPr>
                      <w:rFonts w:ascii="Times New Roman" w:hAnsi="Times New Roman" w:cs="Times New Roman"/>
                      <w:sz w:val="28"/>
                      <w:szCs w:val="28"/>
                      <w:lang w:val="en-US"/>
                    </w:rPr>
                    <w:t xml:space="preserve">familiarization </w:t>
                  </w:r>
                  <w:r w:rsidR="00B64DFE" w:rsidRPr="009A3546">
                    <w:rPr>
                      <w:rFonts w:ascii="Times New Roman" w:hAnsi="Times New Roman" w:cs="Times New Roman"/>
                      <w:sz w:val="28"/>
                      <w:szCs w:val="28"/>
                      <w:lang w:val="en-GB"/>
                    </w:rPr>
                    <w:t>with quantitative and qualitative methods of analysis</w:t>
                  </w:r>
                  <w:r w:rsidR="00B64DFE" w:rsidRPr="00B64DFE">
                    <w:rPr>
                      <w:rFonts w:ascii="Times New Roman" w:hAnsi="Times New Roman" w:cs="Times New Roman"/>
                      <w:sz w:val="28"/>
                      <w:szCs w:val="28"/>
                      <w:lang w:val="en-US"/>
                    </w:rPr>
                    <w:t xml:space="preserve"> Master</w:t>
                  </w:r>
                  <w:r w:rsidR="00B64DFE" w:rsidRPr="009A3546">
                    <w:rPr>
                      <w:rFonts w:ascii="Times New Roman" w:hAnsi="Times New Roman" w:cs="Times New Roman"/>
                      <w:sz w:val="28"/>
                      <w:szCs w:val="28"/>
                      <w:lang w:val="en-GB"/>
                    </w:rPr>
                    <w:t xml:space="preserve"> student</w:t>
                  </w:r>
                  <w:r w:rsidR="00B64DFE" w:rsidRPr="00B64DFE">
                    <w:rPr>
                      <w:rFonts w:ascii="Times New Roman" w:hAnsi="Times New Roman" w:cs="Times New Roman"/>
                      <w:sz w:val="28"/>
                      <w:szCs w:val="28"/>
                      <w:lang w:val="en-US"/>
                    </w:rPr>
                    <w:t>s</w:t>
                  </w:r>
                  <w:r w:rsidR="00B64DFE" w:rsidRPr="009A3546">
                    <w:rPr>
                      <w:rFonts w:ascii="Times New Roman" w:hAnsi="Times New Roman" w:cs="Times New Roman"/>
                      <w:sz w:val="28"/>
                      <w:szCs w:val="28"/>
                      <w:lang w:val="en-GB"/>
                    </w:rPr>
                    <w:t xml:space="preserve"> can focus on one of these areas of research. At the same time, the use of mixed methods of research is supported.</w:t>
                  </w:r>
                </w:p>
              </w:tc>
            </w:tr>
          </w:tbl>
          <w:p w14:paraId="61E2D75B" w14:textId="77777777" w:rsidR="002A1E2F" w:rsidRPr="00754250"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B001C9" w14:paraId="06133485" w14:textId="77777777" w:rsidTr="00C13007">
              <w:tc>
                <w:tcPr>
                  <w:tcW w:w="1740" w:type="dxa"/>
                </w:tcPr>
                <w:p w14:paraId="566CA84E" w14:textId="72A756D5"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sidR="00F848AF">
                    <w:rPr>
                      <w:rFonts w:ascii="Times New Roman" w:hAnsi="Times New Roman" w:cs="Times New Roman"/>
                      <w:sz w:val="28"/>
                      <w:szCs w:val="28"/>
                      <w:lang w:val="en"/>
                    </w:rPr>
                    <w:t>title</w:t>
                  </w:r>
                </w:p>
              </w:tc>
              <w:tc>
                <w:tcPr>
                  <w:tcW w:w="7083" w:type="dxa"/>
                </w:tcPr>
                <w:p w14:paraId="2181A7E8" w14:textId="77777777" w:rsidR="002A1E2F" w:rsidRPr="00754250" w:rsidRDefault="002A1E2F" w:rsidP="002A1E2F">
                  <w:pPr>
                    <w:spacing w:after="0" w:line="240" w:lineRule="auto"/>
                    <w:rPr>
                      <w:rFonts w:ascii="Times New Roman" w:hAnsi="Times New Roman" w:cs="Times New Roman"/>
                      <w:b/>
                      <w:bCs/>
                      <w:sz w:val="28"/>
                      <w:szCs w:val="28"/>
                      <w:lang w:val="en-GB"/>
                    </w:rPr>
                  </w:pPr>
                  <w:r w:rsidRPr="00F848AF">
                    <w:rPr>
                      <w:rFonts w:ascii="Times New Roman" w:eastAsia="Times New Roman" w:hAnsi="Times New Roman" w:cs="Times New Roman"/>
                      <w:b/>
                      <w:bCs/>
                      <w:sz w:val="28"/>
                      <w:szCs w:val="28"/>
                      <w:lang w:val="en" w:eastAsia="fi-FI"/>
                    </w:rPr>
                    <w:t xml:space="preserve">Qualitative research and data collection methods </w:t>
                  </w:r>
                </w:p>
              </w:tc>
            </w:tr>
            <w:tr w:rsidR="002A1E2F" w:rsidRPr="00E61584" w14:paraId="3340B972" w14:textId="77777777" w:rsidTr="00C13007">
              <w:tc>
                <w:tcPr>
                  <w:tcW w:w="1740" w:type="dxa"/>
                </w:tcPr>
                <w:p w14:paraId="29D27F80" w14:textId="77777777"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0B721949" w14:textId="662E0960" w:rsidR="002A1E2F" w:rsidRPr="00E61584" w:rsidRDefault="00F848AF" w:rsidP="002A1E2F">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002A1E2F"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U</w:t>
                  </w:r>
                  <w:r w:rsidR="002A1E2F" w:rsidRPr="00E61584">
                    <w:rPr>
                      <w:rFonts w:ascii="Times New Roman" w:hAnsi="Times New Roman" w:cs="Times New Roman"/>
                      <w:sz w:val="28"/>
                      <w:szCs w:val="28"/>
                      <w:lang w:val="en"/>
                    </w:rPr>
                    <w:t>niversity component</w:t>
                  </w:r>
                </w:p>
              </w:tc>
            </w:tr>
            <w:tr w:rsidR="002A1E2F" w:rsidRPr="00E61584" w14:paraId="68EEF1CC" w14:textId="77777777" w:rsidTr="00C13007">
              <w:tc>
                <w:tcPr>
                  <w:tcW w:w="1740" w:type="dxa"/>
                  <w:shd w:val="clear" w:color="auto" w:fill="auto"/>
                </w:tcPr>
                <w:p w14:paraId="55171F88" w14:textId="77777777" w:rsidR="002A1E2F" w:rsidRPr="00F848AF" w:rsidRDefault="002A1E2F" w:rsidP="002A1E2F">
                  <w:pPr>
                    <w:spacing w:after="0" w:line="240" w:lineRule="auto"/>
                    <w:rPr>
                      <w:rFonts w:ascii="Times New Roman" w:hAnsi="Times New Roman" w:cs="Times New Roman"/>
                      <w:bCs/>
                      <w:sz w:val="28"/>
                      <w:szCs w:val="28"/>
                      <w:lang w:val="ru-RU"/>
                    </w:rPr>
                  </w:pPr>
                  <w:r w:rsidRPr="00F848AF">
                    <w:rPr>
                      <w:rFonts w:ascii="Times New Roman" w:hAnsi="Times New Roman" w:cs="Times New Roman"/>
                      <w:bCs/>
                      <w:sz w:val="28"/>
                      <w:szCs w:val="28"/>
                      <w:lang w:val="en"/>
                    </w:rPr>
                    <w:t>Module</w:t>
                  </w:r>
                </w:p>
              </w:tc>
              <w:tc>
                <w:tcPr>
                  <w:tcW w:w="7083" w:type="dxa"/>
                  <w:shd w:val="clear" w:color="auto" w:fill="auto"/>
                </w:tcPr>
                <w:p w14:paraId="73218B6E" w14:textId="2E2B0786" w:rsidR="002A1E2F" w:rsidRPr="00F848AF" w:rsidRDefault="002A1E2F" w:rsidP="002A1E2F">
                  <w:pPr>
                    <w:spacing w:after="0" w:line="240" w:lineRule="auto"/>
                    <w:rPr>
                      <w:rFonts w:ascii="Times New Roman" w:hAnsi="Times New Roman" w:cs="Times New Roman"/>
                      <w:bCs/>
                      <w:sz w:val="28"/>
                      <w:szCs w:val="28"/>
                      <w:lang w:val="ru-RU"/>
                    </w:rPr>
                  </w:pPr>
                  <w:r w:rsidRPr="00F848AF">
                    <w:rPr>
                      <w:rFonts w:ascii="Times New Roman" w:hAnsi="Times New Roman" w:cs="Times New Roman"/>
                      <w:bCs/>
                      <w:sz w:val="28"/>
                      <w:szCs w:val="28"/>
                      <w:lang w:val="en"/>
                    </w:rPr>
                    <w:t xml:space="preserve">Research methods </w:t>
                  </w:r>
                  <w:r w:rsidR="00407BDD">
                    <w:rPr>
                      <w:rFonts w:ascii="Times New Roman" w:hAnsi="Times New Roman" w:cs="Times New Roman"/>
                      <w:bCs/>
                      <w:sz w:val="28"/>
                      <w:szCs w:val="28"/>
                      <w:lang w:val="en"/>
                    </w:rPr>
                    <w:t xml:space="preserve">25 </w:t>
                  </w:r>
                  <w:r w:rsidR="00C13007" w:rsidRPr="00C13007">
                    <w:rPr>
                      <w:rFonts w:ascii="Times New Roman" w:eastAsia="Times New Roman" w:hAnsi="Times New Roman" w:cs="Times New Roman"/>
                      <w:sz w:val="28"/>
                      <w:szCs w:val="28"/>
                      <w:lang w:val="en" w:eastAsia="fi-FI"/>
                    </w:rPr>
                    <w:t>academic credits</w:t>
                  </w:r>
                </w:p>
              </w:tc>
            </w:tr>
            <w:tr w:rsidR="00F848AF" w:rsidRPr="00E61584" w14:paraId="323CAD6D" w14:textId="77777777" w:rsidTr="00C13007">
              <w:tc>
                <w:tcPr>
                  <w:tcW w:w="1740" w:type="dxa"/>
                  <w:shd w:val="clear" w:color="auto" w:fill="auto"/>
                </w:tcPr>
                <w:p w14:paraId="12B6B8F5" w14:textId="4FF185DA" w:rsidR="00F848AF" w:rsidRPr="00F848AF" w:rsidRDefault="00F848AF" w:rsidP="002A1E2F">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06E249FA" w14:textId="0BA0A07B" w:rsidR="00F848AF" w:rsidRPr="00F848AF" w:rsidRDefault="00F848AF" w:rsidP="002A1E2F">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Major</w:t>
                  </w:r>
                  <w:r w:rsidRPr="00E61584">
                    <w:rPr>
                      <w:rFonts w:ascii="Times New Roman" w:hAnsi="Times New Roman" w:cs="Times New Roman"/>
                      <w:sz w:val="28"/>
                      <w:szCs w:val="28"/>
                      <w:lang w:val="en"/>
                    </w:rPr>
                    <w:t xml:space="preserve"> discipline</w:t>
                  </w:r>
                  <w:r>
                    <w:rPr>
                      <w:rFonts w:ascii="Times New Roman" w:hAnsi="Times New Roman" w:cs="Times New Roman"/>
                      <w:sz w:val="28"/>
                      <w:szCs w:val="28"/>
                      <w:lang w:val="en"/>
                    </w:rPr>
                    <w:t>s</w:t>
                  </w:r>
                </w:p>
              </w:tc>
            </w:tr>
            <w:tr w:rsidR="00C13007" w:rsidRPr="00E61584" w14:paraId="52F89DDB" w14:textId="77777777" w:rsidTr="00C13007">
              <w:tc>
                <w:tcPr>
                  <w:tcW w:w="1740" w:type="dxa"/>
                </w:tcPr>
                <w:p w14:paraId="31BEFC3F" w14:textId="1D90803F"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06DFCE43" w14:textId="77777777"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r>
            <w:tr w:rsidR="00C13007" w:rsidRPr="00B001C9" w14:paraId="289F4EF5" w14:textId="77777777" w:rsidTr="00C13007">
              <w:tc>
                <w:tcPr>
                  <w:tcW w:w="1740" w:type="dxa"/>
                </w:tcPr>
                <w:p w14:paraId="26CCB945" w14:textId="20FC4F40"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16EC5653" w14:textId="77777777" w:rsidR="00C13007" w:rsidRPr="00754250" w:rsidRDefault="00C13007" w:rsidP="00C13007">
                  <w:p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The purpose of this course is to improve the following areas of pedagogical competence:</w:t>
                  </w:r>
                </w:p>
                <w:p w14:paraId="2256B79A" w14:textId="77777777" w:rsidR="00C13007" w:rsidRPr="00754250" w:rsidRDefault="00C13007" w:rsidP="00C13007">
                  <w:pPr>
                    <w:pStyle w:val="a3"/>
                    <w:numPr>
                      <w:ilvl w:val="0"/>
                      <w:numId w:val="2"/>
                    </w:numPr>
                    <w:spacing w:after="0" w:line="240" w:lineRule="auto"/>
                    <w:rPr>
                      <w:rFonts w:ascii="Times New Roman" w:hAnsi="Times New Roman" w:cs="Times New Roman"/>
                      <w:sz w:val="28"/>
                      <w:szCs w:val="28"/>
                      <w:lang w:val="en-GB"/>
                    </w:rPr>
                  </w:pPr>
                  <w:r w:rsidRPr="00F848AF">
                    <w:rPr>
                      <w:rFonts w:ascii="Times New Roman" w:hAnsi="Times New Roman" w:cs="Times New Roman"/>
                      <w:sz w:val="28"/>
                      <w:szCs w:val="28"/>
                      <w:lang w:val="en"/>
                    </w:rPr>
                    <w:t>Competence area for pedagogical Action research</w:t>
                  </w:r>
                </w:p>
                <w:p w14:paraId="61BA029E" w14:textId="77777777" w:rsidR="00C13007" w:rsidRDefault="00C13007" w:rsidP="00C13007">
                  <w:pPr>
                    <w:spacing w:after="0" w:line="240" w:lineRule="auto"/>
                    <w:rPr>
                      <w:rFonts w:ascii="Times New Roman" w:hAnsi="Times New Roman" w:cs="Times New Roman"/>
                      <w:sz w:val="28"/>
                      <w:szCs w:val="28"/>
                      <w:lang w:val="en"/>
                    </w:rPr>
                  </w:pPr>
                </w:p>
                <w:p w14:paraId="538ECEC5" w14:textId="2D410C2D" w:rsidR="00C13007" w:rsidRPr="00754250" w:rsidRDefault="00C13007" w:rsidP="00C13007">
                  <w:pPr>
                    <w:spacing w:after="0" w:line="240" w:lineRule="auto"/>
                    <w:jc w:val="both"/>
                    <w:rPr>
                      <w:rFonts w:ascii="Times New Roman" w:hAnsi="Times New Roman" w:cs="Times New Roman"/>
                      <w:sz w:val="28"/>
                      <w:szCs w:val="28"/>
                      <w:lang w:val="en-GB"/>
                    </w:rPr>
                  </w:pPr>
                  <w:r w:rsidRPr="00F848AF">
                    <w:rPr>
                      <w:rFonts w:ascii="Times New Roman" w:hAnsi="Times New Roman" w:cs="Times New Roman"/>
                      <w:sz w:val="28"/>
                      <w:szCs w:val="28"/>
                      <w:lang w:val="en"/>
                    </w:rPr>
                    <w:t xml:space="preserve">Master students expand their knowledge of various qualitative methods for data collection. The paradigm shift to qualitative research methods is understood as the need to describe phenomena, which is more consistent with the practice of an inclusive school. Master students </w:t>
                  </w:r>
                  <w:r>
                    <w:rPr>
                      <w:rFonts w:ascii="Times New Roman" w:hAnsi="Times New Roman" w:cs="Times New Roman"/>
                      <w:sz w:val="28"/>
                      <w:szCs w:val="28"/>
                      <w:lang w:val="en"/>
                    </w:rPr>
                    <w:t xml:space="preserve">learn to </w:t>
                  </w:r>
                  <w:r w:rsidRPr="00F848AF">
                    <w:rPr>
                      <w:rFonts w:ascii="Times New Roman" w:hAnsi="Times New Roman" w:cs="Times New Roman"/>
                      <w:sz w:val="28"/>
                      <w:szCs w:val="28"/>
                      <w:lang w:val="en"/>
                    </w:rPr>
                    <w:t xml:space="preserve">analyze the specifics of thematic research, phenomenological research, ethnography as a research method, </w:t>
                  </w:r>
                  <w:r>
                    <w:rPr>
                      <w:rFonts w:ascii="Times New Roman" w:hAnsi="Times New Roman" w:cs="Times New Roman"/>
                      <w:sz w:val="28"/>
                      <w:szCs w:val="28"/>
                      <w:lang w:val="en"/>
                    </w:rPr>
                    <w:t>etc.</w:t>
                  </w:r>
                  <w:r w:rsidRPr="00F848AF">
                    <w:rPr>
                      <w:rFonts w:ascii="Times New Roman" w:hAnsi="Times New Roman" w:cs="Times New Roman"/>
                      <w:sz w:val="28"/>
                      <w:szCs w:val="28"/>
                      <w:lang w:val="en"/>
                    </w:rPr>
                    <w:t xml:space="preserve"> In the practical works of this course, </w:t>
                  </w:r>
                  <w:r>
                    <w:rPr>
                      <w:rFonts w:ascii="Times New Roman" w:hAnsi="Times New Roman" w:cs="Times New Roman"/>
                      <w:sz w:val="28"/>
                      <w:szCs w:val="28"/>
                      <w:lang w:val="en"/>
                    </w:rPr>
                    <w:t xml:space="preserve">Master </w:t>
                  </w:r>
                  <w:r w:rsidRPr="00F848AF">
                    <w:rPr>
                      <w:rFonts w:ascii="Times New Roman" w:hAnsi="Times New Roman" w:cs="Times New Roman"/>
                      <w:sz w:val="28"/>
                      <w:szCs w:val="28"/>
                      <w:lang w:val="en"/>
                    </w:rPr>
                    <w:t xml:space="preserve">students </w:t>
                  </w:r>
                  <w:r>
                    <w:rPr>
                      <w:rFonts w:ascii="Times New Roman" w:hAnsi="Times New Roman" w:cs="Times New Roman"/>
                      <w:sz w:val="28"/>
                      <w:szCs w:val="28"/>
                      <w:lang w:val="en"/>
                    </w:rPr>
                    <w:t>a</w:t>
                  </w:r>
                  <w:r w:rsidRPr="00F848AF">
                    <w:rPr>
                      <w:rFonts w:ascii="Times New Roman" w:hAnsi="Times New Roman" w:cs="Times New Roman"/>
                      <w:sz w:val="28"/>
                      <w:szCs w:val="28"/>
                      <w:lang w:val="en"/>
                    </w:rPr>
                    <w:t xml:space="preserve">pply their theoretical knowledge through the practice of descriptions, observations, interviews, NVIVO tools, etc. </w:t>
                  </w:r>
                </w:p>
              </w:tc>
            </w:tr>
            <w:tr w:rsidR="00C13007" w:rsidRPr="00B001C9" w14:paraId="1DD2F64B" w14:textId="77777777" w:rsidTr="00C13007">
              <w:tc>
                <w:tcPr>
                  <w:tcW w:w="1740" w:type="dxa"/>
                </w:tcPr>
                <w:p w14:paraId="02A4DC5B" w14:textId="63732326"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 outcomes</w:t>
                  </w:r>
                </w:p>
              </w:tc>
              <w:tc>
                <w:tcPr>
                  <w:tcW w:w="7083" w:type="dxa"/>
                </w:tcPr>
                <w:p w14:paraId="09A65040" w14:textId="480B9C21" w:rsidR="00C13007" w:rsidRPr="00754250" w:rsidRDefault="00C13007" w:rsidP="00C13007">
                  <w:pPr>
                    <w:spacing w:after="0" w:line="240" w:lineRule="auto"/>
                    <w:rPr>
                      <w:rFonts w:ascii="Times New Roman" w:hAnsi="Times New Roman" w:cs="Times New Roman"/>
                      <w:b/>
                      <w:bCs/>
                      <w:sz w:val="28"/>
                      <w:szCs w:val="28"/>
                      <w:lang w:val="en-GB"/>
                    </w:rPr>
                  </w:pPr>
                  <w:r w:rsidRPr="00F848AF">
                    <w:rPr>
                      <w:rFonts w:ascii="Times New Roman" w:hAnsi="Times New Roman" w:cs="Times New Roman"/>
                      <w:b/>
                      <w:bCs/>
                      <w:sz w:val="28"/>
                      <w:szCs w:val="28"/>
                      <w:lang w:val="en"/>
                    </w:rPr>
                    <w:t xml:space="preserve">Master students who demonstrate competence, can: </w:t>
                  </w:r>
                </w:p>
                <w:p w14:paraId="4E0AB86D" w14:textId="328440BE" w:rsidR="00C13007" w:rsidRPr="00754250" w:rsidRDefault="0026469F" w:rsidP="00C13007">
                  <w:pPr>
                    <w:pStyle w:val="a3"/>
                    <w:numPr>
                      <w:ilvl w:val="0"/>
                      <w:numId w:val="13"/>
                    </w:numPr>
                    <w:spacing w:after="0" w:line="240" w:lineRule="auto"/>
                    <w:rPr>
                      <w:rFonts w:ascii="Times New Roman" w:hAnsi="Times New Roman" w:cs="Times New Roman"/>
                      <w:sz w:val="28"/>
                      <w:szCs w:val="28"/>
                      <w:lang w:val="en-GB"/>
                    </w:rPr>
                  </w:pPr>
                  <w:r w:rsidRPr="00056186">
                    <w:rPr>
                      <w:rFonts w:ascii="Times New Roman" w:hAnsi="Times New Roman" w:cs="Times New Roman"/>
                      <w:sz w:val="28"/>
                      <w:szCs w:val="28"/>
                      <w:lang w:val="en"/>
                    </w:rPr>
                    <w:t>justify the chosen</w:t>
                  </w:r>
                  <w:r w:rsidR="00C13007" w:rsidRPr="00056186">
                    <w:rPr>
                      <w:rFonts w:ascii="Times New Roman" w:hAnsi="Times New Roman" w:cs="Times New Roman"/>
                      <w:sz w:val="28"/>
                      <w:szCs w:val="28"/>
                      <w:lang w:val="en"/>
                    </w:rPr>
                    <w:t xml:space="preserve"> qualitative</w:t>
                  </w:r>
                  <w:r w:rsidR="00C13007" w:rsidRPr="00F848AF">
                    <w:rPr>
                      <w:rFonts w:ascii="Times New Roman" w:hAnsi="Times New Roman" w:cs="Times New Roman"/>
                      <w:sz w:val="28"/>
                      <w:szCs w:val="28"/>
                      <w:lang w:val="en"/>
                    </w:rPr>
                    <w:t xml:space="preserve"> methods for conducting research</w:t>
                  </w:r>
                  <w:r w:rsidR="00C13007">
                    <w:rPr>
                      <w:rFonts w:ascii="Times New Roman" w:hAnsi="Times New Roman" w:cs="Times New Roman"/>
                      <w:sz w:val="28"/>
                      <w:szCs w:val="28"/>
                      <w:lang w:val="en"/>
                    </w:rPr>
                    <w:t>;</w:t>
                  </w:r>
                </w:p>
                <w:p w14:paraId="0C5201AC" w14:textId="2686BDFE" w:rsidR="00C13007" w:rsidRPr="00754250" w:rsidRDefault="0026469F" w:rsidP="00C13007">
                  <w:pPr>
                    <w:pStyle w:val="a3"/>
                    <w:numPr>
                      <w:ilvl w:val="0"/>
                      <w:numId w:val="13"/>
                    </w:numPr>
                    <w:spacing w:after="0" w:line="240" w:lineRule="auto"/>
                    <w:rPr>
                      <w:rFonts w:ascii="Times New Roman" w:hAnsi="Times New Roman" w:cs="Times New Roman"/>
                      <w:sz w:val="28"/>
                      <w:szCs w:val="28"/>
                      <w:lang w:val="en-GB"/>
                    </w:rPr>
                  </w:pPr>
                  <w:r>
                    <w:rPr>
                      <w:rFonts w:ascii="Times New Roman" w:hAnsi="Times New Roman" w:cs="Times New Roman"/>
                      <w:sz w:val="28"/>
                      <w:szCs w:val="28"/>
                      <w:lang w:val="en"/>
                    </w:rPr>
                    <w:t>focus on the</w:t>
                  </w:r>
                  <w:r w:rsidR="00C13007" w:rsidRPr="00F848AF">
                    <w:rPr>
                      <w:rFonts w:ascii="Times New Roman" w:hAnsi="Times New Roman" w:cs="Times New Roman"/>
                      <w:sz w:val="28"/>
                      <w:szCs w:val="28"/>
                      <w:lang w:val="en"/>
                    </w:rPr>
                    <w:t xml:space="preserve"> possibilities</w:t>
                  </w:r>
                  <w:r>
                    <w:rPr>
                      <w:rFonts w:ascii="Times New Roman" w:hAnsi="Times New Roman" w:cs="Times New Roman"/>
                      <w:sz w:val="28"/>
                      <w:szCs w:val="28"/>
                      <w:lang w:val="en"/>
                    </w:rPr>
                    <w:t xml:space="preserve"> and limitations</w:t>
                  </w:r>
                  <w:r w:rsidR="00C13007" w:rsidRPr="00F848AF">
                    <w:rPr>
                      <w:rFonts w:ascii="Times New Roman" w:hAnsi="Times New Roman" w:cs="Times New Roman"/>
                      <w:sz w:val="28"/>
                      <w:szCs w:val="28"/>
                      <w:lang w:val="en"/>
                    </w:rPr>
                    <w:t xml:space="preserve"> of qualitative methods</w:t>
                  </w:r>
                  <w:r w:rsidR="00C13007">
                    <w:rPr>
                      <w:rFonts w:ascii="Times New Roman" w:hAnsi="Times New Roman" w:cs="Times New Roman"/>
                      <w:sz w:val="28"/>
                      <w:szCs w:val="28"/>
                      <w:lang w:val="en"/>
                    </w:rPr>
                    <w:t>;</w:t>
                  </w:r>
                </w:p>
                <w:p w14:paraId="4116CF51" w14:textId="1C0E2DCD" w:rsidR="00C13007" w:rsidRPr="00754250" w:rsidRDefault="00C13007" w:rsidP="00C13007">
                  <w:pPr>
                    <w:pStyle w:val="a3"/>
                    <w:numPr>
                      <w:ilvl w:val="0"/>
                      <w:numId w:val="13"/>
                    </w:numPr>
                    <w:spacing w:after="0" w:line="240" w:lineRule="auto"/>
                    <w:rPr>
                      <w:rFonts w:ascii="Times New Roman" w:hAnsi="Times New Roman" w:cs="Times New Roman"/>
                      <w:sz w:val="28"/>
                      <w:szCs w:val="28"/>
                      <w:lang w:val="en-GB"/>
                    </w:rPr>
                  </w:pPr>
                  <w:r w:rsidRPr="00F848AF">
                    <w:rPr>
                      <w:rFonts w:ascii="Times New Roman" w:hAnsi="Times New Roman" w:cs="Times New Roman"/>
                      <w:sz w:val="28"/>
                      <w:szCs w:val="28"/>
                      <w:lang w:val="en"/>
                    </w:rPr>
                    <w:t>observe the ethics of qualitative research</w:t>
                  </w:r>
                  <w:r>
                    <w:rPr>
                      <w:rFonts w:ascii="Times New Roman" w:hAnsi="Times New Roman" w:cs="Times New Roman"/>
                      <w:sz w:val="28"/>
                      <w:szCs w:val="28"/>
                      <w:lang w:val="en"/>
                    </w:rPr>
                    <w:t>;</w:t>
                  </w:r>
                </w:p>
                <w:p w14:paraId="231C3A3B" w14:textId="4190A5A3" w:rsidR="00C13007" w:rsidRPr="00754250" w:rsidRDefault="0026469F" w:rsidP="00C13007">
                  <w:pPr>
                    <w:pStyle w:val="a3"/>
                    <w:numPr>
                      <w:ilvl w:val="0"/>
                      <w:numId w:val="13"/>
                    </w:numPr>
                    <w:spacing w:after="0" w:line="240" w:lineRule="auto"/>
                    <w:rPr>
                      <w:rFonts w:ascii="Times New Roman" w:hAnsi="Times New Roman" w:cs="Times New Roman"/>
                      <w:sz w:val="28"/>
                      <w:szCs w:val="28"/>
                      <w:lang w:val="en-GB"/>
                    </w:rPr>
                  </w:pPr>
                  <w:r>
                    <w:rPr>
                      <w:rFonts w:ascii="Times New Roman" w:hAnsi="Times New Roman" w:cs="Times New Roman"/>
                      <w:sz w:val="28"/>
                      <w:szCs w:val="28"/>
                      <w:lang w:val="en"/>
                    </w:rPr>
                    <w:t>conduct content analysis in various contexts</w:t>
                  </w:r>
                  <w:r w:rsidR="00C13007">
                    <w:rPr>
                      <w:rFonts w:ascii="Times New Roman" w:hAnsi="Times New Roman" w:cs="Times New Roman"/>
                      <w:sz w:val="28"/>
                      <w:szCs w:val="28"/>
                      <w:lang w:val="en"/>
                    </w:rPr>
                    <w:t>;</w:t>
                  </w:r>
                </w:p>
                <w:p w14:paraId="57E9A9B9" w14:textId="6B6257F2" w:rsidR="00C13007" w:rsidRPr="00754250" w:rsidRDefault="0026469F" w:rsidP="00C13007">
                  <w:pPr>
                    <w:pStyle w:val="a3"/>
                    <w:numPr>
                      <w:ilvl w:val="0"/>
                      <w:numId w:val="13"/>
                    </w:numPr>
                    <w:spacing w:after="0" w:line="240" w:lineRule="auto"/>
                    <w:rPr>
                      <w:rFonts w:ascii="Times New Roman" w:hAnsi="Times New Roman" w:cs="Times New Roman"/>
                      <w:sz w:val="28"/>
                      <w:szCs w:val="28"/>
                      <w:lang w:val="en-GB"/>
                    </w:rPr>
                  </w:pPr>
                  <w:r>
                    <w:rPr>
                      <w:rFonts w:ascii="Times New Roman" w:hAnsi="Times New Roman" w:cs="Times New Roman"/>
                      <w:sz w:val="28"/>
                      <w:szCs w:val="28"/>
                      <w:lang w:val="en"/>
                    </w:rPr>
                    <w:lastRenderedPageBreak/>
                    <w:t>organize interviews and group/categorize responses;</w:t>
                  </w:r>
                </w:p>
                <w:p w14:paraId="3A20F7E6" w14:textId="44F0E59F" w:rsidR="00C13007" w:rsidRPr="00754250" w:rsidRDefault="00C13007" w:rsidP="00C13007">
                  <w:pPr>
                    <w:pStyle w:val="a3"/>
                    <w:numPr>
                      <w:ilvl w:val="0"/>
                      <w:numId w:val="13"/>
                    </w:numPr>
                    <w:spacing w:after="0" w:line="240" w:lineRule="auto"/>
                    <w:rPr>
                      <w:rFonts w:ascii="Times New Roman" w:hAnsi="Times New Roman" w:cs="Times New Roman"/>
                      <w:sz w:val="28"/>
                      <w:szCs w:val="28"/>
                      <w:lang w:val="en-GB"/>
                    </w:rPr>
                  </w:pPr>
                  <w:r w:rsidRPr="00F848AF">
                    <w:rPr>
                      <w:rFonts w:ascii="Times New Roman" w:hAnsi="Times New Roman" w:cs="Times New Roman"/>
                      <w:sz w:val="28"/>
                      <w:szCs w:val="28"/>
                      <w:lang w:val="en"/>
                    </w:rPr>
                    <w:t xml:space="preserve">find and apply digital </w:t>
                  </w:r>
                  <w:r w:rsidR="0026469F">
                    <w:rPr>
                      <w:rFonts w:ascii="Times New Roman" w:hAnsi="Times New Roman" w:cs="Times New Roman"/>
                      <w:sz w:val="28"/>
                      <w:szCs w:val="28"/>
                      <w:lang w:val="en"/>
                    </w:rPr>
                    <w:t xml:space="preserve">tools for collecting </w:t>
                  </w:r>
                  <w:r w:rsidRPr="00F848AF">
                    <w:rPr>
                      <w:rFonts w:ascii="Times New Roman" w:hAnsi="Times New Roman" w:cs="Times New Roman"/>
                      <w:sz w:val="28"/>
                      <w:szCs w:val="28"/>
                      <w:lang w:val="en"/>
                    </w:rPr>
                    <w:t>and processing</w:t>
                  </w:r>
                  <w:r w:rsidR="0026469F">
                    <w:rPr>
                      <w:rFonts w:ascii="Times New Roman" w:hAnsi="Times New Roman" w:cs="Times New Roman"/>
                      <w:sz w:val="28"/>
                      <w:szCs w:val="28"/>
                      <w:lang w:val="en"/>
                    </w:rPr>
                    <w:t xml:space="preserve"> data</w:t>
                  </w:r>
                  <w:r>
                    <w:rPr>
                      <w:rFonts w:ascii="Times New Roman" w:hAnsi="Times New Roman" w:cs="Times New Roman"/>
                      <w:sz w:val="28"/>
                      <w:szCs w:val="28"/>
                      <w:lang w:val="en"/>
                    </w:rPr>
                    <w:t>.</w:t>
                  </w:r>
                </w:p>
              </w:tc>
            </w:tr>
          </w:tbl>
          <w:p w14:paraId="413F5684" w14:textId="77777777" w:rsidR="002A1E2F" w:rsidRPr="00E61584" w:rsidRDefault="002A1E2F" w:rsidP="002A1E2F">
            <w:pPr>
              <w:pStyle w:val="a8"/>
              <w:spacing w:before="0" w:beforeAutospacing="0" w:after="0" w:afterAutospacing="0"/>
              <w:textAlignment w:val="baseline"/>
              <w:rPr>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F848AF" w:rsidRPr="00B001C9" w14:paraId="10A8004E" w14:textId="77777777" w:rsidTr="00C13007">
              <w:tc>
                <w:tcPr>
                  <w:tcW w:w="1740" w:type="dxa"/>
                </w:tcPr>
                <w:p w14:paraId="3315B5B4" w14:textId="794739FF" w:rsidR="00F848AF" w:rsidRPr="00E61584" w:rsidRDefault="00F848AF" w:rsidP="00F848A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7083" w:type="dxa"/>
                </w:tcPr>
                <w:p w14:paraId="62E89BA5" w14:textId="77777777" w:rsidR="00F848AF" w:rsidRPr="00754250" w:rsidRDefault="00F848AF" w:rsidP="00F848AF">
                  <w:pPr>
                    <w:spacing w:after="0" w:line="240" w:lineRule="auto"/>
                    <w:rPr>
                      <w:rFonts w:ascii="Times New Roman" w:hAnsi="Times New Roman" w:cs="Times New Roman"/>
                      <w:b/>
                      <w:bCs/>
                      <w:sz w:val="28"/>
                      <w:szCs w:val="28"/>
                      <w:lang w:val="en-GB"/>
                    </w:rPr>
                  </w:pPr>
                  <w:r w:rsidRPr="00B001C9">
                    <w:rPr>
                      <w:rFonts w:ascii="Times New Roman" w:eastAsia="Times New Roman" w:hAnsi="Times New Roman" w:cs="Times New Roman"/>
                      <w:b/>
                      <w:bCs/>
                      <w:sz w:val="28"/>
                      <w:szCs w:val="28"/>
                      <w:lang w:val="en" w:eastAsia="fi-FI"/>
                    </w:rPr>
                    <w:t>Quantitative research methods and statistical analysis</w:t>
                  </w:r>
                </w:p>
              </w:tc>
            </w:tr>
            <w:tr w:rsidR="00F848AF" w:rsidRPr="00E61584" w14:paraId="30EC5966" w14:textId="77777777" w:rsidTr="00C13007">
              <w:tc>
                <w:tcPr>
                  <w:tcW w:w="1740" w:type="dxa"/>
                </w:tcPr>
                <w:p w14:paraId="18207160" w14:textId="77777777" w:rsidR="00F848AF" w:rsidRPr="00E61584" w:rsidRDefault="00F848AF" w:rsidP="00F848A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2FAA3CD4" w14:textId="642155AE" w:rsidR="00F848AF" w:rsidRPr="00E61584" w:rsidRDefault="00F848AF" w:rsidP="00F848AF">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U</w:t>
                  </w:r>
                  <w:r w:rsidRPr="00E61584">
                    <w:rPr>
                      <w:rFonts w:ascii="Times New Roman" w:hAnsi="Times New Roman" w:cs="Times New Roman"/>
                      <w:sz w:val="28"/>
                      <w:szCs w:val="28"/>
                      <w:lang w:val="en"/>
                    </w:rPr>
                    <w:t>niversity component</w:t>
                  </w:r>
                </w:p>
              </w:tc>
            </w:tr>
            <w:tr w:rsidR="00F848AF" w:rsidRPr="00E61584" w14:paraId="54526AA2" w14:textId="77777777" w:rsidTr="00C13007">
              <w:trPr>
                <w:trHeight w:val="50"/>
              </w:trPr>
              <w:tc>
                <w:tcPr>
                  <w:tcW w:w="1740" w:type="dxa"/>
                  <w:shd w:val="clear" w:color="auto" w:fill="auto"/>
                </w:tcPr>
                <w:p w14:paraId="762E635C" w14:textId="77777777" w:rsidR="00F848AF" w:rsidRPr="00F848AF" w:rsidRDefault="00F848AF" w:rsidP="00F848AF">
                  <w:pPr>
                    <w:spacing w:after="0" w:line="240" w:lineRule="auto"/>
                    <w:rPr>
                      <w:rFonts w:ascii="Times New Roman" w:hAnsi="Times New Roman" w:cs="Times New Roman"/>
                      <w:bCs/>
                      <w:sz w:val="28"/>
                      <w:szCs w:val="28"/>
                      <w:lang w:val="ru-RU"/>
                    </w:rPr>
                  </w:pPr>
                  <w:r w:rsidRPr="00F848AF">
                    <w:rPr>
                      <w:rFonts w:ascii="Times New Roman" w:hAnsi="Times New Roman" w:cs="Times New Roman"/>
                      <w:bCs/>
                      <w:sz w:val="28"/>
                      <w:szCs w:val="28"/>
                      <w:lang w:val="en"/>
                    </w:rPr>
                    <w:t>Module</w:t>
                  </w:r>
                </w:p>
              </w:tc>
              <w:tc>
                <w:tcPr>
                  <w:tcW w:w="7083" w:type="dxa"/>
                  <w:shd w:val="clear" w:color="auto" w:fill="auto"/>
                </w:tcPr>
                <w:p w14:paraId="6CA6C14C" w14:textId="164A95E5" w:rsidR="00F848AF" w:rsidRPr="00F848AF" w:rsidRDefault="00407BDD" w:rsidP="00F848AF">
                  <w:pPr>
                    <w:spacing w:after="0" w:line="240" w:lineRule="auto"/>
                    <w:rPr>
                      <w:rFonts w:ascii="Times New Roman" w:hAnsi="Times New Roman" w:cs="Times New Roman"/>
                      <w:bCs/>
                      <w:sz w:val="28"/>
                      <w:szCs w:val="28"/>
                      <w:lang w:val="ru-RU"/>
                    </w:rPr>
                  </w:pPr>
                  <w:r w:rsidRPr="00F848AF">
                    <w:rPr>
                      <w:rFonts w:ascii="Times New Roman" w:hAnsi="Times New Roman" w:cs="Times New Roman"/>
                      <w:bCs/>
                      <w:sz w:val="28"/>
                      <w:szCs w:val="28"/>
                      <w:lang w:val="en"/>
                    </w:rPr>
                    <w:t xml:space="preserve">Research methods </w:t>
                  </w:r>
                  <w:r>
                    <w:rPr>
                      <w:rFonts w:ascii="Times New Roman" w:hAnsi="Times New Roman" w:cs="Times New Roman"/>
                      <w:bCs/>
                      <w:sz w:val="28"/>
                      <w:szCs w:val="28"/>
                      <w:lang w:val="en"/>
                    </w:rPr>
                    <w:t xml:space="preserve">25 </w:t>
                  </w:r>
                  <w:r w:rsidR="00C13007" w:rsidRPr="00C13007">
                    <w:rPr>
                      <w:rFonts w:ascii="Times New Roman" w:eastAsia="Times New Roman" w:hAnsi="Times New Roman" w:cs="Times New Roman"/>
                      <w:sz w:val="28"/>
                      <w:szCs w:val="28"/>
                      <w:lang w:val="en" w:eastAsia="fi-FI"/>
                    </w:rPr>
                    <w:t>academic credits</w:t>
                  </w:r>
                </w:p>
              </w:tc>
            </w:tr>
            <w:tr w:rsidR="00F848AF" w:rsidRPr="00E61584" w14:paraId="159E3951" w14:textId="77777777" w:rsidTr="00C13007">
              <w:trPr>
                <w:trHeight w:val="50"/>
              </w:trPr>
              <w:tc>
                <w:tcPr>
                  <w:tcW w:w="1740" w:type="dxa"/>
                  <w:shd w:val="clear" w:color="auto" w:fill="auto"/>
                </w:tcPr>
                <w:p w14:paraId="4545662D" w14:textId="1440AD82" w:rsidR="00F848AF" w:rsidRPr="00F848AF" w:rsidRDefault="00F848AF" w:rsidP="00F848AF">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126DB3FA" w14:textId="63EA2955" w:rsidR="00F848AF" w:rsidRPr="00F848AF" w:rsidRDefault="00F848AF" w:rsidP="00F848AF">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 xml:space="preserve">Major </w:t>
                  </w:r>
                  <w:r w:rsidRPr="00E61584">
                    <w:rPr>
                      <w:rFonts w:ascii="Times New Roman" w:hAnsi="Times New Roman" w:cs="Times New Roman"/>
                      <w:sz w:val="28"/>
                      <w:szCs w:val="28"/>
                      <w:lang w:val="en"/>
                    </w:rPr>
                    <w:t>discipline</w:t>
                  </w:r>
                  <w:r>
                    <w:rPr>
                      <w:rFonts w:ascii="Times New Roman" w:hAnsi="Times New Roman" w:cs="Times New Roman"/>
                      <w:sz w:val="28"/>
                      <w:szCs w:val="28"/>
                      <w:lang w:val="en"/>
                    </w:rPr>
                    <w:t>s</w:t>
                  </w:r>
                </w:p>
              </w:tc>
            </w:tr>
            <w:tr w:rsidR="00C13007" w:rsidRPr="00E61584" w14:paraId="79E5EDAE" w14:textId="77777777" w:rsidTr="00C13007">
              <w:tc>
                <w:tcPr>
                  <w:tcW w:w="1740" w:type="dxa"/>
                </w:tcPr>
                <w:p w14:paraId="78D1A396" w14:textId="1B3F24E9"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1D7DB06C" w14:textId="77777777"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r>
            <w:tr w:rsidR="00C13007" w:rsidRPr="00B001C9" w14:paraId="7176625C" w14:textId="77777777" w:rsidTr="00C13007">
              <w:tc>
                <w:tcPr>
                  <w:tcW w:w="1740" w:type="dxa"/>
                </w:tcPr>
                <w:p w14:paraId="04DC333C" w14:textId="6A18EB05" w:rsidR="00C13007" w:rsidRPr="00E61584" w:rsidRDefault="00C13007" w:rsidP="00C13007">
                  <w:pPr>
                    <w:spacing w:after="0" w:line="240" w:lineRule="auto"/>
                    <w:rPr>
                      <w:rFonts w:ascii="Times New Roman" w:hAnsi="Times New Roman" w:cs="Times New Roman"/>
                      <w:sz w:val="28"/>
                      <w:szCs w:val="28"/>
                      <w:lang w:val="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0EA64490" w14:textId="77777777" w:rsidR="00C13007" w:rsidRPr="00754250" w:rsidRDefault="00C13007" w:rsidP="00C13007">
                  <w:p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The purpose of this course is to improve the following areas of pedagogical competence:</w:t>
                  </w:r>
                </w:p>
                <w:p w14:paraId="1BA111E5" w14:textId="2E1812F6" w:rsidR="00C13007" w:rsidRPr="00754250" w:rsidRDefault="00C13007" w:rsidP="00C13007">
                  <w:pPr>
                    <w:pStyle w:val="a3"/>
                    <w:numPr>
                      <w:ilvl w:val="0"/>
                      <w:numId w:val="3"/>
                    </w:numPr>
                    <w:spacing w:after="0" w:line="240" w:lineRule="auto"/>
                    <w:ind w:left="667"/>
                    <w:rPr>
                      <w:rFonts w:ascii="Times New Roman" w:hAnsi="Times New Roman" w:cs="Times New Roman"/>
                      <w:sz w:val="28"/>
                      <w:szCs w:val="28"/>
                      <w:lang w:val="en-GB"/>
                    </w:rPr>
                  </w:pPr>
                  <w:r w:rsidRPr="00F848AF">
                    <w:rPr>
                      <w:rFonts w:ascii="Times New Roman" w:hAnsi="Times New Roman" w:cs="Times New Roman"/>
                      <w:sz w:val="28"/>
                      <w:szCs w:val="28"/>
                      <w:lang w:val="en"/>
                    </w:rPr>
                    <w:t>Competence area for pedagogical Action research</w:t>
                  </w:r>
                </w:p>
                <w:p w14:paraId="0D383FE8" w14:textId="405FC9BF" w:rsidR="00C13007" w:rsidRPr="00754250" w:rsidRDefault="00C13007" w:rsidP="00C13007">
                  <w:pPr>
                    <w:pStyle w:val="a3"/>
                    <w:numPr>
                      <w:ilvl w:val="0"/>
                      <w:numId w:val="2"/>
                    </w:numPr>
                    <w:spacing w:after="0" w:line="240" w:lineRule="auto"/>
                    <w:ind w:left="667"/>
                    <w:rPr>
                      <w:rFonts w:ascii="Times New Roman" w:hAnsi="Times New Roman" w:cs="Times New Roman"/>
                      <w:sz w:val="28"/>
                      <w:szCs w:val="28"/>
                      <w:lang w:val="en-GB"/>
                    </w:rPr>
                  </w:pPr>
                  <w:r w:rsidRPr="00F848AF">
                    <w:rPr>
                      <w:rFonts w:ascii="Times New Roman" w:hAnsi="Times New Roman" w:cs="Times New Roman"/>
                      <w:sz w:val="28"/>
                      <w:szCs w:val="28"/>
                      <w:lang w:val="en"/>
                    </w:rPr>
                    <w:t>Competence area for the consciousness and preservation of sustainable ethical values</w:t>
                  </w:r>
                </w:p>
                <w:p w14:paraId="593AD9D0" w14:textId="77777777" w:rsidR="00C13007" w:rsidRDefault="00C13007" w:rsidP="00C13007">
                  <w:pPr>
                    <w:spacing w:after="0" w:line="240" w:lineRule="auto"/>
                    <w:rPr>
                      <w:rFonts w:ascii="Times New Roman" w:hAnsi="Times New Roman" w:cs="Times New Roman"/>
                      <w:sz w:val="28"/>
                      <w:szCs w:val="28"/>
                      <w:lang w:val="en"/>
                    </w:rPr>
                  </w:pPr>
                </w:p>
                <w:p w14:paraId="41F86639" w14:textId="19FECB00" w:rsidR="00C13007" w:rsidRPr="00B001C9" w:rsidRDefault="00C13007" w:rsidP="00B001C9">
                  <w:pPr>
                    <w:spacing w:after="0" w:line="240" w:lineRule="auto"/>
                    <w:jc w:val="both"/>
                    <w:rPr>
                      <w:rFonts w:ascii="Times New Roman" w:hAnsi="Times New Roman" w:cs="Times New Roman"/>
                      <w:sz w:val="28"/>
                      <w:szCs w:val="28"/>
                      <w:lang w:val="en"/>
                    </w:rPr>
                  </w:pPr>
                  <w:r>
                    <w:rPr>
                      <w:rFonts w:ascii="Times New Roman" w:hAnsi="Times New Roman" w:cs="Times New Roman"/>
                      <w:sz w:val="28"/>
                      <w:szCs w:val="28"/>
                      <w:lang w:val="en"/>
                    </w:rPr>
                    <w:t>Master students</w:t>
                  </w:r>
                  <w:r w:rsidRPr="00E61584">
                    <w:rPr>
                      <w:rFonts w:ascii="Times New Roman" w:hAnsi="Times New Roman" w:cs="Times New Roman"/>
                      <w:sz w:val="28"/>
                      <w:szCs w:val="28"/>
                      <w:lang w:val="en"/>
                    </w:rPr>
                    <w:t xml:space="preserve"> study quantitative methods of analysis. Evidence as a criterion for the use of quantitative methods allows us to substantiate hypotheses and look for their confirmation /refutation. During the </w:t>
                  </w:r>
                  <w:r>
                    <w:rPr>
                      <w:rFonts w:ascii="Times New Roman" w:hAnsi="Times New Roman" w:cs="Times New Roman"/>
                      <w:sz w:val="28"/>
                      <w:szCs w:val="28"/>
                      <w:lang w:val="en"/>
                    </w:rPr>
                    <w:t>course</w:t>
                  </w:r>
                  <w:r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Master students build their</w:t>
                  </w:r>
                  <w:r w:rsidRPr="00E61584">
                    <w:rPr>
                      <w:rFonts w:ascii="Times New Roman" w:hAnsi="Times New Roman" w:cs="Times New Roman"/>
                      <w:sz w:val="28"/>
                      <w:szCs w:val="28"/>
                      <w:lang w:val="en"/>
                    </w:rPr>
                    <w:t xml:space="preserve"> understand</w:t>
                  </w:r>
                  <w:r>
                    <w:rPr>
                      <w:rFonts w:ascii="Times New Roman" w:hAnsi="Times New Roman" w:cs="Times New Roman"/>
                      <w:sz w:val="28"/>
                      <w:szCs w:val="28"/>
                      <w:lang w:val="en"/>
                    </w:rPr>
                    <w:t>ing of</w:t>
                  </w:r>
                  <w:r w:rsidRPr="00E61584">
                    <w:rPr>
                      <w:rFonts w:ascii="Times New Roman" w:hAnsi="Times New Roman" w:cs="Times New Roman"/>
                      <w:sz w:val="28"/>
                      <w:szCs w:val="28"/>
                      <w:lang w:val="en"/>
                    </w:rPr>
                    <w:t xml:space="preserve"> the significance of the parameters of quantitative methods: reliability, </w:t>
                  </w:r>
                  <w:r w:rsidRPr="00B001C9">
                    <w:rPr>
                      <w:rFonts w:ascii="Times New Roman" w:hAnsi="Times New Roman" w:cs="Times New Roman"/>
                      <w:sz w:val="28"/>
                      <w:szCs w:val="28"/>
                      <w:lang w:val="en"/>
                    </w:rPr>
                    <w:t xml:space="preserve">validity, </w:t>
                  </w:r>
                  <w:r w:rsidR="00B001C9" w:rsidRPr="00B001C9">
                    <w:rPr>
                      <w:rFonts w:ascii="Times New Roman" w:hAnsi="Times New Roman" w:cs="Times New Roman"/>
                      <w:sz w:val="28"/>
                      <w:szCs w:val="28"/>
                      <w:lang w:val="en"/>
                    </w:rPr>
                    <w:t>and correctness</w:t>
                  </w:r>
                  <w:r w:rsidRPr="00B001C9">
                    <w:rPr>
                      <w:rFonts w:ascii="Times New Roman" w:hAnsi="Times New Roman" w:cs="Times New Roman"/>
                      <w:sz w:val="28"/>
                      <w:szCs w:val="28"/>
                      <w:lang w:val="en"/>
                    </w:rPr>
                    <w:t xml:space="preserve">. </w:t>
                  </w:r>
                  <w:r w:rsidR="00B001C9" w:rsidRPr="00B001C9">
                    <w:rPr>
                      <w:rFonts w:ascii="Times New Roman" w:hAnsi="Times New Roman" w:cs="Times New Roman"/>
                      <w:sz w:val="28"/>
                      <w:szCs w:val="28"/>
                      <w:lang w:val="en"/>
                    </w:rPr>
                    <w:t xml:space="preserve">They also explore </w:t>
                  </w:r>
                  <w:r w:rsidR="00B001C9" w:rsidRPr="009A3546">
                    <w:rPr>
                      <w:rFonts w:ascii="Times New Roman" w:hAnsi="Times New Roman" w:cs="Times New Roman"/>
                      <w:sz w:val="28"/>
                      <w:szCs w:val="28"/>
                      <w:lang w:val="en-GB"/>
                    </w:rPr>
                    <w:t>various sampling and data collection methods applicable in the context of quantitative research</w:t>
                  </w:r>
                  <w:r w:rsidR="00B001C9" w:rsidRPr="00B001C9">
                    <w:rPr>
                      <w:rFonts w:ascii="Times New Roman" w:hAnsi="Times New Roman" w:cs="Times New Roman"/>
                      <w:sz w:val="28"/>
                      <w:szCs w:val="28"/>
                      <w:lang w:val="en-US"/>
                    </w:rPr>
                    <w:t>.</w:t>
                  </w:r>
                  <w:r w:rsidR="00B001C9" w:rsidRPr="00B001C9">
                    <w:rPr>
                      <w:rFonts w:ascii="Times New Roman" w:hAnsi="Times New Roman" w:cs="Times New Roman"/>
                      <w:sz w:val="28"/>
                      <w:szCs w:val="28"/>
                      <w:lang w:val="en"/>
                    </w:rPr>
                    <w:t xml:space="preserve"> </w:t>
                  </w:r>
                  <w:r>
                    <w:rPr>
                      <w:rFonts w:ascii="Times New Roman" w:hAnsi="Times New Roman" w:cs="Times New Roman"/>
                      <w:sz w:val="28"/>
                      <w:szCs w:val="28"/>
                      <w:lang w:val="en"/>
                    </w:rPr>
                    <w:t>During</w:t>
                  </w:r>
                  <w:r w:rsidRPr="00E61584">
                    <w:rPr>
                      <w:rFonts w:ascii="Times New Roman" w:hAnsi="Times New Roman" w:cs="Times New Roman"/>
                      <w:sz w:val="28"/>
                      <w:szCs w:val="28"/>
                      <w:lang w:val="en"/>
                    </w:rPr>
                    <w:t xml:space="preserve"> practical training, </w:t>
                  </w:r>
                  <w:r>
                    <w:rPr>
                      <w:rFonts w:ascii="Times New Roman" w:hAnsi="Times New Roman" w:cs="Times New Roman"/>
                      <w:sz w:val="28"/>
                      <w:szCs w:val="28"/>
                      <w:lang w:val="en"/>
                    </w:rPr>
                    <w:t>Master students</w:t>
                  </w:r>
                  <w:r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develop their </w:t>
                  </w:r>
                  <w:r w:rsidRPr="00E61584">
                    <w:rPr>
                      <w:rFonts w:ascii="Times New Roman" w:hAnsi="Times New Roman" w:cs="Times New Roman"/>
                      <w:sz w:val="28"/>
                      <w:szCs w:val="28"/>
                      <w:lang w:val="en"/>
                    </w:rPr>
                    <w:t xml:space="preserve">skills </w:t>
                  </w:r>
                  <w:r>
                    <w:rPr>
                      <w:rFonts w:ascii="Times New Roman" w:hAnsi="Times New Roman" w:cs="Times New Roman"/>
                      <w:sz w:val="28"/>
                      <w:szCs w:val="28"/>
                      <w:lang w:val="en"/>
                    </w:rPr>
                    <w:t>in</w:t>
                  </w:r>
                  <w:r w:rsidRPr="00E61584">
                    <w:rPr>
                      <w:rFonts w:ascii="Times New Roman" w:hAnsi="Times New Roman" w:cs="Times New Roman"/>
                      <w:sz w:val="28"/>
                      <w:szCs w:val="28"/>
                      <w:lang w:val="en"/>
                    </w:rPr>
                    <w:t xml:space="preserve"> putting forward null and alternative hypotheses, statistical hypotheses and forecasts, </w:t>
                  </w:r>
                  <w:r>
                    <w:rPr>
                      <w:rFonts w:ascii="Times New Roman" w:hAnsi="Times New Roman" w:cs="Times New Roman"/>
                      <w:sz w:val="28"/>
                      <w:szCs w:val="28"/>
                      <w:lang w:val="en"/>
                    </w:rPr>
                    <w:t xml:space="preserve">as well as </w:t>
                  </w:r>
                  <w:r w:rsidRPr="00E61584">
                    <w:rPr>
                      <w:rFonts w:ascii="Times New Roman" w:hAnsi="Times New Roman" w:cs="Times New Roman"/>
                      <w:sz w:val="28"/>
                      <w:szCs w:val="28"/>
                      <w:lang w:val="en"/>
                    </w:rPr>
                    <w:t xml:space="preserve">checking them and forming conclusions. </w:t>
                  </w:r>
                  <w:r>
                    <w:rPr>
                      <w:rFonts w:ascii="Times New Roman" w:hAnsi="Times New Roman" w:cs="Times New Roman"/>
                      <w:sz w:val="28"/>
                      <w:szCs w:val="28"/>
                      <w:lang w:val="en"/>
                    </w:rPr>
                    <w:t>They</w:t>
                  </w:r>
                  <w:r w:rsidRPr="00E61584">
                    <w:rPr>
                      <w:rFonts w:ascii="Times New Roman" w:hAnsi="Times New Roman" w:cs="Times New Roman"/>
                      <w:sz w:val="28"/>
                      <w:szCs w:val="28"/>
                      <w:lang w:val="en"/>
                    </w:rPr>
                    <w:t xml:space="preserve"> study modern measurement theories: response and generalizability. The practical application of the demo version of statprograms determines the orientation in them. </w:t>
                  </w:r>
                </w:p>
              </w:tc>
            </w:tr>
            <w:tr w:rsidR="00C13007" w:rsidRPr="00B001C9" w14:paraId="230E0202" w14:textId="77777777" w:rsidTr="00C13007">
              <w:tc>
                <w:tcPr>
                  <w:tcW w:w="1740" w:type="dxa"/>
                </w:tcPr>
                <w:p w14:paraId="65A85277" w14:textId="7DF87E63"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 outcomes</w:t>
                  </w:r>
                </w:p>
              </w:tc>
              <w:tc>
                <w:tcPr>
                  <w:tcW w:w="7083" w:type="dxa"/>
                </w:tcPr>
                <w:p w14:paraId="05708091" w14:textId="77777777" w:rsidR="00C13007" w:rsidRPr="00754250" w:rsidRDefault="00C13007" w:rsidP="00C13007">
                  <w:pPr>
                    <w:spacing w:after="0" w:line="240" w:lineRule="auto"/>
                    <w:rPr>
                      <w:rFonts w:ascii="Times New Roman" w:hAnsi="Times New Roman" w:cs="Times New Roman"/>
                      <w:sz w:val="28"/>
                      <w:szCs w:val="28"/>
                      <w:lang w:val="en-GB"/>
                    </w:rPr>
                  </w:pPr>
                  <w:r>
                    <w:rPr>
                      <w:rFonts w:ascii="Times New Roman" w:hAnsi="Times New Roman" w:cs="Times New Roman"/>
                      <w:b/>
                      <w:bCs/>
                      <w:sz w:val="28"/>
                      <w:szCs w:val="28"/>
                      <w:lang w:val="en"/>
                    </w:rPr>
                    <w:t>Master students</w:t>
                  </w:r>
                  <w:r w:rsidRPr="00E61584">
                    <w:rPr>
                      <w:rFonts w:ascii="Times New Roman" w:hAnsi="Times New Roman" w:cs="Times New Roman"/>
                      <w:b/>
                      <w:bCs/>
                      <w:sz w:val="28"/>
                      <w:szCs w:val="28"/>
                      <w:lang w:val="en"/>
                    </w:rPr>
                    <w:t xml:space="preserve"> who demonstrate competence, can:</w:t>
                  </w:r>
                </w:p>
                <w:p w14:paraId="4800EC47" w14:textId="5925AEEC" w:rsidR="00C13007" w:rsidRPr="00754250" w:rsidRDefault="00C13007" w:rsidP="00C13007">
                  <w:pPr>
                    <w:pStyle w:val="a3"/>
                    <w:numPr>
                      <w:ilvl w:val="0"/>
                      <w:numId w:val="14"/>
                    </w:numPr>
                    <w:spacing w:after="0" w:line="240" w:lineRule="auto"/>
                    <w:rPr>
                      <w:rFonts w:ascii="Times New Roman" w:hAnsi="Times New Roman" w:cs="Times New Roman"/>
                      <w:sz w:val="28"/>
                      <w:szCs w:val="28"/>
                      <w:lang w:val="en-GB"/>
                    </w:rPr>
                  </w:pPr>
                  <w:r w:rsidRPr="007A7EA8">
                    <w:rPr>
                      <w:rFonts w:ascii="Times New Roman" w:hAnsi="Times New Roman" w:cs="Times New Roman"/>
                      <w:sz w:val="28"/>
                      <w:szCs w:val="28"/>
                      <w:lang w:val="en"/>
                    </w:rPr>
                    <w:t>oriented in quantitative research methods</w:t>
                  </w:r>
                  <w:r>
                    <w:rPr>
                      <w:rFonts w:ascii="Times New Roman" w:hAnsi="Times New Roman" w:cs="Times New Roman"/>
                      <w:sz w:val="28"/>
                      <w:szCs w:val="28"/>
                      <w:lang w:val="en"/>
                    </w:rPr>
                    <w:t>;</w:t>
                  </w:r>
                  <w:r w:rsidRPr="007A7EA8">
                    <w:rPr>
                      <w:rFonts w:ascii="Times New Roman" w:hAnsi="Times New Roman" w:cs="Times New Roman"/>
                      <w:sz w:val="28"/>
                      <w:szCs w:val="28"/>
                      <w:lang w:val="en"/>
                    </w:rPr>
                    <w:t xml:space="preserve"> </w:t>
                  </w:r>
                </w:p>
                <w:p w14:paraId="66754312" w14:textId="15B47ECF" w:rsidR="00C13007" w:rsidRPr="00754250" w:rsidRDefault="00C13007" w:rsidP="00C13007">
                  <w:pPr>
                    <w:pStyle w:val="a3"/>
                    <w:numPr>
                      <w:ilvl w:val="0"/>
                      <w:numId w:val="14"/>
                    </w:numPr>
                    <w:spacing w:after="0" w:line="240" w:lineRule="auto"/>
                    <w:rPr>
                      <w:rFonts w:ascii="Times New Roman" w:hAnsi="Times New Roman" w:cs="Times New Roman"/>
                      <w:sz w:val="28"/>
                      <w:szCs w:val="28"/>
                      <w:lang w:val="en-GB"/>
                    </w:rPr>
                  </w:pPr>
                  <w:r w:rsidRPr="007A7EA8">
                    <w:rPr>
                      <w:rFonts w:ascii="Times New Roman" w:hAnsi="Times New Roman" w:cs="Times New Roman"/>
                      <w:sz w:val="28"/>
                      <w:szCs w:val="28"/>
                      <w:lang w:val="en"/>
                    </w:rPr>
                    <w:t>understand the structure of statistical analysis</w:t>
                  </w:r>
                  <w:r>
                    <w:rPr>
                      <w:rFonts w:ascii="Times New Roman" w:hAnsi="Times New Roman" w:cs="Times New Roman"/>
                      <w:sz w:val="28"/>
                      <w:szCs w:val="28"/>
                      <w:lang w:val="en"/>
                    </w:rPr>
                    <w:t>;</w:t>
                  </w:r>
                </w:p>
                <w:p w14:paraId="3B9AFD3B" w14:textId="48719454" w:rsidR="00C13007" w:rsidRPr="00754250" w:rsidRDefault="00C13007" w:rsidP="00C13007">
                  <w:pPr>
                    <w:pStyle w:val="a3"/>
                    <w:numPr>
                      <w:ilvl w:val="0"/>
                      <w:numId w:val="14"/>
                    </w:numPr>
                    <w:spacing w:after="0" w:line="240" w:lineRule="auto"/>
                    <w:rPr>
                      <w:rFonts w:ascii="Times New Roman" w:hAnsi="Times New Roman" w:cs="Times New Roman"/>
                      <w:sz w:val="28"/>
                      <w:szCs w:val="28"/>
                      <w:lang w:val="en-GB"/>
                    </w:rPr>
                  </w:pPr>
                  <w:r w:rsidRPr="007A7EA8">
                    <w:rPr>
                      <w:rFonts w:ascii="Times New Roman" w:hAnsi="Times New Roman" w:cs="Times New Roman"/>
                      <w:sz w:val="28"/>
                      <w:szCs w:val="28"/>
                      <w:lang w:val="en"/>
                    </w:rPr>
                    <w:t>put forward null, alternative and statistical hypotheses</w:t>
                  </w:r>
                  <w:r>
                    <w:rPr>
                      <w:rFonts w:ascii="Times New Roman" w:hAnsi="Times New Roman" w:cs="Times New Roman"/>
                      <w:sz w:val="28"/>
                      <w:szCs w:val="28"/>
                      <w:lang w:val="en"/>
                    </w:rPr>
                    <w:t>;</w:t>
                  </w:r>
                </w:p>
                <w:p w14:paraId="43F1854B" w14:textId="48543F25" w:rsidR="00C13007" w:rsidRPr="00754250" w:rsidRDefault="00C13007" w:rsidP="00C13007">
                  <w:pPr>
                    <w:pStyle w:val="a3"/>
                    <w:numPr>
                      <w:ilvl w:val="0"/>
                      <w:numId w:val="14"/>
                    </w:numPr>
                    <w:spacing w:after="0" w:line="240" w:lineRule="auto"/>
                    <w:rPr>
                      <w:rFonts w:ascii="Times New Roman" w:hAnsi="Times New Roman" w:cs="Times New Roman"/>
                      <w:sz w:val="28"/>
                      <w:szCs w:val="28"/>
                      <w:lang w:val="en-GB"/>
                    </w:rPr>
                  </w:pPr>
                  <w:r w:rsidRPr="007A7EA8">
                    <w:rPr>
                      <w:rFonts w:ascii="Times New Roman" w:hAnsi="Times New Roman" w:cs="Times New Roman"/>
                      <w:sz w:val="28"/>
                      <w:szCs w:val="28"/>
                      <w:lang w:val="en"/>
                    </w:rPr>
                    <w:t>select statistical criteria for working with hypotheses</w:t>
                  </w:r>
                  <w:r>
                    <w:rPr>
                      <w:rFonts w:ascii="Times New Roman" w:hAnsi="Times New Roman" w:cs="Times New Roman"/>
                      <w:sz w:val="28"/>
                      <w:szCs w:val="28"/>
                      <w:lang w:val="en"/>
                    </w:rPr>
                    <w:t>;</w:t>
                  </w:r>
                </w:p>
                <w:p w14:paraId="23936551" w14:textId="6307461B" w:rsidR="00C13007" w:rsidRPr="00754250" w:rsidRDefault="00C13007" w:rsidP="00C13007">
                  <w:pPr>
                    <w:pStyle w:val="a3"/>
                    <w:numPr>
                      <w:ilvl w:val="0"/>
                      <w:numId w:val="14"/>
                    </w:numPr>
                    <w:spacing w:after="0" w:line="240" w:lineRule="auto"/>
                    <w:rPr>
                      <w:rFonts w:ascii="Times New Roman" w:hAnsi="Times New Roman" w:cs="Times New Roman"/>
                      <w:sz w:val="28"/>
                      <w:szCs w:val="28"/>
                      <w:lang w:val="en-GB"/>
                    </w:rPr>
                  </w:pPr>
                  <w:r w:rsidRPr="007A7EA8">
                    <w:rPr>
                      <w:rFonts w:ascii="Times New Roman" w:hAnsi="Times New Roman" w:cs="Times New Roman"/>
                      <w:sz w:val="28"/>
                      <w:szCs w:val="28"/>
                      <w:lang w:val="en"/>
                    </w:rPr>
                    <w:t>understand the mathematical meaning of criteria calculations</w:t>
                  </w:r>
                  <w:r>
                    <w:rPr>
                      <w:rFonts w:ascii="Times New Roman" w:hAnsi="Times New Roman" w:cs="Times New Roman"/>
                      <w:sz w:val="28"/>
                      <w:szCs w:val="28"/>
                      <w:lang w:val="en"/>
                    </w:rPr>
                    <w:t>;</w:t>
                  </w:r>
                </w:p>
                <w:p w14:paraId="68A28A72" w14:textId="29196795" w:rsidR="00C13007" w:rsidRPr="00754250" w:rsidRDefault="00C13007" w:rsidP="00C13007">
                  <w:pPr>
                    <w:pStyle w:val="a3"/>
                    <w:numPr>
                      <w:ilvl w:val="0"/>
                      <w:numId w:val="14"/>
                    </w:numPr>
                    <w:spacing w:after="0" w:line="240" w:lineRule="auto"/>
                    <w:rPr>
                      <w:rFonts w:ascii="Times New Roman" w:hAnsi="Times New Roman" w:cs="Times New Roman"/>
                      <w:sz w:val="28"/>
                      <w:szCs w:val="28"/>
                      <w:lang w:val="en-GB"/>
                    </w:rPr>
                  </w:pPr>
                  <w:r w:rsidRPr="007A7EA8">
                    <w:rPr>
                      <w:rFonts w:ascii="Times New Roman" w:hAnsi="Times New Roman" w:cs="Times New Roman"/>
                      <w:sz w:val="28"/>
                      <w:szCs w:val="28"/>
                      <w:lang w:val="en"/>
                    </w:rPr>
                    <w:t>use Excel, SPSS (Statistical) to conduct research</w:t>
                  </w:r>
                  <w:r>
                    <w:rPr>
                      <w:rFonts w:ascii="Times New Roman" w:hAnsi="Times New Roman" w:cs="Times New Roman"/>
                      <w:sz w:val="28"/>
                      <w:szCs w:val="28"/>
                      <w:lang w:val="en"/>
                    </w:rPr>
                    <w:t>;</w:t>
                  </w:r>
                  <w:r w:rsidRPr="007A7EA8">
                    <w:rPr>
                      <w:rFonts w:ascii="Times New Roman" w:hAnsi="Times New Roman" w:cs="Times New Roman"/>
                      <w:sz w:val="28"/>
                      <w:szCs w:val="28"/>
                      <w:lang w:val="en"/>
                    </w:rPr>
                    <w:t xml:space="preserve">  </w:t>
                  </w:r>
                </w:p>
                <w:p w14:paraId="0979DC88" w14:textId="5504E284" w:rsidR="00C13007" w:rsidRPr="00754250" w:rsidRDefault="00C13007" w:rsidP="00C13007">
                  <w:pPr>
                    <w:pStyle w:val="a3"/>
                    <w:numPr>
                      <w:ilvl w:val="0"/>
                      <w:numId w:val="14"/>
                    </w:numPr>
                    <w:spacing w:after="0" w:line="240" w:lineRule="auto"/>
                    <w:rPr>
                      <w:rFonts w:ascii="Times New Roman" w:hAnsi="Times New Roman" w:cs="Times New Roman"/>
                      <w:sz w:val="28"/>
                      <w:szCs w:val="28"/>
                      <w:lang w:val="en-GB"/>
                    </w:rPr>
                  </w:pPr>
                  <w:r w:rsidRPr="007A7EA8">
                    <w:rPr>
                      <w:rFonts w:ascii="Times New Roman" w:hAnsi="Times New Roman" w:cs="Times New Roman"/>
                      <w:sz w:val="28"/>
                      <w:szCs w:val="28"/>
                      <w:lang w:val="en"/>
                    </w:rPr>
                    <w:t xml:space="preserve">evidently describe </w:t>
                  </w:r>
                  <w:r>
                    <w:rPr>
                      <w:rFonts w:ascii="Times New Roman" w:hAnsi="Times New Roman" w:cs="Times New Roman"/>
                      <w:sz w:val="28"/>
                      <w:szCs w:val="28"/>
                      <w:lang w:val="en"/>
                    </w:rPr>
                    <w:t xml:space="preserve">and interpret </w:t>
                  </w:r>
                  <w:r w:rsidRPr="007A7EA8">
                    <w:rPr>
                      <w:rFonts w:ascii="Times New Roman" w:hAnsi="Times New Roman" w:cs="Times New Roman"/>
                      <w:sz w:val="28"/>
                      <w:szCs w:val="28"/>
                      <w:lang w:val="en"/>
                    </w:rPr>
                    <w:t>the obtained statistical data</w:t>
                  </w:r>
                  <w:r>
                    <w:rPr>
                      <w:rFonts w:ascii="Times New Roman" w:hAnsi="Times New Roman" w:cs="Times New Roman"/>
                      <w:sz w:val="28"/>
                      <w:szCs w:val="28"/>
                      <w:lang w:val="en"/>
                    </w:rPr>
                    <w:t>.</w:t>
                  </w:r>
                </w:p>
              </w:tc>
            </w:tr>
          </w:tbl>
          <w:p w14:paraId="35E6D36E" w14:textId="77777777" w:rsidR="002A1E2F" w:rsidRPr="00E61584" w:rsidRDefault="002A1E2F" w:rsidP="002A1E2F">
            <w:pPr>
              <w:pStyle w:val="a8"/>
              <w:spacing w:before="0" w:beforeAutospacing="0" w:after="0" w:afterAutospacing="0"/>
              <w:textAlignment w:val="baseline"/>
              <w:rPr>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F848AF" w:rsidRPr="00E61584" w14:paraId="10B58454" w14:textId="77777777" w:rsidTr="00C13007">
              <w:tc>
                <w:tcPr>
                  <w:tcW w:w="1740" w:type="dxa"/>
                </w:tcPr>
                <w:p w14:paraId="18669BE7" w14:textId="4B2C9A0D" w:rsidR="00F848AF" w:rsidRPr="00E61584" w:rsidRDefault="00F848AF" w:rsidP="00F848A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lastRenderedPageBreak/>
                    <w:t xml:space="preserve">Course </w:t>
                  </w:r>
                  <w:r w:rsidR="007A7EA8">
                    <w:rPr>
                      <w:rFonts w:ascii="Times New Roman" w:hAnsi="Times New Roman" w:cs="Times New Roman"/>
                      <w:sz w:val="28"/>
                      <w:szCs w:val="28"/>
                      <w:lang w:val="en"/>
                    </w:rPr>
                    <w:t>title</w:t>
                  </w:r>
                </w:p>
              </w:tc>
              <w:tc>
                <w:tcPr>
                  <w:tcW w:w="7083" w:type="dxa"/>
                </w:tcPr>
                <w:p w14:paraId="3377A9B0" w14:textId="77777777" w:rsidR="00F848AF" w:rsidRPr="007A7EA8" w:rsidRDefault="00F848AF" w:rsidP="00F848AF">
                  <w:pPr>
                    <w:spacing w:after="0" w:line="240" w:lineRule="auto"/>
                    <w:rPr>
                      <w:rFonts w:ascii="Times New Roman" w:hAnsi="Times New Roman" w:cs="Times New Roman"/>
                      <w:b/>
                      <w:bCs/>
                      <w:sz w:val="28"/>
                      <w:szCs w:val="28"/>
                      <w:lang w:val="ru-RU"/>
                    </w:rPr>
                  </w:pPr>
                  <w:r w:rsidRPr="007A7EA8">
                    <w:rPr>
                      <w:rFonts w:ascii="Times New Roman" w:eastAsia="Times New Roman" w:hAnsi="Times New Roman" w:cs="Times New Roman"/>
                      <w:b/>
                      <w:bCs/>
                      <w:sz w:val="28"/>
                      <w:szCs w:val="28"/>
                      <w:lang w:val="en" w:eastAsia="fi-FI"/>
                    </w:rPr>
                    <w:t>Action research</w:t>
                  </w:r>
                </w:p>
              </w:tc>
            </w:tr>
            <w:tr w:rsidR="00F848AF" w:rsidRPr="00E61584" w14:paraId="338F35E9" w14:textId="77777777" w:rsidTr="00C13007">
              <w:tc>
                <w:tcPr>
                  <w:tcW w:w="1740" w:type="dxa"/>
                </w:tcPr>
                <w:p w14:paraId="1EA2579F" w14:textId="77777777" w:rsidR="00F848AF" w:rsidRPr="00E61584" w:rsidRDefault="00F848AF" w:rsidP="00F848A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55081EB7" w14:textId="7730139C" w:rsidR="00F848AF" w:rsidRPr="00E61584" w:rsidRDefault="007A7EA8" w:rsidP="00F848AF">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00F848AF"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U</w:t>
                  </w:r>
                  <w:r w:rsidR="00F848AF" w:rsidRPr="00E61584">
                    <w:rPr>
                      <w:rFonts w:ascii="Times New Roman" w:hAnsi="Times New Roman" w:cs="Times New Roman"/>
                      <w:sz w:val="28"/>
                      <w:szCs w:val="28"/>
                      <w:lang w:val="en"/>
                    </w:rPr>
                    <w:t>niversity component</w:t>
                  </w:r>
                </w:p>
              </w:tc>
            </w:tr>
            <w:tr w:rsidR="00F848AF" w:rsidRPr="00E61584" w14:paraId="38574328" w14:textId="77777777" w:rsidTr="00C13007">
              <w:tc>
                <w:tcPr>
                  <w:tcW w:w="1740" w:type="dxa"/>
                  <w:shd w:val="clear" w:color="auto" w:fill="auto"/>
                </w:tcPr>
                <w:p w14:paraId="181406E9" w14:textId="77777777" w:rsidR="00F848AF" w:rsidRPr="007A7EA8" w:rsidRDefault="00F848AF" w:rsidP="00F848AF">
                  <w:pPr>
                    <w:spacing w:after="0" w:line="240" w:lineRule="auto"/>
                    <w:rPr>
                      <w:rFonts w:ascii="Times New Roman" w:hAnsi="Times New Roman" w:cs="Times New Roman"/>
                      <w:bCs/>
                      <w:sz w:val="28"/>
                      <w:szCs w:val="28"/>
                      <w:lang w:val="ru-RU"/>
                    </w:rPr>
                  </w:pPr>
                  <w:r w:rsidRPr="007A7EA8">
                    <w:rPr>
                      <w:rFonts w:ascii="Times New Roman" w:hAnsi="Times New Roman" w:cs="Times New Roman"/>
                      <w:bCs/>
                      <w:sz w:val="28"/>
                      <w:szCs w:val="28"/>
                      <w:lang w:val="en"/>
                    </w:rPr>
                    <w:t>Module</w:t>
                  </w:r>
                </w:p>
              </w:tc>
              <w:tc>
                <w:tcPr>
                  <w:tcW w:w="7083" w:type="dxa"/>
                  <w:shd w:val="clear" w:color="auto" w:fill="auto"/>
                </w:tcPr>
                <w:p w14:paraId="5359D543" w14:textId="35A451C8" w:rsidR="00F848AF" w:rsidRPr="007A7EA8" w:rsidRDefault="00407BDD" w:rsidP="00F848AF">
                  <w:pPr>
                    <w:spacing w:after="0" w:line="240" w:lineRule="auto"/>
                    <w:rPr>
                      <w:rFonts w:ascii="Times New Roman" w:hAnsi="Times New Roman" w:cs="Times New Roman"/>
                      <w:bCs/>
                      <w:sz w:val="28"/>
                      <w:szCs w:val="28"/>
                      <w:lang w:val="ru-RU"/>
                    </w:rPr>
                  </w:pPr>
                  <w:r w:rsidRPr="00F848AF">
                    <w:rPr>
                      <w:rFonts w:ascii="Times New Roman" w:hAnsi="Times New Roman" w:cs="Times New Roman"/>
                      <w:bCs/>
                      <w:sz w:val="28"/>
                      <w:szCs w:val="28"/>
                      <w:lang w:val="en"/>
                    </w:rPr>
                    <w:t xml:space="preserve">Research methods </w:t>
                  </w:r>
                  <w:r>
                    <w:rPr>
                      <w:rFonts w:ascii="Times New Roman" w:hAnsi="Times New Roman" w:cs="Times New Roman"/>
                      <w:bCs/>
                      <w:sz w:val="28"/>
                      <w:szCs w:val="28"/>
                      <w:lang w:val="en"/>
                    </w:rPr>
                    <w:t xml:space="preserve">25 </w:t>
                  </w:r>
                  <w:r w:rsidR="00C13007" w:rsidRPr="00C13007">
                    <w:rPr>
                      <w:rFonts w:ascii="Times New Roman" w:eastAsia="Times New Roman" w:hAnsi="Times New Roman" w:cs="Times New Roman"/>
                      <w:sz w:val="28"/>
                      <w:szCs w:val="28"/>
                      <w:lang w:val="en" w:eastAsia="fi-FI"/>
                    </w:rPr>
                    <w:t>academic credits</w:t>
                  </w:r>
                </w:p>
              </w:tc>
            </w:tr>
            <w:tr w:rsidR="007A7EA8" w:rsidRPr="00E61584" w14:paraId="6B4DBF6F" w14:textId="77777777" w:rsidTr="00C13007">
              <w:tc>
                <w:tcPr>
                  <w:tcW w:w="1740" w:type="dxa"/>
                  <w:shd w:val="clear" w:color="auto" w:fill="auto"/>
                </w:tcPr>
                <w:p w14:paraId="7B946375" w14:textId="268BA6CD" w:rsidR="007A7EA8" w:rsidRPr="007A7EA8" w:rsidRDefault="007A7EA8" w:rsidP="00F848AF">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06B866D5" w14:textId="4D8615E6" w:rsidR="007A7EA8" w:rsidRPr="007A7EA8" w:rsidRDefault="007A7EA8" w:rsidP="00F848AF">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 xml:space="preserve">Major </w:t>
                  </w:r>
                  <w:r w:rsidRPr="00E61584">
                    <w:rPr>
                      <w:rFonts w:ascii="Times New Roman" w:hAnsi="Times New Roman" w:cs="Times New Roman"/>
                      <w:sz w:val="28"/>
                      <w:szCs w:val="28"/>
                      <w:lang w:val="en"/>
                    </w:rPr>
                    <w:t>discipline</w:t>
                  </w:r>
                  <w:r>
                    <w:rPr>
                      <w:rFonts w:ascii="Times New Roman" w:hAnsi="Times New Roman" w:cs="Times New Roman"/>
                      <w:sz w:val="28"/>
                      <w:szCs w:val="28"/>
                      <w:lang w:val="en"/>
                    </w:rPr>
                    <w:t>s</w:t>
                  </w:r>
                </w:p>
              </w:tc>
            </w:tr>
            <w:tr w:rsidR="00C13007" w:rsidRPr="00E61584" w14:paraId="71CB1005" w14:textId="77777777" w:rsidTr="00C13007">
              <w:tc>
                <w:tcPr>
                  <w:tcW w:w="1740" w:type="dxa"/>
                </w:tcPr>
                <w:p w14:paraId="06B82AE1" w14:textId="1990401A"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6251A8F1" w14:textId="77777777"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r>
            <w:tr w:rsidR="00C13007" w:rsidRPr="00B001C9" w14:paraId="5319DB4D" w14:textId="77777777" w:rsidTr="00C13007">
              <w:tc>
                <w:tcPr>
                  <w:tcW w:w="1740" w:type="dxa"/>
                </w:tcPr>
                <w:p w14:paraId="1632944B" w14:textId="3AFE683D"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2D6FBA1E" w14:textId="77777777" w:rsidR="00C13007" w:rsidRPr="00754250" w:rsidRDefault="00C13007" w:rsidP="00C13007">
                  <w:p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The purpose of this course is to improve the following areas of pedagogical competence:</w:t>
                  </w:r>
                </w:p>
                <w:p w14:paraId="507EAB6B" w14:textId="77777777" w:rsidR="00C13007" w:rsidRPr="00754250" w:rsidRDefault="00C13007" w:rsidP="00C13007">
                  <w:pPr>
                    <w:pStyle w:val="a3"/>
                    <w:numPr>
                      <w:ilvl w:val="0"/>
                      <w:numId w:val="3"/>
                    </w:numPr>
                    <w:spacing w:after="0" w:line="240" w:lineRule="auto"/>
                    <w:ind w:left="667"/>
                    <w:rPr>
                      <w:rFonts w:ascii="Times New Roman" w:hAnsi="Times New Roman" w:cs="Times New Roman"/>
                      <w:sz w:val="28"/>
                      <w:szCs w:val="28"/>
                      <w:lang w:val="en-GB"/>
                    </w:rPr>
                  </w:pPr>
                  <w:r w:rsidRPr="00F848AF">
                    <w:rPr>
                      <w:rFonts w:ascii="Times New Roman" w:hAnsi="Times New Roman" w:cs="Times New Roman"/>
                      <w:sz w:val="28"/>
                      <w:szCs w:val="28"/>
                      <w:lang w:val="en"/>
                    </w:rPr>
                    <w:t>Competence area for pedagogical Action research</w:t>
                  </w:r>
                </w:p>
                <w:p w14:paraId="26831678" w14:textId="77777777" w:rsidR="00C13007" w:rsidRPr="00754250" w:rsidRDefault="00C13007" w:rsidP="00C13007">
                  <w:pPr>
                    <w:pStyle w:val="a3"/>
                    <w:numPr>
                      <w:ilvl w:val="0"/>
                      <w:numId w:val="2"/>
                    </w:numPr>
                    <w:spacing w:after="0" w:line="240" w:lineRule="auto"/>
                    <w:ind w:left="667"/>
                    <w:rPr>
                      <w:rFonts w:ascii="Times New Roman" w:hAnsi="Times New Roman" w:cs="Times New Roman"/>
                      <w:sz w:val="28"/>
                      <w:szCs w:val="28"/>
                      <w:lang w:val="en-GB"/>
                    </w:rPr>
                  </w:pPr>
                  <w:r w:rsidRPr="00F848AF">
                    <w:rPr>
                      <w:rFonts w:ascii="Times New Roman" w:hAnsi="Times New Roman" w:cs="Times New Roman"/>
                      <w:sz w:val="28"/>
                      <w:szCs w:val="28"/>
                      <w:lang w:val="en"/>
                    </w:rPr>
                    <w:t>Competence area for the consciousness and preservation of sustainable ethical values</w:t>
                  </w:r>
                </w:p>
                <w:p w14:paraId="71EED67C" w14:textId="77777777" w:rsidR="00C13007" w:rsidRPr="00754250" w:rsidRDefault="00C13007" w:rsidP="00C13007">
                  <w:pPr>
                    <w:spacing w:after="0" w:line="240" w:lineRule="auto"/>
                    <w:rPr>
                      <w:rFonts w:ascii="Times New Roman" w:hAnsi="Times New Roman" w:cs="Times New Roman"/>
                      <w:sz w:val="28"/>
                      <w:szCs w:val="28"/>
                      <w:lang w:val="en-GB"/>
                    </w:rPr>
                  </w:pPr>
                </w:p>
                <w:p w14:paraId="0C7DD9D1" w14:textId="7B697B90" w:rsidR="00C13007" w:rsidRPr="00754250" w:rsidRDefault="00C13007" w:rsidP="00C13007">
                  <w:p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
                    </w:rPr>
                    <w:t>Master students</w:t>
                  </w:r>
                  <w:r w:rsidRPr="00E61584">
                    <w:rPr>
                      <w:rFonts w:ascii="Times New Roman" w:hAnsi="Times New Roman" w:cs="Times New Roman"/>
                      <w:sz w:val="28"/>
                      <w:szCs w:val="28"/>
                      <w:lang w:val="en"/>
                    </w:rPr>
                    <w:t xml:space="preserve">, as future practitioners, acquire skills for self-reflective research undertaken in social situations to improve the rationality and fairness of their own practices. </w:t>
                  </w:r>
                  <w:r>
                    <w:rPr>
                      <w:rFonts w:ascii="Times New Roman" w:hAnsi="Times New Roman" w:cs="Times New Roman"/>
                      <w:sz w:val="28"/>
                      <w:szCs w:val="28"/>
                      <w:lang w:val="en"/>
                    </w:rPr>
                    <w:t>Master students build their</w:t>
                  </w:r>
                  <w:r w:rsidRPr="00E61584">
                    <w:rPr>
                      <w:rFonts w:ascii="Times New Roman" w:hAnsi="Times New Roman" w:cs="Times New Roman"/>
                      <w:sz w:val="28"/>
                      <w:szCs w:val="28"/>
                      <w:lang w:val="en"/>
                    </w:rPr>
                    <w:t xml:space="preserve"> understanding of the basics in the field of social engineering and social </w:t>
                  </w:r>
                  <w:r w:rsidRPr="00B001C9">
                    <w:rPr>
                      <w:rFonts w:ascii="Times New Roman" w:hAnsi="Times New Roman" w:cs="Times New Roman"/>
                      <w:sz w:val="28"/>
                      <w:szCs w:val="28"/>
                      <w:lang w:val="en"/>
                    </w:rPr>
                    <w:t xml:space="preserve">management. </w:t>
                  </w:r>
                  <w:r w:rsidR="00B001C9" w:rsidRPr="009A3546">
                    <w:rPr>
                      <w:rFonts w:ascii="Times New Roman" w:hAnsi="Times New Roman" w:cs="Times New Roman"/>
                      <w:sz w:val="28"/>
                      <w:szCs w:val="28"/>
                      <w:lang w:val="en-GB"/>
                    </w:rPr>
                    <w:t>Master students improve the</w:t>
                  </w:r>
                  <w:r w:rsidR="00B001C9" w:rsidRPr="00B001C9">
                    <w:rPr>
                      <w:rFonts w:ascii="Times New Roman" w:hAnsi="Times New Roman" w:cs="Times New Roman"/>
                      <w:sz w:val="28"/>
                      <w:szCs w:val="28"/>
                      <w:lang w:val="en-US"/>
                    </w:rPr>
                    <w:t>ir</w:t>
                  </w:r>
                  <w:r w:rsidR="00B001C9" w:rsidRPr="009A3546">
                    <w:rPr>
                      <w:rFonts w:ascii="Times New Roman" w:hAnsi="Times New Roman" w:cs="Times New Roman"/>
                      <w:sz w:val="28"/>
                      <w:szCs w:val="28"/>
                      <w:lang w:val="en-GB"/>
                    </w:rPr>
                    <w:t xml:space="preserve"> competence</w:t>
                  </w:r>
                  <w:r w:rsidR="00B001C9" w:rsidRPr="00B001C9">
                    <w:rPr>
                      <w:rFonts w:ascii="Times New Roman" w:hAnsi="Times New Roman" w:cs="Times New Roman"/>
                      <w:sz w:val="28"/>
                      <w:szCs w:val="28"/>
                      <w:lang w:val="en-US"/>
                    </w:rPr>
                    <w:t>s in</w:t>
                  </w:r>
                  <w:r w:rsidR="00B001C9" w:rsidRPr="009A3546">
                    <w:rPr>
                      <w:rFonts w:ascii="Times New Roman" w:hAnsi="Times New Roman" w:cs="Times New Roman"/>
                      <w:sz w:val="28"/>
                      <w:szCs w:val="28"/>
                      <w:lang w:val="en-GB"/>
                    </w:rPr>
                    <w:t xml:space="preserve"> collaborative </w:t>
                  </w:r>
                  <w:r w:rsidR="00B001C9" w:rsidRPr="00B001C9">
                    <w:rPr>
                      <w:rFonts w:ascii="Times New Roman" w:hAnsi="Times New Roman" w:cs="Times New Roman"/>
                      <w:sz w:val="28"/>
                      <w:szCs w:val="28"/>
                      <w:lang w:val="en-US"/>
                    </w:rPr>
                    <w:t xml:space="preserve">action </w:t>
                  </w:r>
                  <w:r w:rsidR="00B001C9" w:rsidRPr="009A3546">
                    <w:rPr>
                      <w:rFonts w:ascii="Times New Roman" w:hAnsi="Times New Roman" w:cs="Times New Roman"/>
                      <w:sz w:val="28"/>
                      <w:szCs w:val="28"/>
                      <w:lang w:val="en-GB"/>
                    </w:rPr>
                    <w:t>research</w:t>
                  </w:r>
                  <w:r w:rsidR="00B001C9" w:rsidRPr="00B001C9">
                    <w:rPr>
                      <w:rFonts w:ascii="Times New Roman" w:hAnsi="Times New Roman" w:cs="Times New Roman"/>
                      <w:sz w:val="28"/>
                      <w:szCs w:val="28"/>
                      <w:lang w:val="en-US"/>
                    </w:rPr>
                    <w:t xml:space="preserve"> and </w:t>
                  </w:r>
                  <w:r w:rsidR="00B001C9" w:rsidRPr="009A3546">
                    <w:rPr>
                      <w:rFonts w:ascii="Times New Roman" w:hAnsi="Times New Roman" w:cs="Times New Roman"/>
                      <w:sz w:val="28"/>
                      <w:szCs w:val="28"/>
                      <w:lang w:val="en-GB"/>
                    </w:rPr>
                    <w:t>conduct</w:t>
                  </w:r>
                  <w:r w:rsidR="00B001C9" w:rsidRPr="00B001C9">
                    <w:rPr>
                      <w:rFonts w:ascii="Times New Roman" w:hAnsi="Times New Roman" w:cs="Times New Roman"/>
                      <w:sz w:val="28"/>
                      <w:szCs w:val="28"/>
                      <w:lang w:val="en-US"/>
                    </w:rPr>
                    <w:t>ing</w:t>
                  </w:r>
                  <w:r w:rsidR="00B001C9" w:rsidRPr="009A3546">
                    <w:rPr>
                      <w:rFonts w:ascii="Times New Roman" w:hAnsi="Times New Roman" w:cs="Times New Roman"/>
                      <w:sz w:val="28"/>
                      <w:szCs w:val="28"/>
                      <w:lang w:val="en-GB"/>
                    </w:rPr>
                    <w:t xml:space="preserve"> research </w:t>
                  </w:r>
                  <w:r w:rsidR="00B001C9" w:rsidRPr="00B001C9">
                    <w:rPr>
                      <w:rFonts w:ascii="Times New Roman" w:hAnsi="Times New Roman" w:cs="Times New Roman"/>
                      <w:sz w:val="28"/>
                      <w:szCs w:val="28"/>
                      <w:lang w:val="en-US"/>
                    </w:rPr>
                    <w:t>on</w:t>
                  </w:r>
                  <w:r w:rsidR="00B001C9" w:rsidRPr="009A3546">
                    <w:rPr>
                      <w:rFonts w:ascii="Times New Roman" w:hAnsi="Times New Roman" w:cs="Times New Roman"/>
                      <w:sz w:val="28"/>
                      <w:szCs w:val="28"/>
                      <w:lang w:val="en-GB"/>
                    </w:rPr>
                    <w:t xml:space="preserve"> educational programs of different levels, explor</w:t>
                  </w:r>
                  <w:r w:rsidR="00B001C9" w:rsidRPr="00B001C9">
                    <w:rPr>
                      <w:rFonts w:ascii="Times New Roman" w:hAnsi="Times New Roman" w:cs="Times New Roman"/>
                      <w:sz w:val="28"/>
                      <w:szCs w:val="28"/>
                      <w:lang w:val="en-US"/>
                    </w:rPr>
                    <w:t>ing</w:t>
                  </w:r>
                  <w:r w:rsidR="00B001C9" w:rsidRPr="009A3546">
                    <w:rPr>
                      <w:rFonts w:ascii="Times New Roman" w:hAnsi="Times New Roman" w:cs="Times New Roman"/>
                      <w:sz w:val="28"/>
                      <w:szCs w:val="28"/>
                      <w:lang w:val="en-GB"/>
                    </w:rPr>
                    <w:t xml:space="preserve"> their teaching practice, </w:t>
                  </w:r>
                  <w:r w:rsidR="00B001C9" w:rsidRPr="00B001C9">
                    <w:rPr>
                      <w:rFonts w:ascii="Times New Roman" w:hAnsi="Times New Roman" w:cs="Times New Roman"/>
                      <w:sz w:val="28"/>
                      <w:szCs w:val="28"/>
                      <w:lang w:val="en-US"/>
                    </w:rPr>
                    <w:t xml:space="preserve">and </w:t>
                  </w:r>
                  <w:r w:rsidR="00B001C9" w:rsidRPr="009A3546">
                    <w:rPr>
                      <w:rFonts w:ascii="Times New Roman" w:hAnsi="Times New Roman" w:cs="Times New Roman"/>
                      <w:sz w:val="28"/>
                      <w:szCs w:val="28"/>
                      <w:lang w:val="en-GB"/>
                    </w:rPr>
                    <w:t>get</w:t>
                  </w:r>
                  <w:r w:rsidR="00B001C9" w:rsidRPr="00B001C9">
                    <w:rPr>
                      <w:rFonts w:ascii="Times New Roman" w:hAnsi="Times New Roman" w:cs="Times New Roman"/>
                      <w:sz w:val="28"/>
                      <w:szCs w:val="28"/>
                      <w:lang w:val="en-US"/>
                    </w:rPr>
                    <w:t>ting</w:t>
                  </w:r>
                  <w:r w:rsidR="00B001C9" w:rsidRPr="009A3546">
                    <w:rPr>
                      <w:rFonts w:ascii="Times New Roman" w:hAnsi="Times New Roman" w:cs="Times New Roman"/>
                      <w:sz w:val="28"/>
                      <w:szCs w:val="28"/>
                      <w:lang w:val="en-GB"/>
                    </w:rPr>
                    <w:t xml:space="preserve"> acquainted with the basics of pedagogical design.</w:t>
                  </w:r>
                </w:p>
              </w:tc>
            </w:tr>
            <w:tr w:rsidR="00C13007" w:rsidRPr="00B001C9" w14:paraId="0CBDCCC7" w14:textId="77777777" w:rsidTr="00C13007">
              <w:tc>
                <w:tcPr>
                  <w:tcW w:w="1740" w:type="dxa"/>
                </w:tcPr>
                <w:p w14:paraId="21FEF18A" w14:textId="72D85913"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 outcomes</w:t>
                  </w:r>
                </w:p>
              </w:tc>
              <w:tc>
                <w:tcPr>
                  <w:tcW w:w="7083" w:type="dxa"/>
                </w:tcPr>
                <w:p w14:paraId="4C85096F" w14:textId="77777777" w:rsidR="00C13007" w:rsidRPr="00754250" w:rsidRDefault="00C13007" w:rsidP="00C13007">
                  <w:pPr>
                    <w:spacing w:after="0" w:line="240" w:lineRule="auto"/>
                    <w:rPr>
                      <w:rFonts w:ascii="Times New Roman" w:hAnsi="Times New Roman" w:cs="Times New Roman"/>
                      <w:sz w:val="28"/>
                      <w:szCs w:val="28"/>
                      <w:lang w:val="en-GB"/>
                    </w:rPr>
                  </w:pPr>
                  <w:r>
                    <w:rPr>
                      <w:rFonts w:ascii="Times New Roman" w:hAnsi="Times New Roman" w:cs="Times New Roman"/>
                      <w:b/>
                      <w:bCs/>
                      <w:sz w:val="28"/>
                      <w:szCs w:val="28"/>
                      <w:lang w:val="en"/>
                    </w:rPr>
                    <w:t>Master students</w:t>
                  </w:r>
                  <w:r w:rsidRPr="00E61584">
                    <w:rPr>
                      <w:rFonts w:ascii="Times New Roman" w:hAnsi="Times New Roman" w:cs="Times New Roman"/>
                      <w:b/>
                      <w:bCs/>
                      <w:sz w:val="28"/>
                      <w:szCs w:val="28"/>
                      <w:lang w:val="en"/>
                    </w:rPr>
                    <w:t xml:space="preserve"> who demonstrate competence, can:</w:t>
                  </w:r>
                </w:p>
                <w:p w14:paraId="26C7BA0C" w14:textId="4B6EB879" w:rsidR="00C13007" w:rsidRPr="00754250" w:rsidRDefault="00C13007" w:rsidP="00C13007">
                  <w:pPr>
                    <w:pStyle w:val="a3"/>
                    <w:numPr>
                      <w:ilvl w:val="0"/>
                      <w:numId w:val="15"/>
                    </w:numPr>
                    <w:spacing w:after="0" w:line="240" w:lineRule="auto"/>
                    <w:rPr>
                      <w:rFonts w:ascii="Times New Roman" w:hAnsi="Times New Roman" w:cs="Times New Roman"/>
                      <w:sz w:val="28"/>
                      <w:szCs w:val="28"/>
                      <w:lang w:val="en-GB"/>
                    </w:rPr>
                  </w:pPr>
                  <w:r w:rsidRPr="007A7EA8">
                    <w:rPr>
                      <w:rFonts w:ascii="Times New Roman" w:hAnsi="Times New Roman" w:cs="Times New Roman"/>
                      <w:sz w:val="28"/>
                      <w:szCs w:val="28"/>
                      <w:lang w:val="en"/>
                    </w:rPr>
                    <w:t xml:space="preserve">identify the problem needed for research and improvement through the Action research approach; </w:t>
                  </w:r>
                </w:p>
                <w:p w14:paraId="57392637" w14:textId="6DF616E2" w:rsidR="00C13007" w:rsidRPr="00754250" w:rsidRDefault="00C13007" w:rsidP="00C13007">
                  <w:pPr>
                    <w:pStyle w:val="a3"/>
                    <w:numPr>
                      <w:ilvl w:val="0"/>
                      <w:numId w:val="15"/>
                    </w:numPr>
                    <w:spacing w:after="0" w:line="240" w:lineRule="auto"/>
                    <w:rPr>
                      <w:rFonts w:ascii="Times New Roman" w:hAnsi="Times New Roman" w:cs="Times New Roman"/>
                      <w:sz w:val="28"/>
                      <w:szCs w:val="28"/>
                      <w:lang w:val="en-GB"/>
                    </w:rPr>
                  </w:pPr>
                  <w:r>
                    <w:rPr>
                      <w:rFonts w:ascii="Times New Roman" w:hAnsi="Times New Roman" w:cs="Times New Roman"/>
                      <w:sz w:val="28"/>
                      <w:szCs w:val="28"/>
                      <w:lang w:val="en"/>
                    </w:rPr>
                    <w:t>r</w:t>
                  </w:r>
                  <w:r w:rsidRPr="007A7EA8">
                    <w:rPr>
                      <w:rFonts w:ascii="Times New Roman" w:hAnsi="Times New Roman" w:cs="Times New Roman"/>
                      <w:sz w:val="28"/>
                      <w:szCs w:val="28"/>
                      <w:lang w:val="en"/>
                    </w:rPr>
                    <w:t>eflect on the</w:t>
                  </w:r>
                  <w:r>
                    <w:rPr>
                      <w:rFonts w:ascii="Times New Roman" w:hAnsi="Times New Roman" w:cs="Times New Roman"/>
                      <w:sz w:val="28"/>
                      <w:szCs w:val="28"/>
                      <w:lang w:val="en"/>
                    </w:rPr>
                    <w:t>ir</w:t>
                  </w:r>
                  <w:r w:rsidRPr="007A7EA8">
                    <w:rPr>
                      <w:rFonts w:ascii="Times New Roman" w:hAnsi="Times New Roman" w:cs="Times New Roman"/>
                      <w:sz w:val="28"/>
                      <w:szCs w:val="28"/>
                      <w:lang w:val="en"/>
                    </w:rPr>
                    <w:t xml:space="preserve"> work </w:t>
                  </w:r>
                  <w:r>
                    <w:rPr>
                      <w:rFonts w:ascii="Times New Roman" w:hAnsi="Times New Roman" w:cs="Times New Roman"/>
                      <w:sz w:val="28"/>
                      <w:szCs w:val="28"/>
                      <w:lang w:val="en"/>
                    </w:rPr>
                    <w:t>as</w:t>
                  </w:r>
                  <w:r w:rsidRPr="007A7EA8">
                    <w:rPr>
                      <w:rFonts w:ascii="Times New Roman" w:hAnsi="Times New Roman" w:cs="Times New Roman"/>
                      <w:sz w:val="28"/>
                      <w:szCs w:val="28"/>
                      <w:lang w:val="en"/>
                    </w:rPr>
                    <w:t xml:space="preserve"> teacher</w:t>
                  </w:r>
                  <w:r>
                    <w:rPr>
                      <w:rFonts w:ascii="Times New Roman" w:hAnsi="Times New Roman" w:cs="Times New Roman"/>
                      <w:sz w:val="28"/>
                      <w:szCs w:val="28"/>
                      <w:lang w:val="en"/>
                    </w:rPr>
                    <w:t>s</w:t>
                  </w:r>
                  <w:r w:rsidRPr="007A7EA8">
                    <w:rPr>
                      <w:rFonts w:ascii="Times New Roman" w:hAnsi="Times New Roman" w:cs="Times New Roman"/>
                      <w:sz w:val="28"/>
                      <w:szCs w:val="28"/>
                      <w:lang w:val="en"/>
                    </w:rPr>
                    <w:t xml:space="preserve"> and their own development not only as a professional, but also as a lifelong learner; </w:t>
                  </w:r>
                </w:p>
                <w:p w14:paraId="467BED3D" w14:textId="5D8E069C" w:rsidR="00C13007" w:rsidRPr="00754250" w:rsidRDefault="00C13007" w:rsidP="00C13007">
                  <w:pPr>
                    <w:pStyle w:val="a3"/>
                    <w:numPr>
                      <w:ilvl w:val="0"/>
                      <w:numId w:val="15"/>
                    </w:numPr>
                    <w:spacing w:after="0" w:line="240" w:lineRule="auto"/>
                    <w:rPr>
                      <w:rFonts w:ascii="Times New Roman" w:hAnsi="Times New Roman" w:cs="Times New Roman"/>
                      <w:sz w:val="28"/>
                      <w:szCs w:val="28"/>
                      <w:lang w:val="en-GB"/>
                    </w:rPr>
                  </w:pPr>
                  <w:r w:rsidRPr="007A7EA8">
                    <w:rPr>
                      <w:rFonts w:ascii="Times New Roman" w:hAnsi="Times New Roman" w:cs="Times New Roman"/>
                      <w:sz w:val="28"/>
                      <w:szCs w:val="28"/>
                      <w:lang w:val="en"/>
                    </w:rPr>
                    <w:t xml:space="preserve">design a cyclical process of action and reflection to improve </w:t>
                  </w:r>
                  <w:r>
                    <w:rPr>
                      <w:rFonts w:ascii="Times New Roman" w:hAnsi="Times New Roman" w:cs="Times New Roman"/>
                      <w:sz w:val="28"/>
                      <w:szCs w:val="28"/>
                      <w:lang w:val="en"/>
                    </w:rPr>
                    <w:t>their</w:t>
                  </w:r>
                  <w:r w:rsidRPr="007A7EA8">
                    <w:rPr>
                      <w:rFonts w:ascii="Times New Roman" w:hAnsi="Times New Roman" w:cs="Times New Roman"/>
                      <w:sz w:val="28"/>
                      <w:szCs w:val="28"/>
                      <w:lang w:val="en"/>
                    </w:rPr>
                    <w:t xml:space="preserve"> own practices; </w:t>
                  </w:r>
                </w:p>
                <w:p w14:paraId="1B490E29" w14:textId="75ECC78F" w:rsidR="00C13007" w:rsidRPr="00754250" w:rsidRDefault="00C13007" w:rsidP="00C13007">
                  <w:pPr>
                    <w:pStyle w:val="a3"/>
                    <w:numPr>
                      <w:ilvl w:val="0"/>
                      <w:numId w:val="15"/>
                    </w:numPr>
                    <w:spacing w:after="0" w:line="240" w:lineRule="auto"/>
                    <w:rPr>
                      <w:rFonts w:ascii="Times New Roman" w:hAnsi="Times New Roman" w:cs="Times New Roman"/>
                      <w:sz w:val="28"/>
                      <w:szCs w:val="28"/>
                      <w:lang w:val="en-GB"/>
                    </w:rPr>
                  </w:pPr>
                  <w:r w:rsidRPr="007A7EA8">
                    <w:rPr>
                      <w:rFonts w:ascii="Times New Roman" w:hAnsi="Times New Roman" w:cs="Times New Roman"/>
                      <w:sz w:val="28"/>
                      <w:szCs w:val="28"/>
                      <w:lang w:val="en"/>
                    </w:rPr>
                    <w:t xml:space="preserve">apply </w:t>
                  </w:r>
                  <w:r>
                    <w:rPr>
                      <w:rFonts w:ascii="Times New Roman" w:hAnsi="Times New Roman" w:cs="Times New Roman"/>
                      <w:sz w:val="28"/>
                      <w:szCs w:val="28"/>
                      <w:lang w:val="en"/>
                    </w:rPr>
                    <w:t xml:space="preserve">the </w:t>
                  </w:r>
                  <w:r w:rsidRPr="007A7EA8">
                    <w:rPr>
                      <w:rFonts w:ascii="Times New Roman" w:hAnsi="Times New Roman" w:cs="Times New Roman"/>
                      <w:sz w:val="28"/>
                      <w:szCs w:val="28"/>
                      <w:lang w:val="en"/>
                    </w:rPr>
                    <w:t xml:space="preserve">information </w:t>
                  </w:r>
                  <w:r>
                    <w:rPr>
                      <w:rFonts w:ascii="Times New Roman" w:hAnsi="Times New Roman" w:cs="Times New Roman"/>
                      <w:sz w:val="28"/>
                      <w:szCs w:val="28"/>
                      <w:lang w:val="en"/>
                    </w:rPr>
                    <w:t xml:space="preserve">and results </w:t>
                  </w:r>
                  <w:r w:rsidRPr="007A7EA8">
                    <w:rPr>
                      <w:rFonts w:ascii="Times New Roman" w:hAnsi="Times New Roman" w:cs="Times New Roman"/>
                      <w:sz w:val="28"/>
                      <w:szCs w:val="28"/>
                      <w:lang w:val="en"/>
                    </w:rPr>
                    <w:t>from scientific research in</w:t>
                  </w:r>
                  <w:r>
                    <w:rPr>
                      <w:rFonts w:ascii="Times New Roman" w:hAnsi="Times New Roman" w:cs="Times New Roman"/>
                      <w:sz w:val="28"/>
                      <w:szCs w:val="28"/>
                      <w:lang w:val="en"/>
                    </w:rPr>
                    <w:t>to</w:t>
                  </w:r>
                  <w:r w:rsidRPr="007A7EA8">
                    <w:rPr>
                      <w:rFonts w:ascii="Times New Roman" w:hAnsi="Times New Roman" w:cs="Times New Roman"/>
                      <w:sz w:val="28"/>
                      <w:szCs w:val="28"/>
                      <w:lang w:val="en"/>
                    </w:rPr>
                    <w:t xml:space="preserve"> </w:t>
                  </w:r>
                  <w:r>
                    <w:rPr>
                      <w:rFonts w:ascii="Times New Roman" w:hAnsi="Times New Roman" w:cs="Times New Roman"/>
                      <w:sz w:val="28"/>
                      <w:szCs w:val="28"/>
                      <w:lang w:val="en"/>
                    </w:rPr>
                    <w:t>their</w:t>
                  </w:r>
                  <w:r w:rsidRPr="007A7EA8">
                    <w:rPr>
                      <w:rFonts w:ascii="Times New Roman" w:hAnsi="Times New Roman" w:cs="Times New Roman"/>
                      <w:sz w:val="28"/>
                      <w:szCs w:val="28"/>
                      <w:lang w:val="en"/>
                    </w:rPr>
                    <w:t xml:space="preserve"> work</w:t>
                  </w:r>
                  <w:r>
                    <w:rPr>
                      <w:rFonts w:ascii="Times New Roman" w:hAnsi="Times New Roman" w:cs="Times New Roman"/>
                      <w:sz w:val="28"/>
                      <w:szCs w:val="28"/>
                      <w:lang w:val="en"/>
                    </w:rPr>
                    <w:t>;</w:t>
                  </w:r>
                  <w:r w:rsidRPr="007A7EA8">
                    <w:rPr>
                      <w:rFonts w:ascii="Times New Roman" w:hAnsi="Times New Roman" w:cs="Times New Roman"/>
                      <w:sz w:val="28"/>
                      <w:szCs w:val="28"/>
                      <w:lang w:val="en"/>
                    </w:rPr>
                    <w:t xml:space="preserve"> </w:t>
                  </w:r>
                </w:p>
                <w:p w14:paraId="5CB0FBEE" w14:textId="394712ED" w:rsidR="00C13007" w:rsidRPr="00754250" w:rsidRDefault="00C13007" w:rsidP="00C13007">
                  <w:pPr>
                    <w:pStyle w:val="a3"/>
                    <w:numPr>
                      <w:ilvl w:val="0"/>
                      <w:numId w:val="15"/>
                    </w:numPr>
                    <w:spacing w:after="0" w:line="240" w:lineRule="auto"/>
                    <w:rPr>
                      <w:rFonts w:ascii="Times New Roman" w:hAnsi="Times New Roman" w:cs="Times New Roman"/>
                      <w:sz w:val="28"/>
                      <w:szCs w:val="28"/>
                      <w:lang w:val="en-GB"/>
                    </w:rPr>
                  </w:pPr>
                  <w:r w:rsidRPr="007A7EA8">
                    <w:rPr>
                      <w:rFonts w:ascii="Times New Roman" w:hAnsi="Times New Roman" w:cs="Times New Roman"/>
                      <w:sz w:val="28"/>
                      <w:szCs w:val="28"/>
                      <w:lang w:val="en"/>
                    </w:rPr>
                    <w:t>analyze and apply strategies to verify the effectiveness of pedagogical work</w:t>
                  </w:r>
                  <w:r>
                    <w:rPr>
                      <w:rFonts w:ascii="Times New Roman" w:hAnsi="Times New Roman" w:cs="Times New Roman"/>
                      <w:sz w:val="28"/>
                      <w:szCs w:val="28"/>
                      <w:lang w:val="en"/>
                    </w:rPr>
                    <w:t>.</w:t>
                  </w:r>
                  <w:r w:rsidRPr="007A7EA8">
                    <w:rPr>
                      <w:rFonts w:ascii="Times New Roman" w:hAnsi="Times New Roman" w:cs="Times New Roman"/>
                      <w:sz w:val="28"/>
                      <w:szCs w:val="28"/>
                      <w:lang w:val="en"/>
                    </w:rPr>
                    <w:t xml:space="preserve"> </w:t>
                  </w:r>
                </w:p>
              </w:tc>
            </w:tr>
          </w:tbl>
          <w:p w14:paraId="7349F5C1" w14:textId="77777777" w:rsidR="002A1E2F" w:rsidRPr="00E61584" w:rsidRDefault="002A1E2F" w:rsidP="002A1E2F">
            <w:pPr>
              <w:spacing w:after="0" w:line="240" w:lineRule="auto"/>
              <w:rPr>
                <w:rFonts w:ascii="Times New Roman" w:hAnsi="Times New Roman" w:cs="Times New Roman"/>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B001C9" w14:paraId="4D85F83F" w14:textId="77777777" w:rsidTr="00C13007">
              <w:tc>
                <w:tcPr>
                  <w:tcW w:w="1740" w:type="dxa"/>
                </w:tcPr>
                <w:p w14:paraId="1AA7811C" w14:textId="210CBFCC"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sidR="007A7EA8">
                    <w:rPr>
                      <w:rFonts w:ascii="Times New Roman" w:hAnsi="Times New Roman" w:cs="Times New Roman"/>
                      <w:sz w:val="28"/>
                      <w:szCs w:val="28"/>
                      <w:lang w:val="en"/>
                    </w:rPr>
                    <w:t>title</w:t>
                  </w:r>
                </w:p>
              </w:tc>
              <w:tc>
                <w:tcPr>
                  <w:tcW w:w="7083" w:type="dxa"/>
                </w:tcPr>
                <w:p w14:paraId="2710E09F" w14:textId="77777777" w:rsidR="002A1E2F" w:rsidRPr="00754250" w:rsidRDefault="002A1E2F" w:rsidP="002A1E2F">
                  <w:pPr>
                    <w:spacing w:after="0" w:line="240" w:lineRule="auto"/>
                    <w:rPr>
                      <w:rFonts w:ascii="Times New Roman" w:hAnsi="Times New Roman" w:cs="Times New Roman"/>
                      <w:b/>
                      <w:bCs/>
                      <w:sz w:val="28"/>
                      <w:szCs w:val="28"/>
                      <w:lang w:val="en-GB"/>
                    </w:rPr>
                  </w:pPr>
                  <w:r w:rsidRPr="007A7EA8">
                    <w:rPr>
                      <w:rFonts w:ascii="Times New Roman" w:eastAsia="Times New Roman" w:hAnsi="Times New Roman" w:cs="Times New Roman"/>
                      <w:b/>
                      <w:bCs/>
                      <w:sz w:val="28"/>
                      <w:szCs w:val="28"/>
                      <w:lang w:val="en" w:eastAsia="fi-FI"/>
                    </w:rPr>
                    <w:t xml:space="preserve">In-depth study of qualitative research methods and data collection </w:t>
                  </w:r>
                </w:p>
              </w:tc>
            </w:tr>
            <w:tr w:rsidR="002A1E2F" w:rsidRPr="00E61584" w14:paraId="566485D2" w14:textId="77777777" w:rsidTr="00C13007">
              <w:tc>
                <w:tcPr>
                  <w:tcW w:w="1740" w:type="dxa"/>
                </w:tcPr>
                <w:p w14:paraId="2791637A" w14:textId="77777777"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0FA209F4" w14:textId="6C20997A" w:rsidR="002A1E2F" w:rsidRPr="00E61584" w:rsidRDefault="007A7EA8" w:rsidP="002A1E2F">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002A1E2F"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O</w:t>
                  </w:r>
                  <w:r w:rsidR="002A1E2F" w:rsidRPr="00E61584">
                    <w:rPr>
                      <w:rFonts w:ascii="Times New Roman" w:hAnsi="Times New Roman" w:cs="Times New Roman"/>
                      <w:sz w:val="28"/>
                      <w:szCs w:val="28"/>
                      <w:lang w:val="en"/>
                    </w:rPr>
                    <w:t>ptional component</w:t>
                  </w:r>
                </w:p>
              </w:tc>
            </w:tr>
            <w:tr w:rsidR="002A1E2F" w:rsidRPr="00E61584" w14:paraId="6BDF9043" w14:textId="77777777" w:rsidTr="00C13007">
              <w:trPr>
                <w:trHeight w:val="50"/>
              </w:trPr>
              <w:tc>
                <w:tcPr>
                  <w:tcW w:w="1740" w:type="dxa"/>
                  <w:shd w:val="clear" w:color="auto" w:fill="auto"/>
                </w:tcPr>
                <w:p w14:paraId="696E9B42" w14:textId="77777777" w:rsidR="002A1E2F" w:rsidRPr="007A7EA8" w:rsidRDefault="002A1E2F" w:rsidP="002A1E2F">
                  <w:pPr>
                    <w:spacing w:after="0" w:line="240" w:lineRule="auto"/>
                    <w:rPr>
                      <w:rFonts w:ascii="Times New Roman" w:hAnsi="Times New Roman" w:cs="Times New Roman"/>
                      <w:bCs/>
                      <w:sz w:val="28"/>
                      <w:szCs w:val="28"/>
                      <w:lang w:val="ru-RU"/>
                    </w:rPr>
                  </w:pPr>
                  <w:r w:rsidRPr="007A7EA8">
                    <w:rPr>
                      <w:rFonts w:ascii="Times New Roman" w:hAnsi="Times New Roman" w:cs="Times New Roman"/>
                      <w:bCs/>
                      <w:sz w:val="28"/>
                      <w:szCs w:val="28"/>
                      <w:lang w:val="en"/>
                    </w:rPr>
                    <w:t>Module</w:t>
                  </w:r>
                </w:p>
              </w:tc>
              <w:tc>
                <w:tcPr>
                  <w:tcW w:w="7083" w:type="dxa"/>
                  <w:shd w:val="clear" w:color="auto" w:fill="auto"/>
                </w:tcPr>
                <w:p w14:paraId="5347283D" w14:textId="2D804CCA" w:rsidR="002A1E2F" w:rsidRPr="007A7EA8" w:rsidRDefault="00407BDD" w:rsidP="002A1E2F">
                  <w:pPr>
                    <w:spacing w:after="0" w:line="240" w:lineRule="auto"/>
                    <w:rPr>
                      <w:rFonts w:ascii="Times New Roman" w:hAnsi="Times New Roman" w:cs="Times New Roman"/>
                      <w:bCs/>
                      <w:sz w:val="28"/>
                      <w:szCs w:val="28"/>
                      <w:lang w:val="ru-RU"/>
                    </w:rPr>
                  </w:pPr>
                  <w:r w:rsidRPr="00F848AF">
                    <w:rPr>
                      <w:rFonts w:ascii="Times New Roman" w:hAnsi="Times New Roman" w:cs="Times New Roman"/>
                      <w:bCs/>
                      <w:sz w:val="28"/>
                      <w:szCs w:val="28"/>
                      <w:lang w:val="en"/>
                    </w:rPr>
                    <w:t xml:space="preserve">Research methods </w:t>
                  </w:r>
                  <w:r>
                    <w:rPr>
                      <w:rFonts w:ascii="Times New Roman" w:hAnsi="Times New Roman" w:cs="Times New Roman"/>
                      <w:bCs/>
                      <w:sz w:val="28"/>
                      <w:szCs w:val="28"/>
                      <w:lang w:val="en"/>
                    </w:rPr>
                    <w:t xml:space="preserve">25 </w:t>
                  </w:r>
                  <w:r w:rsidR="00C13007" w:rsidRPr="00C13007">
                    <w:rPr>
                      <w:rFonts w:ascii="Times New Roman" w:eastAsia="Times New Roman" w:hAnsi="Times New Roman" w:cs="Times New Roman"/>
                      <w:sz w:val="28"/>
                      <w:szCs w:val="28"/>
                      <w:lang w:val="en" w:eastAsia="fi-FI"/>
                    </w:rPr>
                    <w:t>academic credits</w:t>
                  </w:r>
                </w:p>
              </w:tc>
            </w:tr>
            <w:tr w:rsidR="007A7EA8" w:rsidRPr="00E61584" w14:paraId="559E14DD" w14:textId="77777777" w:rsidTr="00C13007">
              <w:trPr>
                <w:trHeight w:val="50"/>
              </w:trPr>
              <w:tc>
                <w:tcPr>
                  <w:tcW w:w="1740" w:type="dxa"/>
                  <w:shd w:val="clear" w:color="auto" w:fill="auto"/>
                </w:tcPr>
                <w:p w14:paraId="00C1DF3F" w14:textId="2A17A154" w:rsidR="007A7EA8" w:rsidRPr="007A7EA8" w:rsidRDefault="007A7EA8" w:rsidP="002A1E2F">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289E227E" w14:textId="468191E2" w:rsidR="007A7EA8" w:rsidRPr="007A7EA8" w:rsidRDefault="007A7EA8" w:rsidP="002A1E2F">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 xml:space="preserve">Major </w:t>
                  </w:r>
                  <w:r w:rsidRPr="00E61584">
                    <w:rPr>
                      <w:rFonts w:ascii="Times New Roman" w:hAnsi="Times New Roman" w:cs="Times New Roman"/>
                      <w:sz w:val="28"/>
                      <w:szCs w:val="28"/>
                      <w:lang w:val="en"/>
                    </w:rPr>
                    <w:t>discipline</w:t>
                  </w:r>
                  <w:r>
                    <w:rPr>
                      <w:rFonts w:ascii="Times New Roman" w:hAnsi="Times New Roman" w:cs="Times New Roman"/>
                      <w:sz w:val="28"/>
                      <w:szCs w:val="28"/>
                      <w:lang w:val="en"/>
                    </w:rPr>
                    <w:t>s</w:t>
                  </w:r>
                </w:p>
              </w:tc>
            </w:tr>
            <w:tr w:rsidR="00C13007" w:rsidRPr="00E61584" w14:paraId="4814A553" w14:textId="77777777" w:rsidTr="00C13007">
              <w:tc>
                <w:tcPr>
                  <w:tcW w:w="1740" w:type="dxa"/>
                </w:tcPr>
                <w:p w14:paraId="7AAE4DF3" w14:textId="3D4B2EB0"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0BF16DF9" w14:textId="77777777"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r>
            <w:tr w:rsidR="00C13007" w:rsidRPr="00B001C9" w14:paraId="4A979CE2" w14:textId="77777777" w:rsidTr="00C13007">
              <w:tc>
                <w:tcPr>
                  <w:tcW w:w="1740" w:type="dxa"/>
                </w:tcPr>
                <w:p w14:paraId="5B174003" w14:textId="3CEC01D4"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lastRenderedPageBreak/>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25FF8B48" w14:textId="77777777" w:rsidR="00C13007" w:rsidRPr="00754250" w:rsidRDefault="00C13007" w:rsidP="00C13007">
                  <w:p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The purpose of this course is to improve the following areas of pedagogical competence:</w:t>
                  </w:r>
                </w:p>
                <w:p w14:paraId="707D03CC" w14:textId="77777777" w:rsidR="00C13007" w:rsidRPr="00754250" w:rsidRDefault="00C13007" w:rsidP="00C13007">
                  <w:pPr>
                    <w:pStyle w:val="a3"/>
                    <w:numPr>
                      <w:ilvl w:val="0"/>
                      <w:numId w:val="3"/>
                    </w:numPr>
                    <w:spacing w:after="0" w:line="240" w:lineRule="auto"/>
                    <w:ind w:left="667"/>
                    <w:rPr>
                      <w:rFonts w:ascii="Times New Roman" w:hAnsi="Times New Roman" w:cs="Times New Roman"/>
                      <w:sz w:val="28"/>
                      <w:szCs w:val="28"/>
                      <w:lang w:val="en-GB"/>
                    </w:rPr>
                  </w:pPr>
                  <w:r w:rsidRPr="00F848AF">
                    <w:rPr>
                      <w:rFonts w:ascii="Times New Roman" w:hAnsi="Times New Roman" w:cs="Times New Roman"/>
                      <w:sz w:val="28"/>
                      <w:szCs w:val="28"/>
                      <w:lang w:val="en"/>
                    </w:rPr>
                    <w:t>Competence area for pedagogical Action research</w:t>
                  </w:r>
                </w:p>
                <w:p w14:paraId="07079768" w14:textId="77777777" w:rsidR="00C13007" w:rsidRPr="00754250" w:rsidRDefault="00C13007" w:rsidP="00C13007">
                  <w:pPr>
                    <w:pStyle w:val="a3"/>
                    <w:numPr>
                      <w:ilvl w:val="0"/>
                      <w:numId w:val="2"/>
                    </w:numPr>
                    <w:spacing w:after="0" w:line="240" w:lineRule="auto"/>
                    <w:ind w:left="667"/>
                    <w:rPr>
                      <w:rFonts w:ascii="Times New Roman" w:hAnsi="Times New Roman" w:cs="Times New Roman"/>
                      <w:sz w:val="28"/>
                      <w:szCs w:val="28"/>
                      <w:lang w:val="en-GB"/>
                    </w:rPr>
                  </w:pPr>
                  <w:r w:rsidRPr="00F848AF">
                    <w:rPr>
                      <w:rFonts w:ascii="Times New Roman" w:hAnsi="Times New Roman" w:cs="Times New Roman"/>
                      <w:sz w:val="28"/>
                      <w:szCs w:val="28"/>
                      <w:lang w:val="en"/>
                    </w:rPr>
                    <w:t>Competence area for the consciousness and preservation of sustainable ethical values</w:t>
                  </w:r>
                </w:p>
                <w:p w14:paraId="5361C578" w14:textId="77777777" w:rsidR="00C13007" w:rsidRPr="00754250" w:rsidRDefault="00C13007" w:rsidP="00C13007">
                  <w:pPr>
                    <w:spacing w:after="0" w:line="240" w:lineRule="auto"/>
                    <w:rPr>
                      <w:rFonts w:ascii="Times New Roman" w:hAnsi="Times New Roman" w:cs="Times New Roman"/>
                      <w:sz w:val="28"/>
                      <w:szCs w:val="28"/>
                      <w:lang w:val="en-GB"/>
                    </w:rPr>
                  </w:pPr>
                </w:p>
                <w:p w14:paraId="41E007CA" w14:textId="2B9831A7" w:rsidR="00C13007" w:rsidRPr="00754250" w:rsidRDefault="00C13007" w:rsidP="00C13007">
                  <w:p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
                    </w:rPr>
                    <w:t>Master students</w:t>
                  </w:r>
                  <w:r w:rsidRPr="00E61584">
                    <w:rPr>
                      <w:rFonts w:ascii="Times New Roman" w:hAnsi="Times New Roman" w:cs="Times New Roman"/>
                      <w:sz w:val="28"/>
                      <w:szCs w:val="28"/>
                      <w:lang w:val="en"/>
                    </w:rPr>
                    <w:t xml:space="preserve"> deepen their knowledge of one or more qualitative methods for data collection. </w:t>
                  </w:r>
                  <w:r>
                    <w:rPr>
                      <w:rFonts w:ascii="Times New Roman" w:hAnsi="Times New Roman" w:cs="Times New Roman"/>
                      <w:sz w:val="28"/>
                      <w:szCs w:val="28"/>
                      <w:lang w:val="en"/>
                    </w:rPr>
                    <w:t>They also build their u</w:t>
                  </w:r>
                  <w:r w:rsidRPr="00E61584">
                    <w:rPr>
                      <w:rFonts w:ascii="Times New Roman" w:hAnsi="Times New Roman" w:cs="Times New Roman"/>
                      <w:sz w:val="28"/>
                      <w:szCs w:val="28"/>
                      <w:lang w:val="en"/>
                    </w:rPr>
                    <w:t xml:space="preserve">nderstanding </w:t>
                  </w:r>
                  <w:r>
                    <w:rPr>
                      <w:rFonts w:ascii="Times New Roman" w:hAnsi="Times New Roman" w:cs="Times New Roman"/>
                      <w:sz w:val="28"/>
                      <w:szCs w:val="28"/>
                      <w:lang w:val="en"/>
                    </w:rPr>
                    <w:t xml:space="preserve">of </w:t>
                  </w:r>
                  <w:r w:rsidRPr="00E61584">
                    <w:rPr>
                      <w:rFonts w:ascii="Times New Roman" w:hAnsi="Times New Roman" w:cs="Times New Roman"/>
                      <w:sz w:val="28"/>
                      <w:szCs w:val="28"/>
                      <w:lang w:val="en"/>
                    </w:rPr>
                    <w:t xml:space="preserve">the specifics of a qualitative method by </w:t>
                  </w:r>
                  <w:r>
                    <w:rPr>
                      <w:rFonts w:ascii="Times New Roman" w:hAnsi="Times New Roman" w:cs="Times New Roman"/>
                      <w:sz w:val="28"/>
                      <w:szCs w:val="28"/>
                      <w:lang w:val="en"/>
                    </w:rPr>
                    <w:t>learning</w:t>
                  </w:r>
                  <w:r w:rsidRPr="00E61584">
                    <w:rPr>
                      <w:rFonts w:ascii="Times New Roman" w:hAnsi="Times New Roman" w:cs="Times New Roman"/>
                      <w:sz w:val="28"/>
                      <w:szCs w:val="28"/>
                      <w:lang w:val="en"/>
                    </w:rPr>
                    <w:t xml:space="preserve"> </w:t>
                  </w:r>
                  <w:r w:rsidRPr="00B001C9">
                    <w:rPr>
                      <w:rFonts w:ascii="Times New Roman" w:hAnsi="Times New Roman" w:cs="Times New Roman"/>
                      <w:sz w:val="28"/>
                      <w:szCs w:val="28"/>
                      <w:lang w:val="en"/>
                    </w:rPr>
                    <w:t>research tools</w:t>
                  </w:r>
                  <w:r w:rsidR="00B001C9" w:rsidRPr="00B001C9">
                    <w:rPr>
                      <w:rFonts w:ascii="Times New Roman" w:hAnsi="Times New Roman" w:cs="Times New Roman"/>
                      <w:sz w:val="28"/>
                      <w:szCs w:val="28"/>
                      <w:lang w:val="en"/>
                    </w:rPr>
                    <w:t xml:space="preserve"> in detail</w:t>
                  </w:r>
                  <w:r w:rsidRPr="00B001C9">
                    <w:rPr>
                      <w:rFonts w:ascii="Times New Roman" w:hAnsi="Times New Roman" w:cs="Times New Roman"/>
                      <w:sz w:val="28"/>
                      <w:szCs w:val="28"/>
                      <w:lang w:val="en"/>
                    </w:rPr>
                    <w:t xml:space="preserve">. </w:t>
                  </w:r>
                  <w:r w:rsidR="00B001C9" w:rsidRPr="00B001C9">
                    <w:rPr>
                      <w:rFonts w:ascii="Times New Roman" w:hAnsi="Times New Roman" w:cs="Times New Roman"/>
                      <w:sz w:val="28"/>
                      <w:szCs w:val="28"/>
                      <w:lang w:val="en"/>
                    </w:rPr>
                    <w:t>Master s</w:t>
                  </w:r>
                  <w:r w:rsidR="00B001C9" w:rsidRPr="009A3546">
                    <w:rPr>
                      <w:rFonts w:ascii="Times New Roman" w:hAnsi="Times New Roman" w:cs="Times New Roman"/>
                      <w:sz w:val="28"/>
                      <w:szCs w:val="28"/>
                      <w:lang w:val="en-GB"/>
                    </w:rPr>
                    <w:t xml:space="preserve">tudents </w:t>
                  </w:r>
                  <w:r w:rsidR="00B001C9" w:rsidRPr="00B001C9">
                    <w:rPr>
                      <w:rFonts w:ascii="Times New Roman" w:hAnsi="Times New Roman" w:cs="Times New Roman"/>
                      <w:sz w:val="28"/>
                      <w:szCs w:val="28"/>
                      <w:lang w:val="en-US"/>
                    </w:rPr>
                    <w:t>investigate</w:t>
                  </w:r>
                  <w:r w:rsidR="00B001C9" w:rsidRPr="009A3546">
                    <w:rPr>
                      <w:rFonts w:ascii="Times New Roman" w:hAnsi="Times New Roman" w:cs="Times New Roman"/>
                      <w:sz w:val="28"/>
                      <w:szCs w:val="28"/>
                      <w:lang w:val="en-GB"/>
                    </w:rPr>
                    <w:t xml:space="preserve"> in detail the mechanisms and features of data analysis in qualitative research, the intersection with quantitative methods of analysis, and as a result </w:t>
                  </w:r>
                  <w:r w:rsidR="00B001C9" w:rsidRPr="00B001C9">
                    <w:rPr>
                      <w:rFonts w:ascii="Times New Roman" w:hAnsi="Times New Roman" w:cs="Times New Roman"/>
                      <w:sz w:val="28"/>
                      <w:szCs w:val="28"/>
                      <w:lang w:val="en-US"/>
                    </w:rPr>
                    <w:t xml:space="preserve">they </w:t>
                  </w:r>
                  <w:r w:rsidR="00B001C9" w:rsidRPr="009A3546">
                    <w:rPr>
                      <w:rFonts w:ascii="Times New Roman" w:hAnsi="Times New Roman" w:cs="Times New Roman"/>
                      <w:sz w:val="28"/>
                      <w:szCs w:val="28"/>
                      <w:lang w:val="en-GB"/>
                    </w:rPr>
                    <w:t>identify, select and describe a mixed method with an emphasis on qualitative methods.</w:t>
                  </w:r>
                  <w:r w:rsidR="00B001C9" w:rsidRPr="00B001C9">
                    <w:rPr>
                      <w:rFonts w:ascii="Times New Roman" w:hAnsi="Times New Roman" w:cs="Times New Roman"/>
                      <w:sz w:val="28"/>
                      <w:szCs w:val="28"/>
                      <w:lang w:val="en-US"/>
                    </w:rPr>
                    <w:t xml:space="preserve"> </w:t>
                  </w:r>
                  <w:r>
                    <w:rPr>
                      <w:rFonts w:ascii="Times New Roman" w:hAnsi="Times New Roman" w:cs="Times New Roman"/>
                      <w:sz w:val="28"/>
                      <w:szCs w:val="28"/>
                      <w:lang w:val="en"/>
                    </w:rPr>
                    <w:t>During the p</w:t>
                  </w:r>
                  <w:r w:rsidRPr="00E61584">
                    <w:rPr>
                      <w:rFonts w:ascii="Times New Roman" w:hAnsi="Times New Roman" w:cs="Times New Roman"/>
                      <w:sz w:val="28"/>
                      <w:szCs w:val="28"/>
                      <w:lang w:val="en"/>
                    </w:rPr>
                    <w:t xml:space="preserve">ractical </w:t>
                  </w:r>
                  <w:r>
                    <w:rPr>
                      <w:rFonts w:ascii="Times New Roman" w:hAnsi="Times New Roman" w:cs="Times New Roman"/>
                      <w:sz w:val="28"/>
                      <w:szCs w:val="28"/>
                      <w:lang w:val="en"/>
                    </w:rPr>
                    <w:t xml:space="preserve">work, Master students learn </w:t>
                  </w:r>
                  <w:r w:rsidRPr="00E61584">
                    <w:rPr>
                      <w:rFonts w:ascii="Times New Roman" w:hAnsi="Times New Roman" w:cs="Times New Roman"/>
                      <w:sz w:val="28"/>
                      <w:szCs w:val="28"/>
                      <w:lang w:val="en"/>
                    </w:rPr>
                    <w:t xml:space="preserve">the practice of </w:t>
                  </w:r>
                  <w:r w:rsidRPr="00B001C9">
                    <w:rPr>
                      <w:rFonts w:ascii="Times New Roman" w:hAnsi="Times New Roman" w:cs="Times New Roman"/>
                      <w:sz w:val="28"/>
                      <w:szCs w:val="28"/>
                      <w:lang w:val="en"/>
                    </w:rPr>
                    <w:t xml:space="preserve">designing, implementing the method(s), describing </w:t>
                  </w:r>
                  <w:r w:rsidR="00B001C9" w:rsidRPr="009A3546">
                    <w:rPr>
                      <w:rFonts w:ascii="Times New Roman" w:hAnsi="Times New Roman" w:cs="Times New Roman"/>
                      <w:sz w:val="28"/>
                      <w:szCs w:val="28"/>
                      <w:lang w:val="en-GB"/>
                    </w:rPr>
                    <w:t>the results and digital support for collecting and, in particular, analyzing data</w:t>
                  </w:r>
                  <w:r w:rsidRPr="00B001C9">
                    <w:rPr>
                      <w:rFonts w:ascii="Times New Roman" w:hAnsi="Times New Roman" w:cs="Times New Roman"/>
                      <w:sz w:val="28"/>
                      <w:szCs w:val="28"/>
                      <w:lang w:val="en"/>
                    </w:rPr>
                    <w:t>.</w:t>
                  </w:r>
                </w:p>
              </w:tc>
            </w:tr>
            <w:tr w:rsidR="00C13007" w:rsidRPr="00B001C9" w14:paraId="76927288" w14:textId="77777777" w:rsidTr="00C13007">
              <w:tc>
                <w:tcPr>
                  <w:tcW w:w="1740" w:type="dxa"/>
                </w:tcPr>
                <w:p w14:paraId="356A7566" w14:textId="6AF21174"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 outcomes</w:t>
                  </w:r>
                </w:p>
              </w:tc>
              <w:tc>
                <w:tcPr>
                  <w:tcW w:w="7083" w:type="dxa"/>
                </w:tcPr>
                <w:p w14:paraId="5026A817" w14:textId="7A4D22B3" w:rsidR="00C13007" w:rsidRPr="00754250" w:rsidRDefault="00C13007" w:rsidP="00C13007">
                  <w:pPr>
                    <w:spacing w:after="0" w:line="240" w:lineRule="auto"/>
                    <w:rPr>
                      <w:rFonts w:ascii="Times New Roman" w:hAnsi="Times New Roman" w:cs="Times New Roman"/>
                      <w:sz w:val="28"/>
                      <w:szCs w:val="28"/>
                      <w:lang w:val="en-GB"/>
                    </w:rPr>
                  </w:pPr>
                  <w:r>
                    <w:rPr>
                      <w:rFonts w:ascii="Times New Roman" w:hAnsi="Times New Roman" w:cs="Times New Roman"/>
                      <w:b/>
                      <w:bCs/>
                      <w:sz w:val="28"/>
                      <w:szCs w:val="28"/>
                      <w:lang w:val="en"/>
                    </w:rPr>
                    <w:t>Master students</w:t>
                  </w:r>
                  <w:r w:rsidRPr="00E61584">
                    <w:rPr>
                      <w:rFonts w:ascii="Times New Roman" w:hAnsi="Times New Roman" w:cs="Times New Roman"/>
                      <w:b/>
                      <w:bCs/>
                      <w:sz w:val="28"/>
                      <w:szCs w:val="28"/>
                      <w:lang w:val="en"/>
                    </w:rPr>
                    <w:t xml:space="preserve"> who demonstrate competence, can:</w:t>
                  </w:r>
                </w:p>
                <w:p w14:paraId="760B529E" w14:textId="657A00FE" w:rsidR="00C13007" w:rsidRPr="00754250" w:rsidRDefault="00C13007" w:rsidP="00C13007">
                  <w:pPr>
                    <w:pStyle w:val="a3"/>
                    <w:numPr>
                      <w:ilvl w:val="0"/>
                      <w:numId w:val="16"/>
                    </w:numPr>
                    <w:spacing w:after="0" w:line="240" w:lineRule="auto"/>
                    <w:rPr>
                      <w:rFonts w:ascii="Times New Roman" w:hAnsi="Times New Roman" w:cs="Times New Roman"/>
                      <w:sz w:val="28"/>
                      <w:szCs w:val="28"/>
                      <w:lang w:val="en-GB"/>
                    </w:rPr>
                  </w:pPr>
                  <w:r>
                    <w:rPr>
                      <w:rFonts w:ascii="Times New Roman" w:hAnsi="Times New Roman" w:cs="Times New Roman"/>
                      <w:sz w:val="28"/>
                      <w:szCs w:val="28"/>
                      <w:lang w:val="en"/>
                    </w:rPr>
                    <w:t>explain</w:t>
                  </w:r>
                  <w:r w:rsidRPr="00724318">
                    <w:rPr>
                      <w:rFonts w:ascii="Times New Roman" w:hAnsi="Times New Roman" w:cs="Times New Roman"/>
                      <w:sz w:val="28"/>
                      <w:szCs w:val="28"/>
                      <w:lang w:val="en"/>
                    </w:rPr>
                    <w:t xml:space="preserve"> the differences and complementarity of qualitative and quantitative methods</w:t>
                  </w:r>
                  <w:r>
                    <w:rPr>
                      <w:rFonts w:ascii="Times New Roman" w:hAnsi="Times New Roman" w:cs="Times New Roman"/>
                      <w:sz w:val="28"/>
                      <w:szCs w:val="28"/>
                      <w:lang w:val="en"/>
                    </w:rPr>
                    <w:t>;</w:t>
                  </w:r>
                </w:p>
                <w:p w14:paraId="2B6D768E" w14:textId="148502FE" w:rsidR="00C13007" w:rsidRPr="00754250" w:rsidRDefault="00C13007" w:rsidP="00C13007">
                  <w:pPr>
                    <w:pStyle w:val="a3"/>
                    <w:numPr>
                      <w:ilvl w:val="0"/>
                      <w:numId w:val="16"/>
                    </w:numPr>
                    <w:spacing w:after="0" w:line="240" w:lineRule="auto"/>
                    <w:rPr>
                      <w:rFonts w:ascii="Times New Roman" w:hAnsi="Times New Roman" w:cs="Times New Roman"/>
                      <w:sz w:val="28"/>
                      <w:szCs w:val="28"/>
                      <w:lang w:val="en-GB"/>
                    </w:rPr>
                  </w:pPr>
                  <w:r w:rsidRPr="00724318">
                    <w:rPr>
                      <w:rFonts w:ascii="Times New Roman" w:hAnsi="Times New Roman" w:cs="Times New Roman"/>
                      <w:sz w:val="28"/>
                      <w:szCs w:val="28"/>
                      <w:lang w:val="en"/>
                    </w:rPr>
                    <w:t>substantiate the choice of the method for conducting the study</w:t>
                  </w:r>
                  <w:r>
                    <w:rPr>
                      <w:rFonts w:ascii="Times New Roman" w:hAnsi="Times New Roman" w:cs="Times New Roman"/>
                      <w:sz w:val="28"/>
                      <w:szCs w:val="28"/>
                      <w:lang w:val="en"/>
                    </w:rPr>
                    <w:t>;</w:t>
                  </w:r>
                </w:p>
                <w:p w14:paraId="2169E281" w14:textId="4DD08145" w:rsidR="00C13007" w:rsidRPr="00754250" w:rsidRDefault="00C13007" w:rsidP="00C13007">
                  <w:pPr>
                    <w:pStyle w:val="a3"/>
                    <w:numPr>
                      <w:ilvl w:val="0"/>
                      <w:numId w:val="16"/>
                    </w:numPr>
                    <w:spacing w:after="0" w:line="240" w:lineRule="auto"/>
                    <w:rPr>
                      <w:rFonts w:ascii="Times New Roman" w:hAnsi="Times New Roman" w:cs="Times New Roman"/>
                      <w:sz w:val="28"/>
                      <w:szCs w:val="28"/>
                      <w:lang w:val="en-GB"/>
                    </w:rPr>
                  </w:pPr>
                  <w:r w:rsidRPr="00724318">
                    <w:rPr>
                      <w:rFonts w:ascii="Times New Roman" w:hAnsi="Times New Roman" w:cs="Times New Roman"/>
                      <w:sz w:val="28"/>
                      <w:szCs w:val="28"/>
                      <w:lang w:val="en"/>
                    </w:rPr>
                    <w:t>guide by the possibilities of method and limitations</w:t>
                  </w:r>
                  <w:r>
                    <w:rPr>
                      <w:rFonts w:ascii="Times New Roman" w:hAnsi="Times New Roman" w:cs="Times New Roman"/>
                      <w:sz w:val="28"/>
                      <w:szCs w:val="28"/>
                      <w:lang w:val="en"/>
                    </w:rPr>
                    <w:t>;</w:t>
                  </w:r>
                </w:p>
                <w:p w14:paraId="76233C30" w14:textId="52FC1A58" w:rsidR="00C13007" w:rsidRPr="00754250" w:rsidRDefault="00C13007" w:rsidP="00C13007">
                  <w:pPr>
                    <w:pStyle w:val="a3"/>
                    <w:numPr>
                      <w:ilvl w:val="0"/>
                      <w:numId w:val="16"/>
                    </w:numPr>
                    <w:spacing w:after="0" w:line="240" w:lineRule="auto"/>
                    <w:rPr>
                      <w:rFonts w:ascii="Times New Roman" w:hAnsi="Times New Roman" w:cs="Times New Roman"/>
                      <w:sz w:val="28"/>
                      <w:szCs w:val="28"/>
                      <w:lang w:val="en-GB"/>
                    </w:rPr>
                  </w:pPr>
                  <w:r w:rsidRPr="00724318">
                    <w:rPr>
                      <w:rFonts w:ascii="Times New Roman" w:hAnsi="Times New Roman" w:cs="Times New Roman"/>
                      <w:sz w:val="28"/>
                      <w:szCs w:val="28"/>
                      <w:lang w:val="en"/>
                    </w:rPr>
                    <w:t>observe the ethics of qualitative research</w:t>
                  </w:r>
                  <w:r>
                    <w:rPr>
                      <w:rFonts w:ascii="Times New Roman" w:hAnsi="Times New Roman" w:cs="Times New Roman"/>
                      <w:sz w:val="28"/>
                      <w:szCs w:val="28"/>
                      <w:lang w:val="en"/>
                    </w:rPr>
                    <w:t>;</w:t>
                  </w:r>
                </w:p>
                <w:p w14:paraId="40C8E8A9" w14:textId="7684AD73" w:rsidR="00C13007" w:rsidRPr="00754250" w:rsidRDefault="00C13007" w:rsidP="00C13007">
                  <w:pPr>
                    <w:pStyle w:val="a3"/>
                    <w:numPr>
                      <w:ilvl w:val="0"/>
                      <w:numId w:val="16"/>
                    </w:numPr>
                    <w:spacing w:after="0" w:line="240" w:lineRule="auto"/>
                    <w:rPr>
                      <w:rFonts w:ascii="Times New Roman" w:hAnsi="Times New Roman" w:cs="Times New Roman"/>
                      <w:sz w:val="28"/>
                      <w:szCs w:val="28"/>
                      <w:lang w:val="en-GB"/>
                    </w:rPr>
                  </w:pPr>
                  <w:r w:rsidRPr="00724318">
                    <w:rPr>
                      <w:rFonts w:ascii="Times New Roman" w:hAnsi="Times New Roman" w:cs="Times New Roman"/>
                      <w:sz w:val="28"/>
                      <w:szCs w:val="28"/>
                      <w:lang w:val="en"/>
                    </w:rPr>
                    <w:t xml:space="preserve">build a </w:t>
                  </w:r>
                  <w:r>
                    <w:rPr>
                      <w:rFonts w:ascii="Times New Roman" w:hAnsi="Times New Roman" w:cs="Times New Roman"/>
                      <w:sz w:val="28"/>
                      <w:szCs w:val="28"/>
                      <w:lang w:val="en"/>
                    </w:rPr>
                    <w:t>research</w:t>
                  </w:r>
                  <w:r w:rsidRPr="00724318">
                    <w:rPr>
                      <w:rFonts w:ascii="Times New Roman" w:hAnsi="Times New Roman" w:cs="Times New Roman"/>
                      <w:sz w:val="28"/>
                      <w:szCs w:val="28"/>
                      <w:lang w:val="en"/>
                    </w:rPr>
                    <w:t xml:space="preserve">, conduct an analysis, </w:t>
                  </w:r>
                  <w:r>
                    <w:rPr>
                      <w:rFonts w:ascii="Times New Roman" w:hAnsi="Times New Roman" w:cs="Times New Roman"/>
                      <w:sz w:val="28"/>
                      <w:szCs w:val="28"/>
                      <w:lang w:val="en"/>
                    </w:rPr>
                    <w:t xml:space="preserve">and </w:t>
                  </w:r>
                  <w:r w:rsidRPr="00724318">
                    <w:rPr>
                      <w:rFonts w:ascii="Times New Roman" w:hAnsi="Times New Roman" w:cs="Times New Roman"/>
                      <w:sz w:val="28"/>
                      <w:szCs w:val="28"/>
                      <w:lang w:val="en"/>
                    </w:rPr>
                    <w:t>submit data</w:t>
                  </w:r>
                  <w:r>
                    <w:rPr>
                      <w:rFonts w:ascii="Times New Roman" w:hAnsi="Times New Roman" w:cs="Times New Roman"/>
                      <w:sz w:val="28"/>
                      <w:szCs w:val="28"/>
                      <w:lang w:val="en"/>
                    </w:rPr>
                    <w:t>.</w:t>
                  </w:r>
                </w:p>
              </w:tc>
            </w:tr>
          </w:tbl>
          <w:p w14:paraId="21AF8D09" w14:textId="77777777" w:rsidR="002A1E2F" w:rsidRPr="00754250"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B001C9" w14:paraId="2FCDDAE6" w14:textId="77777777" w:rsidTr="00C13007">
              <w:tc>
                <w:tcPr>
                  <w:tcW w:w="1740" w:type="dxa"/>
                </w:tcPr>
                <w:p w14:paraId="66C25FBE" w14:textId="75B8A5E6"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sidR="00724318">
                    <w:rPr>
                      <w:rFonts w:ascii="Times New Roman" w:hAnsi="Times New Roman" w:cs="Times New Roman"/>
                      <w:sz w:val="28"/>
                      <w:szCs w:val="28"/>
                      <w:lang w:val="en"/>
                    </w:rPr>
                    <w:t>title</w:t>
                  </w:r>
                </w:p>
              </w:tc>
              <w:tc>
                <w:tcPr>
                  <w:tcW w:w="7083" w:type="dxa"/>
                </w:tcPr>
                <w:p w14:paraId="49DFF52F" w14:textId="68935686" w:rsidR="002A1E2F" w:rsidRPr="00754250" w:rsidRDefault="00B001C9" w:rsidP="002A1E2F">
                  <w:pPr>
                    <w:spacing w:after="0" w:line="240" w:lineRule="auto"/>
                    <w:rPr>
                      <w:rFonts w:ascii="Times New Roman" w:hAnsi="Times New Roman" w:cs="Times New Roman"/>
                      <w:b/>
                      <w:bCs/>
                      <w:sz w:val="28"/>
                      <w:szCs w:val="28"/>
                      <w:lang w:val="en-GB"/>
                    </w:rPr>
                  </w:pPr>
                  <w:r>
                    <w:rPr>
                      <w:rFonts w:ascii="Times New Roman" w:eastAsia="Times New Roman" w:hAnsi="Times New Roman" w:cs="Times New Roman"/>
                      <w:b/>
                      <w:bCs/>
                      <w:sz w:val="28"/>
                      <w:szCs w:val="28"/>
                      <w:lang w:val="en" w:eastAsia="fi-FI"/>
                    </w:rPr>
                    <w:t>Advanced</w:t>
                  </w:r>
                  <w:r w:rsidR="002A1E2F" w:rsidRPr="00724318">
                    <w:rPr>
                      <w:rFonts w:ascii="Times New Roman" w:eastAsia="Times New Roman" w:hAnsi="Times New Roman" w:cs="Times New Roman"/>
                      <w:b/>
                      <w:bCs/>
                      <w:sz w:val="28"/>
                      <w:szCs w:val="28"/>
                      <w:lang w:val="en" w:eastAsia="fi-FI"/>
                    </w:rPr>
                    <w:t xml:space="preserve"> study of quantitative research methods and statistical analysis </w:t>
                  </w:r>
                </w:p>
              </w:tc>
            </w:tr>
            <w:tr w:rsidR="002A1E2F" w:rsidRPr="00E61584" w14:paraId="33DD7B5D" w14:textId="77777777" w:rsidTr="00C13007">
              <w:tc>
                <w:tcPr>
                  <w:tcW w:w="1740" w:type="dxa"/>
                </w:tcPr>
                <w:p w14:paraId="075386B2" w14:textId="77777777"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2A6305AD" w14:textId="48F81BB1" w:rsidR="002A1E2F" w:rsidRPr="00E61584" w:rsidRDefault="00724318" w:rsidP="002A1E2F">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002A1E2F"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O</w:t>
                  </w:r>
                  <w:r w:rsidR="002A1E2F" w:rsidRPr="00E61584">
                    <w:rPr>
                      <w:rFonts w:ascii="Times New Roman" w:hAnsi="Times New Roman" w:cs="Times New Roman"/>
                      <w:sz w:val="28"/>
                      <w:szCs w:val="28"/>
                      <w:lang w:val="en"/>
                    </w:rPr>
                    <w:t>ptional component</w:t>
                  </w:r>
                </w:p>
              </w:tc>
            </w:tr>
            <w:tr w:rsidR="002A1E2F" w:rsidRPr="00E61584" w14:paraId="5F644564" w14:textId="77777777" w:rsidTr="00C13007">
              <w:tc>
                <w:tcPr>
                  <w:tcW w:w="1740" w:type="dxa"/>
                  <w:shd w:val="clear" w:color="auto" w:fill="auto"/>
                </w:tcPr>
                <w:p w14:paraId="52D27D7E" w14:textId="77777777" w:rsidR="002A1E2F" w:rsidRPr="00724318" w:rsidRDefault="002A1E2F" w:rsidP="002A1E2F">
                  <w:pPr>
                    <w:spacing w:after="0" w:line="240" w:lineRule="auto"/>
                    <w:rPr>
                      <w:rFonts w:ascii="Times New Roman" w:hAnsi="Times New Roman" w:cs="Times New Roman"/>
                      <w:bCs/>
                      <w:sz w:val="28"/>
                      <w:szCs w:val="28"/>
                      <w:lang w:val="ru-RU"/>
                    </w:rPr>
                  </w:pPr>
                  <w:r w:rsidRPr="00724318">
                    <w:rPr>
                      <w:rFonts w:ascii="Times New Roman" w:hAnsi="Times New Roman" w:cs="Times New Roman"/>
                      <w:bCs/>
                      <w:sz w:val="28"/>
                      <w:szCs w:val="28"/>
                      <w:lang w:val="en"/>
                    </w:rPr>
                    <w:t>Module</w:t>
                  </w:r>
                </w:p>
              </w:tc>
              <w:tc>
                <w:tcPr>
                  <w:tcW w:w="7083" w:type="dxa"/>
                  <w:shd w:val="clear" w:color="auto" w:fill="auto"/>
                </w:tcPr>
                <w:p w14:paraId="70253B63" w14:textId="054B55BB" w:rsidR="002A1E2F" w:rsidRPr="00724318" w:rsidRDefault="00407BDD" w:rsidP="002A1E2F">
                  <w:pPr>
                    <w:spacing w:after="0" w:line="240" w:lineRule="auto"/>
                    <w:rPr>
                      <w:rFonts w:ascii="Times New Roman" w:hAnsi="Times New Roman" w:cs="Times New Roman"/>
                      <w:bCs/>
                      <w:sz w:val="28"/>
                      <w:szCs w:val="28"/>
                      <w:lang w:val="ru-RU"/>
                    </w:rPr>
                  </w:pPr>
                  <w:r w:rsidRPr="00F848AF">
                    <w:rPr>
                      <w:rFonts w:ascii="Times New Roman" w:hAnsi="Times New Roman" w:cs="Times New Roman"/>
                      <w:bCs/>
                      <w:sz w:val="28"/>
                      <w:szCs w:val="28"/>
                      <w:lang w:val="en"/>
                    </w:rPr>
                    <w:t xml:space="preserve">Research methods </w:t>
                  </w:r>
                  <w:r>
                    <w:rPr>
                      <w:rFonts w:ascii="Times New Roman" w:hAnsi="Times New Roman" w:cs="Times New Roman"/>
                      <w:bCs/>
                      <w:sz w:val="28"/>
                      <w:szCs w:val="28"/>
                      <w:lang w:val="en"/>
                    </w:rPr>
                    <w:t xml:space="preserve">25 </w:t>
                  </w:r>
                  <w:r w:rsidR="00C13007" w:rsidRPr="00C13007">
                    <w:rPr>
                      <w:rFonts w:ascii="Times New Roman" w:eastAsia="Times New Roman" w:hAnsi="Times New Roman" w:cs="Times New Roman"/>
                      <w:sz w:val="28"/>
                      <w:szCs w:val="28"/>
                      <w:lang w:val="en" w:eastAsia="fi-FI"/>
                    </w:rPr>
                    <w:t>academic credits</w:t>
                  </w:r>
                </w:p>
              </w:tc>
            </w:tr>
            <w:tr w:rsidR="00724318" w:rsidRPr="00E61584" w14:paraId="7DE67867" w14:textId="77777777" w:rsidTr="00C13007">
              <w:tc>
                <w:tcPr>
                  <w:tcW w:w="1740" w:type="dxa"/>
                  <w:shd w:val="clear" w:color="auto" w:fill="auto"/>
                </w:tcPr>
                <w:p w14:paraId="779497F0" w14:textId="137C704E" w:rsidR="00724318" w:rsidRPr="00724318" w:rsidRDefault="00724318" w:rsidP="002A1E2F">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1A95BFA9" w14:textId="0710E0FB" w:rsidR="00724318" w:rsidRPr="00724318" w:rsidRDefault="00724318" w:rsidP="002A1E2F">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 xml:space="preserve">Major </w:t>
                  </w:r>
                  <w:r w:rsidRPr="00E61584">
                    <w:rPr>
                      <w:rFonts w:ascii="Times New Roman" w:hAnsi="Times New Roman" w:cs="Times New Roman"/>
                      <w:sz w:val="28"/>
                      <w:szCs w:val="28"/>
                      <w:lang w:val="en"/>
                    </w:rPr>
                    <w:t>discipline</w:t>
                  </w:r>
                  <w:r>
                    <w:rPr>
                      <w:rFonts w:ascii="Times New Roman" w:hAnsi="Times New Roman" w:cs="Times New Roman"/>
                      <w:sz w:val="28"/>
                      <w:szCs w:val="28"/>
                      <w:lang w:val="en"/>
                    </w:rPr>
                    <w:t>s</w:t>
                  </w:r>
                </w:p>
              </w:tc>
            </w:tr>
            <w:tr w:rsidR="00C13007" w:rsidRPr="00E61584" w14:paraId="760EF1D4" w14:textId="77777777" w:rsidTr="00C13007">
              <w:tc>
                <w:tcPr>
                  <w:tcW w:w="1740" w:type="dxa"/>
                </w:tcPr>
                <w:p w14:paraId="24C6F40F" w14:textId="6D625047"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7F8D980C" w14:textId="77777777"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r>
            <w:tr w:rsidR="00C13007" w:rsidRPr="00B001C9" w14:paraId="2292EDF9" w14:textId="77777777" w:rsidTr="00C13007">
              <w:tc>
                <w:tcPr>
                  <w:tcW w:w="1740" w:type="dxa"/>
                </w:tcPr>
                <w:p w14:paraId="36603A64" w14:textId="17DDE1C5"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24ACE938" w14:textId="77777777" w:rsidR="00C13007" w:rsidRPr="00754250" w:rsidRDefault="00C13007" w:rsidP="00C13007">
                  <w:p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The purpose of this course is to improve the following areas of pedagogical competence:</w:t>
                  </w:r>
                </w:p>
                <w:p w14:paraId="54925F30" w14:textId="77777777" w:rsidR="00C13007" w:rsidRPr="00754250" w:rsidRDefault="00C13007" w:rsidP="00C13007">
                  <w:pPr>
                    <w:pStyle w:val="a3"/>
                    <w:numPr>
                      <w:ilvl w:val="0"/>
                      <w:numId w:val="3"/>
                    </w:numPr>
                    <w:spacing w:after="0" w:line="240" w:lineRule="auto"/>
                    <w:ind w:left="667"/>
                    <w:rPr>
                      <w:rFonts w:ascii="Times New Roman" w:hAnsi="Times New Roman" w:cs="Times New Roman"/>
                      <w:sz w:val="28"/>
                      <w:szCs w:val="28"/>
                      <w:lang w:val="en-GB"/>
                    </w:rPr>
                  </w:pPr>
                  <w:r w:rsidRPr="00F848AF">
                    <w:rPr>
                      <w:rFonts w:ascii="Times New Roman" w:hAnsi="Times New Roman" w:cs="Times New Roman"/>
                      <w:sz w:val="28"/>
                      <w:szCs w:val="28"/>
                      <w:lang w:val="en"/>
                    </w:rPr>
                    <w:t>Competence area for pedagogical Action research</w:t>
                  </w:r>
                </w:p>
                <w:p w14:paraId="0E5A9134" w14:textId="77777777" w:rsidR="00C13007" w:rsidRPr="00754250" w:rsidRDefault="00C13007" w:rsidP="00C13007">
                  <w:pPr>
                    <w:pStyle w:val="a3"/>
                    <w:numPr>
                      <w:ilvl w:val="0"/>
                      <w:numId w:val="2"/>
                    </w:numPr>
                    <w:spacing w:after="0" w:line="240" w:lineRule="auto"/>
                    <w:ind w:left="667"/>
                    <w:rPr>
                      <w:rFonts w:ascii="Times New Roman" w:hAnsi="Times New Roman" w:cs="Times New Roman"/>
                      <w:sz w:val="28"/>
                      <w:szCs w:val="28"/>
                      <w:lang w:val="en-GB"/>
                    </w:rPr>
                  </w:pPr>
                  <w:r w:rsidRPr="00F848AF">
                    <w:rPr>
                      <w:rFonts w:ascii="Times New Roman" w:hAnsi="Times New Roman" w:cs="Times New Roman"/>
                      <w:sz w:val="28"/>
                      <w:szCs w:val="28"/>
                      <w:lang w:val="en"/>
                    </w:rPr>
                    <w:t>Competence area for the consciousness and preservation of sustainable ethical values</w:t>
                  </w:r>
                </w:p>
                <w:p w14:paraId="4CABCF5B" w14:textId="77777777" w:rsidR="00C13007" w:rsidRPr="00754250" w:rsidRDefault="00C13007" w:rsidP="00C13007">
                  <w:pPr>
                    <w:spacing w:after="0" w:line="240" w:lineRule="auto"/>
                    <w:jc w:val="both"/>
                    <w:rPr>
                      <w:rFonts w:ascii="Times New Roman" w:hAnsi="Times New Roman" w:cs="Times New Roman"/>
                      <w:sz w:val="28"/>
                      <w:szCs w:val="28"/>
                      <w:lang w:val="en-GB"/>
                    </w:rPr>
                  </w:pPr>
                </w:p>
                <w:p w14:paraId="308CBF48" w14:textId="7CB06DEE" w:rsidR="00C13007" w:rsidRPr="00754250" w:rsidRDefault="00C13007" w:rsidP="00C13007">
                  <w:p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
                    </w:rPr>
                    <w:t>Master students</w:t>
                  </w:r>
                  <w:r w:rsidRPr="00E61584">
                    <w:rPr>
                      <w:rFonts w:ascii="Times New Roman" w:hAnsi="Times New Roman" w:cs="Times New Roman"/>
                      <w:sz w:val="28"/>
                      <w:szCs w:val="28"/>
                      <w:lang w:val="en"/>
                    </w:rPr>
                    <w:t xml:space="preserve"> study in depth a group of quantitative methods (nonparametric criteria, parametric criteria, cluster, </w:t>
                  </w:r>
                  <w:r w:rsidRPr="00E61584">
                    <w:rPr>
                      <w:rFonts w:ascii="Times New Roman" w:hAnsi="Times New Roman" w:cs="Times New Roman"/>
                      <w:sz w:val="28"/>
                      <w:szCs w:val="28"/>
                      <w:lang w:val="en"/>
                    </w:rPr>
                    <w:lastRenderedPageBreak/>
                    <w:t xml:space="preserve">factor analysis, etc.) based on constructive coordination. Evidence as a criterion for the use of quantitative methods allows to substantiate </w:t>
                  </w:r>
                  <w:r w:rsidRPr="00CB70AF">
                    <w:rPr>
                      <w:rFonts w:ascii="Times New Roman" w:hAnsi="Times New Roman" w:cs="Times New Roman"/>
                      <w:sz w:val="28"/>
                      <w:szCs w:val="28"/>
                      <w:lang w:val="en"/>
                    </w:rPr>
                    <w:t>hypotheses and look for the confirmation/ refutation</w:t>
                  </w:r>
                  <w:r w:rsidR="00B001C9" w:rsidRPr="009A3546">
                    <w:rPr>
                      <w:rFonts w:ascii="Times New Roman" w:hAnsi="Times New Roman" w:cs="Times New Roman"/>
                      <w:sz w:val="28"/>
                      <w:szCs w:val="28"/>
                      <w:lang w:val="en-GB"/>
                    </w:rPr>
                    <w:t xml:space="preserve"> </w:t>
                  </w:r>
                  <w:r w:rsidR="00B001C9" w:rsidRPr="00CB70AF">
                    <w:rPr>
                      <w:rFonts w:ascii="Times New Roman" w:hAnsi="Times New Roman" w:cs="Times New Roman"/>
                      <w:sz w:val="28"/>
                      <w:szCs w:val="28"/>
                      <w:lang w:val="en-US"/>
                    </w:rPr>
                    <w:t>Master s</w:t>
                  </w:r>
                  <w:r w:rsidR="00B001C9" w:rsidRPr="009A3546">
                    <w:rPr>
                      <w:rFonts w:ascii="Times New Roman" w:hAnsi="Times New Roman" w:cs="Times New Roman"/>
                      <w:sz w:val="28"/>
                      <w:szCs w:val="28"/>
                      <w:lang w:val="en-GB"/>
                    </w:rPr>
                    <w:t xml:space="preserve">tudents </w:t>
                  </w:r>
                  <w:r w:rsidR="00B001C9" w:rsidRPr="00CB70AF">
                    <w:rPr>
                      <w:rFonts w:ascii="Times New Roman" w:hAnsi="Times New Roman" w:cs="Times New Roman"/>
                      <w:sz w:val="28"/>
                      <w:szCs w:val="28"/>
                      <w:lang w:val="en-US"/>
                    </w:rPr>
                    <w:t xml:space="preserve">investigate </w:t>
                  </w:r>
                  <w:r w:rsidR="00B001C9" w:rsidRPr="009A3546">
                    <w:rPr>
                      <w:rFonts w:ascii="Times New Roman" w:hAnsi="Times New Roman" w:cs="Times New Roman"/>
                      <w:sz w:val="28"/>
                      <w:szCs w:val="28"/>
                      <w:lang w:val="en-GB"/>
                    </w:rPr>
                    <w:t xml:space="preserve">in detail the mechanisms and features of data analysis in quantitative research, the intersection with qualitative methods of analysis, and as a result </w:t>
                  </w:r>
                  <w:r w:rsidR="00CB70AF" w:rsidRPr="00CB70AF">
                    <w:rPr>
                      <w:rFonts w:ascii="Times New Roman" w:hAnsi="Times New Roman" w:cs="Times New Roman"/>
                      <w:sz w:val="28"/>
                      <w:szCs w:val="28"/>
                      <w:lang w:val="en-US"/>
                    </w:rPr>
                    <w:t xml:space="preserve">they </w:t>
                  </w:r>
                  <w:r w:rsidR="00B001C9" w:rsidRPr="009A3546">
                    <w:rPr>
                      <w:rFonts w:ascii="Times New Roman" w:hAnsi="Times New Roman" w:cs="Times New Roman"/>
                      <w:sz w:val="28"/>
                      <w:szCs w:val="28"/>
                      <w:lang w:val="en-GB"/>
                    </w:rPr>
                    <w:t xml:space="preserve">identify, select and describe a mixed method with an emphasis on quantitative methods. </w:t>
                  </w:r>
                  <w:r>
                    <w:rPr>
                      <w:rFonts w:ascii="Times New Roman" w:hAnsi="Times New Roman" w:cs="Times New Roman"/>
                      <w:sz w:val="28"/>
                      <w:szCs w:val="28"/>
                      <w:lang w:val="en"/>
                    </w:rPr>
                    <w:t>During</w:t>
                  </w:r>
                  <w:r w:rsidRPr="00E61584">
                    <w:rPr>
                      <w:rFonts w:ascii="Times New Roman" w:hAnsi="Times New Roman" w:cs="Times New Roman"/>
                      <w:sz w:val="28"/>
                      <w:szCs w:val="28"/>
                      <w:lang w:val="en"/>
                    </w:rPr>
                    <w:t xml:space="preserve"> practical training, they </w:t>
                  </w:r>
                  <w:r>
                    <w:rPr>
                      <w:rFonts w:ascii="Times New Roman" w:hAnsi="Times New Roman" w:cs="Times New Roman"/>
                      <w:sz w:val="28"/>
                      <w:szCs w:val="28"/>
                      <w:lang w:val="en"/>
                    </w:rPr>
                    <w:t xml:space="preserve">develop their </w:t>
                  </w:r>
                  <w:r w:rsidRPr="00E61584">
                    <w:rPr>
                      <w:rFonts w:ascii="Times New Roman" w:hAnsi="Times New Roman" w:cs="Times New Roman"/>
                      <w:sz w:val="28"/>
                      <w:szCs w:val="28"/>
                      <w:lang w:val="en"/>
                    </w:rPr>
                    <w:t xml:space="preserve">skills </w:t>
                  </w:r>
                  <w:r>
                    <w:rPr>
                      <w:rFonts w:ascii="Times New Roman" w:hAnsi="Times New Roman" w:cs="Times New Roman"/>
                      <w:sz w:val="28"/>
                      <w:szCs w:val="28"/>
                      <w:lang w:val="en"/>
                    </w:rPr>
                    <w:t>in</w:t>
                  </w:r>
                  <w:r w:rsidRPr="00E61584">
                    <w:rPr>
                      <w:rFonts w:ascii="Times New Roman" w:hAnsi="Times New Roman" w:cs="Times New Roman"/>
                      <w:sz w:val="28"/>
                      <w:szCs w:val="28"/>
                      <w:lang w:val="en"/>
                    </w:rPr>
                    <w:t xml:space="preserve"> putting forward null and alternative hypotheses, statistical hypotheses and forecasts, </w:t>
                  </w:r>
                  <w:r>
                    <w:rPr>
                      <w:rFonts w:ascii="Times New Roman" w:hAnsi="Times New Roman" w:cs="Times New Roman"/>
                      <w:sz w:val="28"/>
                      <w:szCs w:val="28"/>
                      <w:lang w:val="en"/>
                    </w:rPr>
                    <w:t xml:space="preserve">as well as </w:t>
                  </w:r>
                  <w:r w:rsidRPr="00E61584">
                    <w:rPr>
                      <w:rFonts w:ascii="Times New Roman" w:hAnsi="Times New Roman" w:cs="Times New Roman"/>
                      <w:sz w:val="28"/>
                      <w:szCs w:val="28"/>
                      <w:lang w:val="en"/>
                    </w:rPr>
                    <w:t xml:space="preserve">checking them and forming conclusions. The practical application of the demo version of statprograms determines the orientation in them. </w:t>
                  </w:r>
                </w:p>
              </w:tc>
            </w:tr>
            <w:tr w:rsidR="00C13007" w:rsidRPr="00B001C9" w14:paraId="7AF3F4D0" w14:textId="77777777" w:rsidTr="00C13007">
              <w:tc>
                <w:tcPr>
                  <w:tcW w:w="1740" w:type="dxa"/>
                </w:tcPr>
                <w:p w14:paraId="79C02180" w14:textId="29FCCC5C"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lastRenderedPageBreak/>
                    <w:t>Learning outcomes</w:t>
                  </w:r>
                </w:p>
              </w:tc>
              <w:tc>
                <w:tcPr>
                  <w:tcW w:w="7083" w:type="dxa"/>
                </w:tcPr>
                <w:p w14:paraId="5AD2269B" w14:textId="2F3C440D" w:rsidR="00C13007" w:rsidRPr="00754250" w:rsidRDefault="00C13007" w:rsidP="00C13007">
                  <w:pPr>
                    <w:spacing w:after="0" w:line="240" w:lineRule="auto"/>
                    <w:rPr>
                      <w:rFonts w:ascii="Times New Roman" w:hAnsi="Times New Roman" w:cs="Times New Roman"/>
                      <w:sz w:val="28"/>
                      <w:szCs w:val="28"/>
                      <w:lang w:val="en-GB"/>
                    </w:rPr>
                  </w:pPr>
                  <w:r>
                    <w:rPr>
                      <w:rFonts w:ascii="Times New Roman" w:hAnsi="Times New Roman" w:cs="Times New Roman"/>
                      <w:b/>
                      <w:bCs/>
                      <w:sz w:val="28"/>
                      <w:szCs w:val="28"/>
                      <w:lang w:val="en"/>
                    </w:rPr>
                    <w:t>Master students</w:t>
                  </w:r>
                  <w:r w:rsidRPr="00E61584">
                    <w:rPr>
                      <w:rFonts w:ascii="Times New Roman" w:hAnsi="Times New Roman" w:cs="Times New Roman"/>
                      <w:b/>
                      <w:bCs/>
                      <w:sz w:val="28"/>
                      <w:szCs w:val="28"/>
                      <w:lang w:val="en"/>
                    </w:rPr>
                    <w:t xml:space="preserve"> who demonstrate competence, can:</w:t>
                  </w:r>
                </w:p>
                <w:p w14:paraId="6DC63485" w14:textId="77777777" w:rsidR="00CB70AF" w:rsidRPr="009A3546" w:rsidRDefault="00CB70AF" w:rsidP="00CB70AF">
                  <w:pPr>
                    <w:pStyle w:val="a3"/>
                    <w:numPr>
                      <w:ilvl w:val="0"/>
                      <w:numId w:val="17"/>
                    </w:numPr>
                    <w:spacing w:after="0" w:line="240" w:lineRule="auto"/>
                    <w:rPr>
                      <w:rFonts w:ascii="Times New Roman" w:hAnsi="Times New Roman" w:cs="Times New Roman"/>
                      <w:sz w:val="28"/>
                      <w:szCs w:val="28"/>
                      <w:lang w:val="en-GB"/>
                    </w:rPr>
                  </w:pPr>
                  <w:r w:rsidRPr="009A3546">
                    <w:rPr>
                      <w:rFonts w:ascii="Times New Roman" w:hAnsi="Times New Roman" w:cs="Times New Roman"/>
                      <w:sz w:val="28"/>
                      <w:szCs w:val="28"/>
                      <w:lang w:val="en-GB"/>
                    </w:rPr>
                    <w:t>master a group of quantitative methods of research and analysis of the information received;</w:t>
                  </w:r>
                </w:p>
                <w:p w14:paraId="23B78082" w14:textId="2D08A9A1" w:rsidR="00C13007" w:rsidRPr="00754250" w:rsidRDefault="00C13007" w:rsidP="00C13007">
                  <w:pPr>
                    <w:pStyle w:val="a3"/>
                    <w:numPr>
                      <w:ilvl w:val="0"/>
                      <w:numId w:val="17"/>
                    </w:numPr>
                    <w:spacing w:after="0" w:line="240" w:lineRule="auto"/>
                    <w:rPr>
                      <w:rFonts w:ascii="Times New Roman" w:hAnsi="Times New Roman" w:cs="Times New Roman"/>
                      <w:sz w:val="28"/>
                      <w:szCs w:val="28"/>
                      <w:lang w:val="en-GB"/>
                    </w:rPr>
                  </w:pPr>
                  <w:r w:rsidRPr="00724318">
                    <w:rPr>
                      <w:rFonts w:ascii="Times New Roman" w:hAnsi="Times New Roman" w:cs="Times New Roman"/>
                      <w:sz w:val="28"/>
                      <w:szCs w:val="28"/>
                      <w:lang w:val="en"/>
                    </w:rPr>
                    <w:t>understand the structure of statistical analysis method(s)</w:t>
                  </w:r>
                  <w:r>
                    <w:rPr>
                      <w:rFonts w:ascii="Times New Roman" w:hAnsi="Times New Roman" w:cs="Times New Roman"/>
                      <w:sz w:val="28"/>
                      <w:szCs w:val="28"/>
                      <w:lang w:val="en"/>
                    </w:rPr>
                    <w:t>;</w:t>
                  </w:r>
                </w:p>
                <w:p w14:paraId="51C9D238" w14:textId="35D7A989" w:rsidR="00C13007" w:rsidRPr="00754250" w:rsidRDefault="00C13007" w:rsidP="00C13007">
                  <w:pPr>
                    <w:pStyle w:val="a3"/>
                    <w:numPr>
                      <w:ilvl w:val="0"/>
                      <w:numId w:val="17"/>
                    </w:numPr>
                    <w:spacing w:after="0" w:line="240" w:lineRule="auto"/>
                    <w:rPr>
                      <w:rFonts w:ascii="Times New Roman" w:hAnsi="Times New Roman" w:cs="Times New Roman"/>
                      <w:sz w:val="28"/>
                      <w:szCs w:val="28"/>
                      <w:lang w:val="en-GB"/>
                    </w:rPr>
                  </w:pPr>
                  <w:r w:rsidRPr="00724318">
                    <w:rPr>
                      <w:rFonts w:ascii="Times New Roman" w:hAnsi="Times New Roman" w:cs="Times New Roman"/>
                      <w:sz w:val="28"/>
                      <w:szCs w:val="28"/>
                      <w:lang w:val="en"/>
                    </w:rPr>
                    <w:t>put forward null, alternative and statistical hypotheses for this method(s)</w:t>
                  </w:r>
                  <w:r>
                    <w:rPr>
                      <w:rFonts w:ascii="Times New Roman" w:hAnsi="Times New Roman" w:cs="Times New Roman"/>
                      <w:sz w:val="28"/>
                      <w:szCs w:val="28"/>
                      <w:lang w:val="en"/>
                    </w:rPr>
                    <w:t>;</w:t>
                  </w:r>
                </w:p>
                <w:p w14:paraId="469283C3" w14:textId="5641711A" w:rsidR="00C13007" w:rsidRPr="00CB70AF" w:rsidRDefault="00C13007" w:rsidP="00C13007">
                  <w:pPr>
                    <w:pStyle w:val="a3"/>
                    <w:numPr>
                      <w:ilvl w:val="0"/>
                      <w:numId w:val="17"/>
                    </w:numPr>
                    <w:spacing w:after="0" w:line="240" w:lineRule="auto"/>
                    <w:rPr>
                      <w:rFonts w:ascii="Times New Roman" w:hAnsi="Times New Roman" w:cs="Times New Roman"/>
                      <w:sz w:val="28"/>
                      <w:szCs w:val="28"/>
                      <w:lang w:val="en-GB"/>
                    </w:rPr>
                  </w:pPr>
                  <w:r w:rsidRPr="00724318">
                    <w:rPr>
                      <w:rFonts w:ascii="Times New Roman" w:hAnsi="Times New Roman" w:cs="Times New Roman"/>
                      <w:sz w:val="28"/>
                      <w:szCs w:val="28"/>
                      <w:lang w:val="en"/>
                    </w:rPr>
                    <w:t xml:space="preserve">select </w:t>
                  </w:r>
                  <w:r w:rsidRPr="00CB70AF">
                    <w:rPr>
                      <w:rFonts w:ascii="Times New Roman" w:hAnsi="Times New Roman" w:cs="Times New Roman"/>
                      <w:sz w:val="28"/>
                      <w:szCs w:val="28"/>
                      <w:lang w:val="en"/>
                    </w:rPr>
                    <w:t>statistical criteria for working with hypotheses;</w:t>
                  </w:r>
                </w:p>
                <w:p w14:paraId="093FD207" w14:textId="7DA19446" w:rsidR="00CB70AF" w:rsidRPr="00CB70AF" w:rsidRDefault="00CB70AF" w:rsidP="00C13007">
                  <w:pPr>
                    <w:pStyle w:val="a3"/>
                    <w:numPr>
                      <w:ilvl w:val="0"/>
                      <w:numId w:val="17"/>
                    </w:numPr>
                    <w:spacing w:after="0" w:line="240" w:lineRule="auto"/>
                    <w:rPr>
                      <w:rFonts w:ascii="Times New Roman" w:hAnsi="Times New Roman" w:cs="Times New Roman"/>
                      <w:sz w:val="28"/>
                      <w:szCs w:val="28"/>
                      <w:lang w:val="en-GB"/>
                    </w:rPr>
                  </w:pPr>
                  <w:r w:rsidRPr="009A3546">
                    <w:rPr>
                      <w:rFonts w:ascii="Times New Roman" w:hAnsi="Times New Roman" w:cs="Times New Roman"/>
                      <w:sz w:val="28"/>
                      <w:szCs w:val="28"/>
                      <w:lang w:val="en-GB"/>
                    </w:rPr>
                    <w:t>understand the mathematical meaning of criteria calculations and interpret the data obtained;</w:t>
                  </w:r>
                </w:p>
                <w:p w14:paraId="0942C53B" w14:textId="2685E979" w:rsidR="00C13007" w:rsidRPr="00754250" w:rsidRDefault="00C13007" w:rsidP="00C13007">
                  <w:pPr>
                    <w:pStyle w:val="a3"/>
                    <w:numPr>
                      <w:ilvl w:val="0"/>
                      <w:numId w:val="17"/>
                    </w:numPr>
                    <w:spacing w:after="0" w:line="240" w:lineRule="auto"/>
                    <w:rPr>
                      <w:rFonts w:ascii="Times New Roman" w:hAnsi="Times New Roman" w:cs="Times New Roman"/>
                      <w:sz w:val="28"/>
                      <w:szCs w:val="28"/>
                      <w:lang w:val="en-GB"/>
                    </w:rPr>
                  </w:pPr>
                  <w:r w:rsidRPr="00724318">
                    <w:rPr>
                      <w:rFonts w:ascii="Times New Roman" w:hAnsi="Times New Roman" w:cs="Times New Roman"/>
                      <w:sz w:val="28"/>
                      <w:szCs w:val="28"/>
                      <w:lang w:val="en"/>
                    </w:rPr>
                    <w:t>use Excel, SPSS (</w:t>
                  </w:r>
                  <w:r w:rsidR="00CB70AF">
                    <w:rPr>
                      <w:rFonts w:ascii="Times New Roman" w:hAnsi="Times New Roman" w:cs="Times New Roman"/>
                      <w:sz w:val="28"/>
                      <w:szCs w:val="28"/>
                      <w:lang w:val="en"/>
                    </w:rPr>
                    <w:t>s</w:t>
                  </w:r>
                  <w:r w:rsidRPr="00724318">
                    <w:rPr>
                      <w:rFonts w:ascii="Times New Roman" w:hAnsi="Times New Roman" w:cs="Times New Roman"/>
                      <w:sz w:val="28"/>
                      <w:szCs w:val="28"/>
                      <w:lang w:val="en"/>
                    </w:rPr>
                    <w:t>tatistica</w:t>
                  </w:r>
                  <w:r w:rsidR="00CB70AF">
                    <w:rPr>
                      <w:rFonts w:ascii="Times New Roman" w:hAnsi="Times New Roman" w:cs="Times New Roman"/>
                      <w:sz w:val="28"/>
                      <w:szCs w:val="28"/>
                      <w:lang w:val="en"/>
                    </w:rPr>
                    <w:t>l</w:t>
                  </w:r>
                  <w:r w:rsidRPr="00724318">
                    <w:rPr>
                      <w:rFonts w:ascii="Times New Roman" w:hAnsi="Times New Roman" w:cs="Times New Roman"/>
                      <w:sz w:val="28"/>
                      <w:szCs w:val="28"/>
                      <w:lang w:val="en"/>
                    </w:rPr>
                    <w:t>) to conduct researc</w:t>
                  </w:r>
                  <w:r>
                    <w:rPr>
                      <w:rFonts w:ascii="Times New Roman" w:hAnsi="Times New Roman" w:cs="Times New Roman"/>
                      <w:sz w:val="28"/>
                      <w:szCs w:val="28"/>
                      <w:lang w:val="en"/>
                    </w:rPr>
                    <w:t>h;</w:t>
                  </w:r>
                </w:p>
                <w:p w14:paraId="3114830A" w14:textId="6AAF606A" w:rsidR="00C13007" w:rsidRPr="00754250" w:rsidRDefault="00C13007" w:rsidP="00C13007">
                  <w:pPr>
                    <w:pStyle w:val="a3"/>
                    <w:numPr>
                      <w:ilvl w:val="0"/>
                      <w:numId w:val="17"/>
                    </w:numPr>
                    <w:spacing w:after="0" w:line="240" w:lineRule="auto"/>
                    <w:rPr>
                      <w:rFonts w:ascii="Times New Roman" w:hAnsi="Times New Roman" w:cs="Times New Roman"/>
                      <w:sz w:val="28"/>
                      <w:szCs w:val="28"/>
                      <w:lang w:val="en-GB"/>
                    </w:rPr>
                  </w:pPr>
                  <w:r w:rsidRPr="00724318">
                    <w:rPr>
                      <w:rFonts w:ascii="Times New Roman" w:hAnsi="Times New Roman" w:cs="Times New Roman"/>
                      <w:sz w:val="28"/>
                      <w:szCs w:val="28"/>
                      <w:lang w:val="en"/>
                    </w:rPr>
                    <w:t>evidently describe</w:t>
                  </w:r>
                  <w:r>
                    <w:rPr>
                      <w:rFonts w:ascii="Times New Roman" w:hAnsi="Times New Roman" w:cs="Times New Roman"/>
                      <w:sz w:val="28"/>
                      <w:szCs w:val="28"/>
                      <w:lang w:val="en"/>
                    </w:rPr>
                    <w:t xml:space="preserve"> and interpret</w:t>
                  </w:r>
                  <w:r w:rsidRPr="00724318">
                    <w:rPr>
                      <w:rFonts w:ascii="Times New Roman" w:hAnsi="Times New Roman" w:cs="Times New Roman"/>
                      <w:sz w:val="28"/>
                      <w:szCs w:val="28"/>
                      <w:lang w:val="en"/>
                    </w:rPr>
                    <w:t xml:space="preserve"> the obtained statistical data</w:t>
                  </w:r>
                  <w:r>
                    <w:rPr>
                      <w:rFonts w:ascii="Times New Roman" w:hAnsi="Times New Roman" w:cs="Times New Roman"/>
                      <w:sz w:val="28"/>
                      <w:szCs w:val="28"/>
                      <w:lang w:val="en"/>
                    </w:rPr>
                    <w:t>.</w:t>
                  </w:r>
                </w:p>
              </w:tc>
            </w:tr>
          </w:tbl>
          <w:p w14:paraId="72A7F3A7" w14:textId="77777777" w:rsidR="002A1E2F" w:rsidRPr="00754250"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E61584" w14:paraId="64343199" w14:textId="77777777" w:rsidTr="00C13007">
              <w:tc>
                <w:tcPr>
                  <w:tcW w:w="1740" w:type="dxa"/>
                </w:tcPr>
                <w:p w14:paraId="303B3140" w14:textId="14337125"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sidR="00724318">
                    <w:rPr>
                      <w:rFonts w:ascii="Times New Roman" w:hAnsi="Times New Roman" w:cs="Times New Roman"/>
                      <w:sz w:val="28"/>
                      <w:szCs w:val="28"/>
                      <w:lang w:val="en"/>
                    </w:rPr>
                    <w:t>title</w:t>
                  </w:r>
                </w:p>
              </w:tc>
              <w:tc>
                <w:tcPr>
                  <w:tcW w:w="7083" w:type="dxa"/>
                </w:tcPr>
                <w:p w14:paraId="69DD2729" w14:textId="77777777" w:rsidR="002A1E2F" w:rsidRPr="00724318" w:rsidRDefault="002A1E2F" w:rsidP="002A1E2F">
                  <w:pPr>
                    <w:spacing w:after="0" w:line="240" w:lineRule="auto"/>
                    <w:rPr>
                      <w:rFonts w:ascii="Times New Roman" w:hAnsi="Times New Roman" w:cs="Times New Roman"/>
                      <w:b/>
                      <w:bCs/>
                      <w:sz w:val="28"/>
                      <w:szCs w:val="28"/>
                      <w:lang w:val="ru-RU"/>
                    </w:rPr>
                  </w:pPr>
                  <w:r w:rsidRPr="00724318">
                    <w:rPr>
                      <w:rFonts w:ascii="Times New Roman" w:eastAsia="Times New Roman" w:hAnsi="Times New Roman" w:cs="Times New Roman"/>
                      <w:b/>
                      <w:bCs/>
                      <w:sz w:val="28"/>
                      <w:szCs w:val="28"/>
                      <w:lang w:val="en" w:eastAsia="fi-FI"/>
                    </w:rPr>
                    <w:t>Research-based decision-making</w:t>
                  </w:r>
                </w:p>
              </w:tc>
            </w:tr>
            <w:tr w:rsidR="002A1E2F" w:rsidRPr="00E61584" w14:paraId="1C0DD191" w14:textId="77777777" w:rsidTr="00C13007">
              <w:tc>
                <w:tcPr>
                  <w:tcW w:w="1740" w:type="dxa"/>
                </w:tcPr>
                <w:p w14:paraId="415FB564" w14:textId="77777777"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0FBE8C02" w14:textId="7A1442CE" w:rsidR="002A1E2F" w:rsidRPr="00E61584" w:rsidRDefault="00724318" w:rsidP="002A1E2F">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002A1E2F"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O</w:t>
                  </w:r>
                  <w:r w:rsidR="002A1E2F" w:rsidRPr="00E61584">
                    <w:rPr>
                      <w:rFonts w:ascii="Times New Roman" w:hAnsi="Times New Roman" w:cs="Times New Roman"/>
                      <w:sz w:val="28"/>
                      <w:szCs w:val="28"/>
                      <w:lang w:val="en"/>
                    </w:rPr>
                    <w:t>ptional component</w:t>
                  </w:r>
                </w:p>
              </w:tc>
            </w:tr>
            <w:tr w:rsidR="002A1E2F" w:rsidRPr="00E61584" w14:paraId="5102ABD2" w14:textId="77777777" w:rsidTr="00C13007">
              <w:tc>
                <w:tcPr>
                  <w:tcW w:w="1740" w:type="dxa"/>
                  <w:shd w:val="clear" w:color="auto" w:fill="auto"/>
                </w:tcPr>
                <w:p w14:paraId="592D5AED" w14:textId="77777777" w:rsidR="002A1E2F" w:rsidRPr="00724318" w:rsidRDefault="002A1E2F" w:rsidP="002A1E2F">
                  <w:pPr>
                    <w:spacing w:after="0" w:line="240" w:lineRule="auto"/>
                    <w:rPr>
                      <w:rFonts w:ascii="Times New Roman" w:hAnsi="Times New Roman" w:cs="Times New Roman"/>
                      <w:bCs/>
                      <w:sz w:val="28"/>
                      <w:szCs w:val="28"/>
                      <w:lang w:val="ru-RU"/>
                    </w:rPr>
                  </w:pPr>
                  <w:r w:rsidRPr="00724318">
                    <w:rPr>
                      <w:rFonts w:ascii="Times New Roman" w:hAnsi="Times New Roman" w:cs="Times New Roman"/>
                      <w:bCs/>
                      <w:sz w:val="28"/>
                      <w:szCs w:val="28"/>
                      <w:lang w:val="en"/>
                    </w:rPr>
                    <w:t>Module</w:t>
                  </w:r>
                </w:p>
              </w:tc>
              <w:tc>
                <w:tcPr>
                  <w:tcW w:w="7083" w:type="dxa"/>
                  <w:shd w:val="clear" w:color="auto" w:fill="auto"/>
                </w:tcPr>
                <w:p w14:paraId="3C06193A" w14:textId="32DD5B7E" w:rsidR="002A1E2F" w:rsidRPr="00724318" w:rsidRDefault="00407BDD" w:rsidP="002A1E2F">
                  <w:pPr>
                    <w:spacing w:after="0" w:line="240" w:lineRule="auto"/>
                    <w:rPr>
                      <w:rFonts w:ascii="Times New Roman" w:hAnsi="Times New Roman" w:cs="Times New Roman"/>
                      <w:bCs/>
                      <w:sz w:val="28"/>
                      <w:szCs w:val="28"/>
                      <w:lang w:val="ru-RU"/>
                    </w:rPr>
                  </w:pPr>
                  <w:r w:rsidRPr="00F848AF">
                    <w:rPr>
                      <w:rFonts w:ascii="Times New Roman" w:hAnsi="Times New Roman" w:cs="Times New Roman"/>
                      <w:bCs/>
                      <w:sz w:val="28"/>
                      <w:szCs w:val="28"/>
                      <w:lang w:val="en"/>
                    </w:rPr>
                    <w:t xml:space="preserve">Research methods </w:t>
                  </w:r>
                  <w:r>
                    <w:rPr>
                      <w:rFonts w:ascii="Times New Roman" w:hAnsi="Times New Roman" w:cs="Times New Roman"/>
                      <w:bCs/>
                      <w:sz w:val="28"/>
                      <w:szCs w:val="28"/>
                      <w:lang w:val="en"/>
                    </w:rPr>
                    <w:t xml:space="preserve">25 </w:t>
                  </w:r>
                  <w:r w:rsidR="00C13007" w:rsidRPr="00C13007">
                    <w:rPr>
                      <w:rFonts w:ascii="Times New Roman" w:eastAsia="Times New Roman" w:hAnsi="Times New Roman" w:cs="Times New Roman"/>
                      <w:sz w:val="28"/>
                      <w:szCs w:val="28"/>
                      <w:lang w:val="en" w:eastAsia="fi-FI"/>
                    </w:rPr>
                    <w:t>academic credits</w:t>
                  </w:r>
                </w:p>
              </w:tc>
            </w:tr>
            <w:tr w:rsidR="00724318" w:rsidRPr="00E61584" w14:paraId="32F5D2A4" w14:textId="77777777" w:rsidTr="00C13007">
              <w:tc>
                <w:tcPr>
                  <w:tcW w:w="1740" w:type="dxa"/>
                  <w:shd w:val="clear" w:color="auto" w:fill="auto"/>
                </w:tcPr>
                <w:p w14:paraId="7F73834E" w14:textId="2AF90345" w:rsidR="00724318" w:rsidRPr="00724318" w:rsidRDefault="00724318" w:rsidP="002A1E2F">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0D81430C" w14:textId="57784201" w:rsidR="00724318" w:rsidRPr="00724318" w:rsidRDefault="00724318" w:rsidP="002A1E2F">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Major</w:t>
                  </w:r>
                  <w:r w:rsidRPr="00E61584">
                    <w:rPr>
                      <w:rFonts w:ascii="Times New Roman" w:hAnsi="Times New Roman" w:cs="Times New Roman"/>
                      <w:sz w:val="28"/>
                      <w:szCs w:val="28"/>
                      <w:lang w:val="en"/>
                    </w:rPr>
                    <w:t xml:space="preserve"> discipline</w:t>
                  </w:r>
                  <w:r>
                    <w:rPr>
                      <w:rFonts w:ascii="Times New Roman" w:hAnsi="Times New Roman" w:cs="Times New Roman"/>
                      <w:sz w:val="28"/>
                      <w:szCs w:val="28"/>
                      <w:lang w:val="en"/>
                    </w:rPr>
                    <w:t>s</w:t>
                  </w:r>
                </w:p>
              </w:tc>
            </w:tr>
            <w:tr w:rsidR="00C13007" w:rsidRPr="00E61584" w14:paraId="3D993364" w14:textId="77777777" w:rsidTr="00C13007">
              <w:tc>
                <w:tcPr>
                  <w:tcW w:w="1740" w:type="dxa"/>
                </w:tcPr>
                <w:p w14:paraId="6E868AC0" w14:textId="724C63D8"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3A85E46E" w14:textId="77777777"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r>
            <w:tr w:rsidR="00C13007" w:rsidRPr="00B001C9" w14:paraId="6EBD5460" w14:textId="77777777" w:rsidTr="00C13007">
              <w:tc>
                <w:tcPr>
                  <w:tcW w:w="1740" w:type="dxa"/>
                </w:tcPr>
                <w:p w14:paraId="39555E97" w14:textId="34FFEC2B"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1B1AA9D7" w14:textId="77777777" w:rsidR="00C13007" w:rsidRPr="00754250" w:rsidRDefault="00C13007" w:rsidP="00C13007">
                  <w:p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The purpose of this course is to improve the following areas of pedagogical competence:</w:t>
                  </w:r>
                </w:p>
                <w:p w14:paraId="2DB0DEB0" w14:textId="77777777" w:rsidR="00C13007" w:rsidRPr="00754250" w:rsidRDefault="00C13007" w:rsidP="00C13007">
                  <w:pPr>
                    <w:pStyle w:val="a3"/>
                    <w:numPr>
                      <w:ilvl w:val="0"/>
                      <w:numId w:val="3"/>
                    </w:numPr>
                    <w:spacing w:after="0" w:line="240" w:lineRule="auto"/>
                    <w:ind w:left="667"/>
                    <w:rPr>
                      <w:rFonts w:ascii="Times New Roman" w:hAnsi="Times New Roman" w:cs="Times New Roman"/>
                      <w:sz w:val="28"/>
                      <w:szCs w:val="28"/>
                      <w:lang w:val="en-GB"/>
                    </w:rPr>
                  </w:pPr>
                  <w:r w:rsidRPr="00F848AF">
                    <w:rPr>
                      <w:rFonts w:ascii="Times New Roman" w:hAnsi="Times New Roman" w:cs="Times New Roman"/>
                      <w:sz w:val="28"/>
                      <w:szCs w:val="28"/>
                      <w:lang w:val="en"/>
                    </w:rPr>
                    <w:t>Competence area for pedagogical Action research</w:t>
                  </w:r>
                </w:p>
                <w:p w14:paraId="755BCDCA" w14:textId="77777777" w:rsidR="00C13007" w:rsidRPr="00754250" w:rsidRDefault="00C13007" w:rsidP="00C13007">
                  <w:pPr>
                    <w:pStyle w:val="a3"/>
                    <w:numPr>
                      <w:ilvl w:val="0"/>
                      <w:numId w:val="2"/>
                    </w:numPr>
                    <w:spacing w:after="0" w:line="240" w:lineRule="auto"/>
                    <w:ind w:left="667"/>
                    <w:rPr>
                      <w:rFonts w:ascii="Times New Roman" w:hAnsi="Times New Roman" w:cs="Times New Roman"/>
                      <w:sz w:val="28"/>
                      <w:szCs w:val="28"/>
                      <w:lang w:val="en-GB"/>
                    </w:rPr>
                  </w:pPr>
                  <w:r w:rsidRPr="00F848AF">
                    <w:rPr>
                      <w:rFonts w:ascii="Times New Roman" w:hAnsi="Times New Roman" w:cs="Times New Roman"/>
                      <w:sz w:val="28"/>
                      <w:szCs w:val="28"/>
                      <w:lang w:val="en"/>
                    </w:rPr>
                    <w:t>Competence area for the consciousness and preservation of sustainable ethical values</w:t>
                  </w:r>
                </w:p>
                <w:p w14:paraId="45A2E583" w14:textId="77777777" w:rsidR="00C13007" w:rsidRPr="00754250" w:rsidRDefault="00C13007" w:rsidP="00C13007">
                  <w:pPr>
                    <w:spacing w:after="0" w:line="240" w:lineRule="auto"/>
                    <w:rPr>
                      <w:rFonts w:ascii="Times New Roman" w:hAnsi="Times New Roman" w:cs="Times New Roman"/>
                      <w:sz w:val="28"/>
                      <w:szCs w:val="28"/>
                      <w:lang w:val="en-GB"/>
                    </w:rPr>
                  </w:pPr>
                </w:p>
                <w:p w14:paraId="3F9FC109" w14:textId="3882EB83" w:rsidR="00C13007" w:rsidRPr="00754250" w:rsidRDefault="00C13007" w:rsidP="00C13007">
                  <w:pPr>
                    <w:spacing w:after="0" w:line="240" w:lineRule="auto"/>
                    <w:jc w:val="both"/>
                    <w:rPr>
                      <w:rFonts w:ascii="Times New Roman" w:hAnsi="Times New Roman" w:cs="Times New Roman"/>
                      <w:sz w:val="28"/>
                      <w:szCs w:val="28"/>
                      <w:lang w:val="en-GB"/>
                    </w:rPr>
                  </w:pPr>
                  <w:r w:rsidRPr="002145E2">
                    <w:rPr>
                      <w:rFonts w:ascii="Times New Roman" w:hAnsi="Times New Roman" w:cs="Times New Roman"/>
                      <w:sz w:val="28"/>
                      <w:szCs w:val="28"/>
                      <w:lang w:val="en-US"/>
                    </w:rPr>
                    <w:t>Du</w:t>
                  </w:r>
                  <w:r>
                    <w:rPr>
                      <w:rFonts w:ascii="Times New Roman" w:hAnsi="Times New Roman" w:cs="Times New Roman"/>
                      <w:sz w:val="28"/>
                      <w:szCs w:val="28"/>
                      <w:lang w:val="en-US"/>
                    </w:rPr>
                    <w:t xml:space="preserve">ring the </w:t>
                  </w:r>
                  <w:r w:rsidRPr="00E61584">
                    <w:rPr>
                      <w:rFonts w:ascii="Times New Roman" w:hAnsi="Times New Roman" w:cs="Times New Roman"/>
                      <w:sz w:val="28"/>
                      <w:szCs w:val="28"/>
                      <w:lang w:val="en"/>
                    </w:rPr>
                    <w:t>course</w:t>
                  </w:r>
                  <w:r>
                    <w:rPr>
                      <w:rFonts w:ascii="Times New Roman" w:hAnsi="Times New Roman" w:cs="Times New Roman"/>
                      <w:sz w:val="28"/>
                      <w:szCs w:val="28"/>
                      <w:lang w:val="en"/>
                    </w:rPr>
                    <w:t>, Master students study</w:t>
                  </w:r>
                  <w:r w:rsidRPr="00E61584">
                    <w:rPr>
                      <w:rFonts w:ascii="Times New Roman" w:hAnsi="Times New Roman" w:cs="Times New Roman"/>
                      <w:sz w:val="28"/>
                      <w:szCs w:val="28"/>
                      <w:lang w:val="en"/>
                    </w:rPr>
                    <w:t xml:space="preserve"> the basic concepts of </w:t>
                  </w:r>
                  <w:r>
                    <w:rPr>
                      <w:rFonts w:ascii="Times New Roman" w:hAnsi="Times New Roman" w:cs="Times New Roman"/>
                      <w:sz w:val="28"/>
                      <w:szCs w:val="28"/>
                      <w:lang w:val="en"/>
                    </w:rPr>
                    <w:t xml:space="preserve">action </w:t>
                  </w:r>
                  <w:r w:rsidRPr="00E61584">
                    <w:rPr>
                      <w:rFonts w:ascii="Times New Roman" w:hAnsi="Times New Roman" w:cs="Times New Roman"/>
                      <w:sz w:val="28"/>
                      <w:szCs w:val="28"/>
                      <w:lang w:val="en"/>
                    </w:rPr>
                    <w:t>research and some aspects of risk management. The</w:t>
                  </w:r>
                  <w:r>
                    <w:rPr>
                      <w:rFonts w:ascii="Times New Roman" w:hAnsi="Times New Roman" w:cs="Times New Roman"/>
                      <w:sz w:val="28"/>
                      <w:szCs w:val="28"/>
                      <w:lang w:val="en"/>
                    </w:rPr>
                    <w:t xml:space="preserve">y build their understanding of the </w:t>
                  </w:r>
                  <w:r w:rsidRPr="00E61584">
                    <w:rPr>
                      <w:rFonts w:ascii="Times New Roman" w:hAnsi="Times New Roman" w:cs="Times New Roman"/>
                      <w:sz w:val="28"/>
                      <w:szCs w:val="28"/>
                      <w:lang w:val="en"/>
                    </w:rPr>
                    <w:t xml:space="preserve">relationship between research </w:t>
                  </w:r>
                  <w:r w:rsidRPr="00E61584">
                    <w:rPr>
                      <w:rFonts w:ascii="Times New Roman" w:hAnsi="Times New Roman" w:cs="Times New Roman"/>
                      <w:sz w:val="28"/>
                      <w:szCs w:val="28"/>
                      <w:lang w:val="en"/>
                    </w:rPr>
                    <w:lastRenderedPageBreak/>
                    <w:t xml:space="preserve">and decision-making described </w:t>
                  </w:r>
                  <w:r>
                    <w:rPr>
                      <w:rFonts w:ascii="Times New Roman" w:hAnsi="Times New Roman" w:cs="Times New Roman"/>
                      <w:sz w:val="28"/>
                      <w:szCs w:val="28"/>
                      <w:lang w:val="en"/>
                    </w:rPr>
                    <w:t xml:space="preserve">being </w:t>
                  </w:r>
                  <w:r w:rsidRPr="00E61584">
                    <w:rPr>
                      <w:rFonts w:ascii="Times New Roman" w:hAnsi="Times New Roman" w:cs="Times New Roman"/>
                      <w:sz w:val="28"/>
                      <w:szCs w:val="28"/>
                      <w:lang w:val="en"/>
                    </w:rPr>
                    <w:t xml:space="preserve">as an inevitable and </w:t>
                  </w:r>
                  <w:r>
                    <w:rPr>
                      <w:rFonts w:ascii="Times New Roman" w:hAnsi="Times New Roman" w:cs="Times New Roman"/>
                      <w:sz w:val="28"/>
                      <w:szCs w:val="28"/>
                      <w:lang w:val="en"/>
                    </w:rPr>
                    <w:t>secure</w:t>
                  </w:r>
                  <w:r w:rsidRPr="00E61584">
                    <w:rPr>
                      <w:rFonts w:ascii="Times New Roman" w:hAnsi="Times New Roman" w:cs="Times New Roman"/>
                      <w:sz w:val="28"/>
                      <w:szCs w:val="28"/>
                      <w:lang w:val="en"/>
                    </w:rPr>
                    <w:t xml:space="preserve"> process of validity. </w:t>
                  </w:r>
                  <w:r>
                    <w:rPr>
                      <w:rFonts w:ascii="Times New Roman" w:hAnsi="Times New Roman" w:cs="Times New Roman"/>
                      <w:sz w:val="28"/>
                      <w:szCs w:val="28"/>
                      <w:lang w:val="en"/>
                    </w:rPr>
                    <w:t>Master students also learn that c</w:t>
                  </w:r>
                  <w:r w:rsidRPr="00E61584">
                    <w:rPr>
                      <w:rFonts w:ascii="Times New Roman" w:hAnsi="Times New Roman" w:cs="Times New Roman"/>
                      <w:sz w:val="28"/>
                      <w:szCs w:val="28"/>
                      <w:lang w:val="en"/>
                    </w:rPr>
                    <w:t>ontextual coordination based on research results is a necessary stage of scientific discussion for decision-making.</w:t>
                  </w:r>
                  <w:r>
                    <w:rPr>
                      <w:rFonts w:ascii="Times New Roman" w:hAnsi="Times New Roman" w:cs="Times New Roman"/>
                      <w:sz w:val="28"/>
                      <w:szCs w:val="28"/>
                      <w:lang w:val="en"/>
                    </w:rPr>
                    <w:t xml:space="preserve"> They learn about the</w:t>
                  </w:r>
                  <w:r w:rsidRPr="00E61584">
                    <w:rPr>
                      <w:rFonts w:ascii="Times New Roman" w:hAnsi="Times New Roman" w:cs="Times New Roman"/>
                      <w:sz w:val="28"/>
                      <w:szCs w:val="28"/>
                      <w:lang w:val="en"/>
                    </w:rPr>
                    <w:t xml:space="preserve"> decision-making structure described through stages, functions</w:t>
                  </w:r>
                  <w:r>
                    <w:rPr>
                      <w:rFonts w:ascii="Times New Roman" w:hAnsi="Times New Roman" w:cs="Times New Roman"/>
                      <w:sz w:val="28"/>
                      <w:szCs w:val="28"/>
                      <w:lang w:val="en"/>
                    </w:rPr>
                    <w:t>,</w:t>
                  </w:r>
                  <w:r w:rsidRPr="00E61584">
                    <w:rPr>
                      <w:rFonts w:ascii="Times New Roman" w:hAnsi="Times New Roman" w:cs="Times New Roman"/>
                      <w:sz w:val="28"/>
                      <w:szCs w:val="28"/>
                      <w:lang w:val="en"/>
                    </w:rPr>
                    <w:t xml:space="preserve"> and dynamics.  </w:t>
                  </w:r>
                </w:p>
              </w:tc>
            </w:tr>
            <w:tr w:rsidR="00C13007" w:rsidRPr="00B001C9" w14:paraId="46851B24" w14:textId="77777777" w:rsidTr="00C13007">
              <w:tc>
                <w:tcPr>
                  <w:tcW w:w="1740" w:type="dxa"/>
                </w:tcPr>
                <w:p w14:paraId="705AEC78" w14:textId="6F2D1A05"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lastRenderedPageBreak/>
                    <w:t>Learning outcomes</w:t>
                  </w:r>
                </w:p>
              </w:tc>
              <w:tc>
                <w:tcPr>
                  <w:tcW w:w="7083" w:type="dxa"/>
                </w:tcPr>
                <w:p w14:paraId="6B2EB2B3" w14:textId="751D1A67" w:rsidR="00C13007" w:rsidRPr="00754250" w:rsidRDefault="00C13007" w:rsidP="00C13007">
                  <w:pPr>
                    <w:spacing w:after="0" w:line="240" w:lineRule="auto"/>
                    <w:rPr>
                      <w:rFonts w:ascii="Times New Roman" w:hAnsi="Times New Roman" w:cs="Times New Roman"/>
                      <w:sz w:val="28"/>
                      <w:szCs w:val="28"/>
                      <w:lang w:val="en-GB"/>
                    </w:rPr>
                  </w:pPr>
                  <w:r>
                    <w:rPr>
                      <w:rFonts w:ascii="Times New Roman" w:hAnsi="Times New Roman" w:cs="Times New Roman"/>
                      <w:b/>
                      <w:bCs/>
                      <w:sz w:val="28"/>
                      <w:szCs w:val="28"/>
                      <w:lang w:val="en"/>
                    </w:rPr>
                    <w:t>Master students</w:t>
                  </w:r>
                  <w:r w:rsidRPr="00E61584">
                    <w:rPr>
                      <w:rFonts w:ascii="Times New Roman" w:hAnsi="Times New Roman" w:cs="Times New Roman"/>
                      <w:b/>
                      <w:bCs/>
                      <w:sz w:val="28"/>
                      <w:szCs w:val="28"/>
                      <w:lang w:val="en"/>
                    </w:rPr>
                    <w:t xml:space="preserve"> who demonstrate competence, can:</w:t>
                  </w:r>
                </w:p>
                <w:p w14:paraId="798A67A6" w14:textId="2E6EC354" w:rsidR="00C13007" w:rsidRPr="00754250" w:rsidRDefault="00C13007" w:rsidP="00C13007">
                  <w:pPr>
                    <w:pStyle w:val="a3"/>
                    <w:numPr>
                      <w:ilvl w:val="0"/>
                      <w:numId w:val="18"/>
                    </w:numPr>
                    <w:spacing w:after="0" w:line="240" w:lineRule="auto"/>
                    <w:rPr>
                      <w:rFonts w:ascii="Times New Roman" w:hAnsi="Times New Roman" w:cs="Times New Roman"/>
                      <w:sz w:val="28"/>
                      <w:szCs w:val="28"/>
                      <w:lang w:val="en-GB"/>
                    </w:rPr>
                  </w:pPr>
                  <w:r w:rsidRPr="002145E2">
                    <w:rPr>
                      <w:rFonts w:ascii="Times New Roman" w:hAnsi="Times New Roman" w:cs="Times New Roman"/>
                      <w:sz w:val="28"/>
                      <w:szCs w:val="28"/>
                      <w:lang w:val="en"/>
                    </w:rPr>
                    <w:t xml:space="preserve">understand decision-making in </w:t>
                  </w:r>
                  <w:r>
                    <w:rPr>
                      <w:rFonts w:ascii="Times New Roman" w:hAnsi="Times New Roman" w:cs="Times New Roman"/>
                      <w:sz w:val="28"/>
                      <w:szCs w:val="28"/>
                      <w:lang w:val="en"/>
                    </w:rPr>
                    <w:t>their</w:t>
                  </w:r>
                  <w:r w:rsidRPr="002145E2">
                    <w:rPr>
                      <w:rFonts w:ascii="Times New Roman" w:hAnsi="Times New Roman" w:cs="Times New Roman"/>
                      <w:sz w:val="28"/>
                      <w:szCs w:val="28"/>
                      <w:lang w:val="en"/>
                    </w:rPr>
                    <w:t xml:space="preserve"> practice as a process based on scientific knowledge; </w:t>
                  </w:r>
                </w:p>
                <w:p w14:paraId="4DB7376D" w14:textId="40EC1FEC" w:rsidR="00C13007" w:rsidRPr="00754250" w:rsidRDefault="00C13007" w:rsidP="00C13007">
                  <w:pPr>
                    <w:pStyle w:val="a3"/>
                    <w:numPr>
                      <w:ilvl w:val="0"/>
                      <w:numId w:val="18"/>
                    </w:numPr>
                    <w:spacing w:after="0" w:line="240" w:lineRule="auto"/>
                    <w:rPr>
                      <w:rFonts w:ascii="Times New Roman" w:hAnsi="Times New Roman" w:cs="Times New Roman"/>
                      <w:sz w:val="28"/>
                      <w:szCs w:val="28"/>
                      <w:lang w:val="en-GB"/>
                    </w:rPr>
                  </w:pPr>
                  <w:r w:rsidRPr="002145E2">
                    <w:rPr>
                      <w:rFonts w:ascii="Times New Roman" w:hAnsi="Times New Roman" w:cs="Times New Roman"/>
                      <w:sz w:val="28"/>
                      <w:szCs w:val="28"/>
                      <w:lang w:val="en"/>
                    </w:rPr>
                    <w:t xml:space="preserve">reflect on the pedagogical </w:t>
                  </w:r>
                  <w:r>
                    <w:rPr>
                      <w:rFonts w:ascii="Times New Roman" w:hAnsi="Times New Roman" w:cs="Times New Roman"/>
                      <w:sz w:val="28"/>
                      <w:szCs w:val="28"/>
                      <w:lang w:val="en"/>
                    </w:rPr>
                    <w:t>challenge</w:t>
                  </w:r>
                  <w:r w:rsidRPr="002145E2">
                    <w:rPr>
                      <w:rFonts w:ascii="Times New Roman" w:hAnsi="Times New Roman" w:cs="Times New Roman"/>
                      <w:sz w:val="28"/>
                      <w:szCs w:val="28"/>
                      <w:lang w:val="en"/>
                    </w:rPr>
                    <w:t xml:space="preserve"> from the point of view of the manager</w:t>
                  </w:r>
                  <w:r>
                    <w:rPr>
                      <w:rFonts w:ascii="Times New Roman" w:hAnsi="Times New Roman" w:cs="Times New Roman"/>
                      <w:sz w:val="28"/>
                      <w:szCs w:val="28"/>
                      <w:lang w:val="en"/>
                    </w:rPr>
                    <w:t>;</w:t>
                  </w:r>
                </w:p>
                <w:p w14:paraId="08D62EA3" w14:textId="320C8EF7" w:rsidR="00C13007" w:rsidRPr="00754250" w:rsidRDefault="00C13007" w:rsidP="00C13007">
                  <w:pPr>
                    <w:pStyle w:val="a3"/>
                    <w:numPr>
                      <w:ilvl w:val="0"/>
                      <w:numId w:val="18"/>
                    </w:numPr>
                    <w:spacing w:after="0" w:line="240" w:lineRule="auto"/>
                    <w:rPr>
                      <w:rFonts w:ascii="Times New Roman" w:hAnsi="Times New Roman" w:cs="Times New Roman"/>
                      <w:sz w:val="28"/>
                      <w:szCs w:val="28"/>
                      <w:lang w:val="en-GB"/>
                    </w:rPr>
                  </w:pPr>
                  <w:r w:rsidRPr="002145E2">
                    <w:rPr>
                      <w:rFonts w:ascii="Times New Roman" w:hAnsi="Times New Roman" w:cs="Times New Roman"/>
                      <w:sz w:val="28"/>
                      <w:szCs w:val="28"/>
                      <w:lang w:val="en"/>
                    </w:rPr>
                    <w:t>analyze how social and emotional functioning affects the perception of the world and decision-making</w:t>
                  </w:r>
                  <w:r>
                    <w:rPr>
                      <w:rFonts w:ascii="Times New Roman" w:hAnsi="Times New Roman" w:cs="Times New Roman"/>
                      <w:sz w:val="28"/>
                      <w:szCs w:val="28"/>
                      <w:lang w:val="en"/>
                    </w:rPr>
                    <w:t>;</w:t>
                  </w:r>
                </w:p>
                <w:p w14:paraId="1BC7D51F" w14:textId="64E3E714" w:rsidR="00C13007" w:rsidRPr="00754250" w:rsidRDefault="00C13007" w:rsidP="00C13007">
                  <w:pPr>
                    <w:pStyle w:val="a3"/>
                    <w:numPr>
                      <w:ilvl w:val="0"/>
                      <w:numId w:val="18"/>
                    </w:numPr>
                    <w:spacing w:after="0" w:line="240" w:lineRule="auto"/>
                    <w:rPr>
                      <w:rFonts w:ascii="Times New Roman" w:hAnsi="Times New Roman" w:cs="Times New Roman"/>
                      <w:sz w:val="28"/>
                      <w:szCs w:val="28"/>
                      <w:lang w:val="en-GB"/>
                    </w:rPr>
                  </w:pPr>
                  <w:r>
                    <w:rPr>
                      <w:rFonts w:ascii="Times New Roman" w:hAnsi="Times New Roman" w:cs="Times New Roman"/>
                      <w:sz w:val="28"/>
                      <w:szCs w:val="28"/>
                      <w:lang w:val="en"/>
                    </w:rPr>
                    <w:t>explain</w:t>
                  </w:r>
                  <w:r w:rsidRPr="002145E2">
                    <w:rPr>
                      <w:rFonts w:ascii="Times New Roman" w:hAnsi="Times New Roman" w:cs="Times New Roman"/>
                      <w:sz w:val="28"/>
                      <w:szCs w:val="28"/>
                      <w:lang w:val="en"/>
                    </w:rPr>
                    <w:t xml:space="preserve"> the relationship and sequence of research and decision-making</w:t>
                  </w:r>
                  <w:r>
                    <w:rPr>
                      <w:rFonts w:ascii="Times New Roman" w:hAnsi="Times New Roman" w:cs="Times New Roman"/>
                      <w:sz w:val="28"/>
                      <w:szCs w:val="28"/>
                      <w:lang w:val="en"/>
                    </w:rPr>
                    <w:t>;</w:t>
                  </w:r>
                </w:p>
                <w:p w14:paraId="5C47B8B0" w14:textId="73FE9A3E" w:rsidR="00C13007" w:rsidRPr="00754250" w:rsidRDefault="00C13007" w:rsidP="00C13007">
                  <w:pPr>
                    <w:pStyle w:val="a3"/>
                    <w:numPr>
                      <w:ilvl w:val="0"/>
                      <w:numId w:val="18"/>
                    </w:numPr>
                    <w:spacing w:after="0" w:line="240" w:lineRule="auto"/>
                    <w:rPr>
                      <w:rFonts w:ascii="Times New Roman" w:hAnsi="Times New Roman" w:cs="Times New Roman"/>
                      <w:sz w:val="28"/>
                      <w:szCs w:val="28"/>
                      <w:lang w:val="en-GB"/>
                    </w:rPr>
                  </w:pPr>
                  <w:r w:rsidRPr="002145E2">
                    <w:rPr>
                      <w:rFonts w:ascii="Times New Roman" w:hAnsi="Times New Roman" w:cs="Times New Roman"/>
                      <w:sz w:val="28"/>
                      <w:szCs w:val="28"/>
                      <w:lang w:val="en"/>
                    </w:rPr>
                    <w:t>carry out contextual coordination of the solution based on the study</w:t>
                  </w:r>
                  <w:r>
                    <w:rPr>
                      <w:rFonts w:ascii="Times New Roman" w:hAnsi="Times New Roman" w:cs="Times New Roman"/>
                      <w:sz w:val="28"/>
                      <w:szCs w:val="28"/>
                      <w:lang w:val="en"/>
                    </w:rPr>
                    <w:t>.</w:t>
                  </w:r>
                  <w:r w:rsidRPr="002145E2">
                    <w:rPr>
                      <w:rFonts w:ascii="Times New Roman" w:hAnsi="Times New Roman" w:cs="Times New Roman"/>
                      <w:sz w:val="28"/>
                      <w:szCs w:val="28"/>
                      <w:lang w:val="en"/>
                    </w:rPr>
                    <w:t xml:space="preserve"> </w:t>
                  </w:r>
                </w:p>
              </w:tc>
            </w:tr>
          </w:tbl>
          <w:p w14:paraId="7B6F20CC" w14:textId="77777777" w:rsidR="002A1E2F" w:rsidRPr="00754250"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E61584" w14:paraId="3E0DCC1B" w14:textId="77777777" w:rsidTr="00C13007">
              <w:tc>
                <w:tcPr>
                  <w:tcW w:w="1740" w:type="dxa"/>
                </w:tcPr>
                <w:p w14:paraId="714A2173" w14:textId="4A5AF4EC"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sidR="002145E2">
                    <w:rPr>
                      <w:rFonts w:ascii="Times New Roman" w:hAnsi="Times New Roman" w:cs="Times New Roman"/>
                      <w:sz w:val="28"/>
                      <w:szCs w:val="28"/>
                      <w:lang w:val="en"/>
                    </w:rPr>
                    <w:t>title</w:t>
                  </w:r>
                </w:p>
              </w:tc>
              <w:tc>
                <w:tcPr>
                  <w:tcW w:w="7083" w:type="dxa"/>
                </w:tcPr>
                <w:p w14:paraId="43F235FC" w14:textId="480F1E40" w:rsidR="002A1E2F" w:rsidRPr="002145E2" w:rsidRDefault="002A1E2F" w:rsidP="002A1E2F">
                  <w:pPr>
                    <w:spacing w:after="0" w:line="240" w:lineRule="auto"/>
                    <w:rPr>
                      <w:rFonts w:ascii="Times New Roman" w:hAnsi="Times New Roman" w:cs="Times New Roman"/>
                      <w:b/>
                      <w:bCs/>
                      <w:sz w:val="28"/>
                      <w:szCs w:val="28"/>
                      <w:lang w:val="ru-RU"/>
                    </w:rPr>
                  </w:pPr>
                  <w:r w:rsidRPr="002145E2">
                    <w:rPr>
                      <w:rFonts w:ascii="Times New Roman" w:eastAsia="Times New Roman" w:hAnsi="Times New Roman" w:cs="Times New Roman"/>
                      <w:b/>
                      <w:bCs/>
                      <w:sz w:val="28"/>
                      <w:szCs w:val="28"/>
                      <w:lang w:val="en" w:eastAsia="fi-FI"/>
                    </w:rPr>
                    <w:t>Education polic</w:t>
                  </w:r>
                  <w:r w:rsidR="00CB70AF">
                    <w:rPr>
                      <w:rFonts w:ascii="Times New Roman" w:eastAsia="Times New Roman" w:hAnsi="Times New Roman" w:cs="Times New Roman"/>
                      <w:b/>
                      <w:bCs/>
                      <w:sz w:val="28"/>
                      <w:szCs w:val="28"/>
                      <w:lang w:val="en" w:eastAsia="fi-FI"/>
                    </w:rPr>
                    <w:t>y</w:t>
                  </w:r>
                  <w:r w:rsidRPr="002145E2">
                    <w:rPr>
                      <w:rFonts w:ascii="Times New Roman" w:eastAsia="Times New Roman" w:hAnsi="Times New Roman" w:cs="Times New Roman"/>
                      <w:b/>
                      <w:bCs/>
                      <w:sz w:val="28"/>
                      <w:szCs w:val="28"/>
                      <w:lang w:val="en" w:eastAsia="fi-FI"/>
                    </w:rPr>
                    <w:t xml:space="preserve"> </w:t>
                  </w:r>
                </w:p>
              </w:tc>
            </w:tr>
            <w:tr w:rsidR="002A1E2F" w:rsidRPr="00E61584" w14:paraId="2D0C7A0F" w14:textId="77777777" w:rsidTr="00C13007">
              <w:tc>
                <w:tcPr>
                  <w:tcW w:w="1740" w:type="dxa"/>
                </w:tcPr>
                <w:p w14:paraId="325BED31" w14:textId="77777777"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0BA75249" w14:textId="24340254" w:rsidR="002A1E2F" w:rsidRPr="00E61584" w:rsidRDefault="002145E2" w:rsidP="002A1E2F">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002A1E2F"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O</w:t>
                  </w:r>
                  <w:r w:rsidR="002A1E2F" w:rsidRPr="00E61584">
                    <w:rPr>
                      <w:rFonts w:ascii="Times New Roman" w:hAnsi="Times New Roman" w:cs="Times New Roman"/>
                      <w:sz w:val="28"/>
                      <w:szCs w:val="28"/>
                      <w:lang w:val="en"/>
                    </w:rPr>
                    <w:t xml:space="preserve">ptional component </w:t>
                  </w:r>
                </w:p>
              </w:tc>
            </w:tr>
            <w:tr w:rsidR="002A1E2F" w:rsidRPr="00E61584" w14:paraId="1D860A3A" w14:textId="77777777" w:rsidTr="00C13007">
              <w:tc>
                <w:tcPr>
                  <w:tcW w:w="1740" w:type="dxa"/>
                  <w:shd w:val="clear" w:color="auto" w:fill="auto"/>
                </w:tcPr>
                <w:p w14:paraId="52B36C7C" w14:textId="77777777" w:rsidR="002A1E2F" w:rsidRPr="002145E2" w:rsidRDefault="002A1E2F" w:rsidP="002A1E2F">
                  <w:pPr>
                    <w:spacing w:after="0" w:line="240" w:lineRule="auto"/>
                    <w:rPr>
                      <w:rFonts w:ascii="Times New Roman" w:hAnsi="Times New Roman" w:cs="Times New Roman"/>
                      <w:bCs/>
                      <w:sz w:val="28"/>
                      <w:szCs w:val="28"/>
                      <w:lang w:val="ru-RU"/>
                    </w:rPr>
                  </w:pPr>
                  <w:r w:rsidRPr="002145E2">
                    <w:rPr>
                      <w:rFonts w:ascii="Times New Roman" w:hAnsi="Times New Roman" w:cs="Times New Roman"/>
                      <w:bCs/>
                      <w:sz w:val="28"/>
                      <w:szCs w:val="28"/>
                      <w:lang w:val="en"/>
                    </w:rPr>
                    <w:t>Module</w:t>
                  </w:r>
                </w:p>
              </w:tc>
              <w:tc>
                <w:tcPr>
                  <w:tcW w:w="7083" w:type="dxa"/>
                  <w:shd w:val="clear" w:color="auto" w:fill="auto"/>
                </w:tcPr>
                <w:p w14:paraId="4855C57C" w14:textId="6C463C42" w:rsidR="002A1E2F" w:rsidRPr="002145E2" w:rsidRDefault="00407BDD" w:rsidP="002A1E2F">
                  <w:pPr>
                    <w:spacing w:after="0" w:line="240" w:lineRule="auto"/>
                    <w:rPr>
                      <w:rFonts w:ascii="Times New Roman" w:hAnsi="Times New Roman" w:cs="Times New Roman"/>
                      <w:bCs/>
                      <w:sz w:val="28"/>
                      <w:szCs w:val="28"/>
                      <w:lang w:val="ru-RU"/>
                    </w:rPr>
                  </w:pPr>
                  <w:r w:rsidRPr="00F848AF">
                    <w:rPr>
                      <w:rFonts w:ascii="Times New Roman" w:hAnsi="Times New Roman" w:cs="Times New Roman"/>
                      <w:bCs/>
                      <w:sz w:val="28"/>
                      <w:szCs w:val="28"/>
                      <w:lang w:val="en"/>
                    </w:rPr>
                    <w:t xml:space="preserve">Research methods </w:t>
                  </w:r>
                  <w:r>
                    <w:rPr>
                      <w:rFonts w:ascii="Times New Roman" w:hAnsi="Times New Roman" w:cs="Times New Roman"/>
                      <w:bCs/>
                      <w:sz w:val="28"/>
                      <w:szCs w:val="28"/>
                      <w:lang w:val="en"/>
                    </w:rPr>
                    <w:t xml:space="preserve">25 </w:t>
                  </w:r>
                  <w:r w:rsidR="00C13007" w:rsidRPr="00C13007">
                    <w:rPr>
                      <w:rFonts w:ascii="Times New Roman" w:eastAsia="Times New Roman" w:hAnsi="Times New Roman" w:cs="Times New Roman"/>
                      <w:sz w:val="28"/>
                      <w:szCs w:val="28"/>
                      <w:lang w:val="en" w:eastAsia="fi-FI"/>
                    </w:rPr>
                    <w:t>academic credits</w:t>
                  </w:r>
                </w:p>
              </w:tc>
            </w:tr>
            <w:tr w:rsidR="002145E2" w:rsidRPr="00E61584" w14:paraId="027968F2" w14:textId="77777777" w:rsidTr="00C13007">
              <w:tc>
                <w:tcPr>
                  <w:tcW w:w="1740" w:type="dxa"/>
                  <w:shd w:val="clear" w:color="auto" w:fill="auto"/>
                </w:tcPr>
                <w:p w14:paraId="227653EE" w14:textId="40097675" w:rsidR="002145E2" w:rsidRPr="002145E2" w:rsidRDefault="002145E2" w:rsidP="002A1E2F">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307E907A" w14:textId="68A9819F" w:rsidR="002145E2" w:rsidRPr="002145E2" w:rsidRDefault="002145E2" w:rsidP="002A1E2F">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 xml:space="preserve">Major </w:t>
                  </w:r>
                  <w:r w:rsidRPr="00E61584">
                    <w:rPr>
                      <w:rFonts w:ascii="Times New Roman" w:hAnsi="Times New Roman" w:cs="Times New Roman"/>
                      <w:sz w:val="28"/>
                      <w:szCs w:val="28"/>
                      <w:lang w:val="en"/>
                    </w:rPr>
                    <w:t>discipline</w:t>
                  </w:r>
                  <w:r>
                    <w:rPr>
                      <w:rFonts w:ascii="Times New Roman" w:hAnsi="Times New Roman" w:cs="Times New Roman"/>
                      <w:sz w:val="28"/>
                      <w:szCs w:val="28"/>
                      <w:lang w:val="en"/>
                    </w:rPr>
                    <w:t>s</w:t>
                  </w:r>
                </w:p>
              </w:tc>
            </w:tr>
            <w:tr w:rsidR="00C13007" w:rsidRPr="00E61584" w14:paraId="6CF0CF03" w14:textId="77777777" w:rsidTr="00C13007">
              <w:tc>
                <w:tcPr>
                  <w:tcW w:w="1740" w:type="dxa"/>
                </w:tcPr>
                <w:p w14:paraId="3A43274A" w14:textId="27A76412"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3D472204" w14:textId="77777777" w:rsidR="00C13007" w:rsidRPr="00E61584" w:rsidRDefault="00C13007" w:rsidP="00C13007">
                  <w:p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5</w:t>
                  </w:r>
                </w:p>
              </w:tc>
            </w:tr>
            <w:tr w:rsidR="00C13007" w:rsidRPr="00B001C9" w14:paraId="0699D115" w14:textId="77777777" w:rsidTr="00C13007">
              <w:tc>
                <w:tcPr>
                  <w:tcW w:w="1740" w:type="dxa"/>
                </w:tcPr>
                <w:p w14:paraId="6D42A4F1" w14:textId="0CD15434"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30BE9F52" w14:textId="77777777" w:rsidR="00C13007" w:rsidRPr="00754250" w:rsidRDefault="00C13007" w:rsidP="00C13007">
                  <w:p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The purpose of this course is to improve the following areas of pedagogical competence:</w:t>
                  </w:r>
                </w:p>
                <w:p w14:paraId="136C3C5B" w14:textId="77777777" w:rsidR="00C13007" w:rsidRPr="00754250" w:rsidRDefault="00C13007" w:rsidP="00C13007">
                  <w:pPr>
                    <w:pStyle w:val="a3"/>
                    <w:numPr>
                      <w:ilvl w:val="0"/>
                      <w:numId w:val="3"/>
                    </w:numPr>
                    <w:spacing w:after="0" w:line="240" w:lineRule="auto"/>
                    <w:ind w:left="667"/>
                    <w:rPr>
                      <w:rFonts w:ascii="Times New Roman" w:hAnsi="Times New Roman" w:cs="Times New Roman"/>
                      <w:sz w:val="28"/>
                      <w:szCs w:val="28"/>
                      <w:lang w:val="en-GB"/>
                    </w:rPr>
                  </w:pPr>
                  <w:r w:rsidRPr="00F848AF">
                    <w:rPr>
                      <w:rFonts w:ascii="Times New Roman" w:hAnsi="Times New Roman" w:cs="Times New Roman"/>
                      <w:sz w:val="28"/>
                      <w:szCs w:val="28"/>
                      <w:lang w:val="en"/>
                    </w:rPr>
                    <w:t>Competence area for pedagogical Action research</w:t>
                  </w:r>
                </w:p>
                <w:p w14:paraId="3A543977" w14:textId="77777777" w:rsidR="00C13007" w:rsidRPr="00754250" w:rsidRDefault="00C13007" w:rsidP="00C13007">
                  <w:pPr>
                    <w:pStyle w:val="a3"/>
                    <w:numPr>
                      <w:ilvl w:val="0"/>
                      <w:numId w:val="2"/>
                    </w:numPr>
                    <w:spacing w:after="0" w:line="240" w:lineRule="auto"/>
                    <w:ind w:left="667"/>
                    <w:rPr>
                      <w:rFonts w:ascii="Times New Roman" w:hAnsi="Times New Roman" w:cs="Times New Roman"/>
                      <w:sz w:val="28"/>
                      <w:szCs w:val="28"/>
                      <w:lang w:val="en-GB"/>
                    </w:rPr>
                  </w:pPr>
                  <w:r w:rsidRPr="00F848AF">
                    <w:rPr>
                      <w:rFonts w:ascii="Times New Roman" w:hAnsi="Times New Roman" w:cs="Times New Roman"/>
                      <w:sz w:val="28"/>
                      <w:szCs w:val="28"/>
                      <w:lang w:val="en"/>
                    </w:rPr>
                    <w:t>Competence area for the consciousness and preservation of sustainable ethical values</w:t>
                  </w:r>
                </w:p>
                <w:p w14:paraId="4475713A" w14:textId="77777777" w:rsidR="00C13007" w:rsidRPr="00754250" w:rsidRDefault="00C13007" w:rsidP="00C13007">
                  <w:pPr>
                    <w:spacing w:after="0" w:line="240" w:lineRule="auto"/>
                    <w:rPr>
                      <w:rFonts w:ascii="Times New Roman" w:hAnsi="Times New Roman" w:cs="Times New Roman"/>
                      <w:sz w:val="28"/>
                      <w:szCs w:val="28"/>
                      <w:lang w:val="en-GB"/>
                    </w:rPr>
                  </w:pPr>
                </w:p>
                <w:p w14:paraId="4EFACD10" w14:textId="40CB5936" w:rsidR="00C13007" w:rsidRPr="00754250" w:rsidRDefault="00C13007" w:rsidP="00C13007">
                  <w:p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
                    </w:rPr>
                    <w:t>Master students</w:t>
                  </w:r>
                  <w:r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build their </w:t>
                  </w:r>
                  <w:r w:rsidRPr="00E61584">
                    <w:rPr>
                      <w:rFonts w:ascii="Times New Roman" w:hAnsi="Times New Roman" w:cs="Times New Roman"/>
                      <w:sz w:val="28"/>
                      <w:szCs w:val="28"/>
                      <w:lang w:val="en"/>
                    </w:rPr>
                    <w:t>understand</w:t>
                  </w:r>
                  <w:r>
                    <w:rPr>
                      <w:rFonts w:ascii="Times New Roman" w:hAnsi="Times New Roman" w:cs="Times New Roman"/>
                      <w:sz w:val="28"/>
                      <w:szCs w:val="28"/>
                      <w:lang w:val="en"/>
                    </w:rPr>
                    <w:t>ing of the</w:t>
                  </w:r>
                  <w:r w:rsidRPr="00E61584">
                    <w:rPr>
                      <w:rFonts w:ascii="Times New Roman" w:hAnsi="Times New Roman" w:cs="Times New Roman"/>
                      <w:sz w:val="28"/>
                      <w:szCs w:val="28"/>
                      <w:lang w:val="en"/>
                    </w:rPr>
                    <w:t xml:space="preserve"> educational policies through the types of existing classifications of normative legal acts and the types of future classifications of standards, guidelines, </w:t>
                  </w:r>
                  <w:r>
                    <w:rPr>
                      <w:rFonts w:ascii="Times New Roman" w:hAnsi="Times New Roman" w:cs="Times New Roman"/>
                      <w:sz w:val="28"/>
                      <w:szCs w:val="28"/>
                      <w:lang w:val="en"/>
                    </w:rPr>
                    <w:t xml:space="preserve">and </w:t>
                  </w:r>
                  <w:r w:rsidRPr="00E61584">
                    <w:rPr>
                      <w:rFonts w:ascii="Times New Roman" w:hAnsi="Times New Roman" w:cs="Times New Roman"/>
                      <w:sz w:val="28"/>
                      <w:szCs w:val="28"/>
                      <w:lang w:val="en"/>
                    </w:rPr>
                    <w:t>practices.</w:t>
                  </w:r>
                  <w:r>
                    <w:rPr>
                      <w:rFonts w:ascii="Times New Roman" w:hAnsi="Times New Roman" w:cs="Times New Roman"/>
                      <w:sz w:val="28"/>
                      <w:szCs w:val="28"/>
                      <w:lang w:val="en"/>
                    </w:rPr>
                    <w:t xml:space="preserve"> They learn to </w:t>
                  </w:r>
                  <w:r w:rsidRPr="00E61584">
                    <w:rPr>
                      <w:rFonts w:ascii="Times New Roman" w:hAnsi="Times New Roman" w:cs="Times New Roman"/>
                      <w:sz w:val="28"/>
                      <w:szCs w:val="28"/>
                      <w:lang w:val="en"/>
                    </w:rPr>
                    <w:t xml:space="preserve">consider the process of creating educational policies and their structure, </w:t>
                  </w:r>
                  <w:r>
                    <w:rPr>
                      <w:rFonts w:ascii="Times New Roman" w:hAnsi="Times New Roman" w:cs="Times New Roman"/>
                      <w:sz w:val="28"/>
                      <w:szCs w:val="28"/>
                      <w:lang w:val="en"/>
                    </w:rPr>
                    <w:t xml:space="preserve">as well as </w:t>
                  </w:r>
                  <w:r w:rsidRPr="00E61584">
                    <w:rPr>
                      <w:rFonts w:ascii="Times New Roman" w:hAnsi="Times New Roman" w:cs="Times New Roman"/>
                      <w:sz w:val="28"/>
                      <w:szCs w:val="28"/>
                      <w:lang w:val="en"/>
                    </w:rPr>
                    <w:t xml:space="preserve">analyze the changes that </w:t>
                  </w:r>
                  <w:r>
                    <w:rPr>
                      <w:rFonts w:ascii="Times New Roman" w:hAnsi="Times New Roman" w:cs="Times New Roman"/>
                      <w:sz w:val="28"/>
                      <w:szCs w:val="28"/>
                      <w:lang w:val="en"/>
                    </w:rPr>
                    <w:t xml:space="preserve">have </w:t>
                  </w:r>
                  <w:r w:rsidRPr="00E61584">
                    <w:rPr>
                      <w:rFonts w:ascii="Times New Roman" w:hAnsi="Times New Roman" w:cs="Times New Roman"/>
                      <w:sz w:val="28"/>
                      <w:szCs w:val="28"/>
                      <w:lang w:val="en"/>
                    </w:rPr>
                    <w:t xml:space="preserve">led to the introduction of various policies. </w:t>
                  </w:r>
                </w:p>
              </w:tc>
            </w:tr>
            <w:tr w:rsidR="00C13007" w:rsidRPr="00B001C9" w14:paraId="7136F8E7" w14:textId="77777777" w:rsidTr="00C13007">
              <w:tc>
                <w:tcPr>
                  <w:tcW w:w="1740" w:type="dxa"/>
                </w:tcPr>
                <w:p w14:paraId="55F6C62E" w14:textId="46EF9BAB"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 outcomes</w:t>
                  </w:r>
                </w:p>
              </w:tc>
              <w:tc>
                <w:tcPr>
                  <w:tcW w:w="7083" w:type="dxa"/>
                </w:tcPr>
                <w:p w14:paraId="771DAB59" w14:textId="423BE915" w:rsidR="00C13007" w:rsidRPr="00CB70AF" w:rsidRDefault="00C13007" w:rsidP="00C13007">
                  <w:pPr>
                    <w:spacing w:after="0" w:line="240" w:lineRule="auto"/>
                    <w:rPr>
                      <w:rFonts w:ascii="Times New Roman" w:hAnsi="Times New Roman" w:cs="Times New Roman"/>
                      <w:sz w:val="28"/>
                      <w:szCs w:val="28"/>
                      <w:lang w:val="en-GB"/>
                    </w:rPr>
                  </w:pPr>
                  <w:r>
                    <w:rPr>
                      <w:rFonts w:ascii="Times New Roman" w:hAnsi="Times New Roman" w:cs="Times New Roman"/>
                      <w:b/>
                      <w:bCs/>
                      <w:sz w:val="28"/>
                      <w:szCs w:val="28"/>
                      <w:lang w:val="en"/>
                    </w:rPr>
                    <w:t>Master students</w:t>
                  </w:r>
                  <w:r w:rsidRPr="00E61584">
                    <w:rPr>
                      <w:rFonts w:ascii="Times New Roman" w:hAnsi="Times New Roman" w:cs="Times New Roman"/>
                      <w:b/>
                      <w:bCs/>
                      <w:sz w:val="28"/>
                      <w:szCs w:val="28"/>
                      <w:lang w:val="en"/>
                    </w:rPr>
                    <w:t xml:space="preserve"> </w:t>
                  </w:r>
                  <w:r w:rsidRPr="00CB70AF">
                    <w:rPr>
                      <w:rFonts w:ascii="Times New Roman" w:hAnsi="Times New Roman" w:cs="Times New Roman"/>
                      <w:b/>
                      <w:bCs/>
                      <w:sz w:val="28"/>
                      <w:szCs w:val="28"/>
                      <w:lang w:val="en"/>
                    </w:rPr>
                    <w:t>who demonstrate competence, can:</w:t>
                  </w:r>
                </w:p>
                <w:p w14:paraId="07F74923" w14:textId="032407DA" w:rsidR="00CB70AF" w:rsidRPr="009A3546" w:rsidRDefault="00CB70AF" w:rsidP="00CB70AF">
                  <w:pPr>
                    <w:pStyle w:val="a3"/>
                    <w:numPr>
                      <w:ilvl w:val="0"/>
                      <w:numId w:val="19"/>
                    </w:numPr>
                    <w:spacing w:after="0" w:line="240" w:lineRule="auto"/>
                    <w:rPr>
                      <w:rFonts w:ascii="Times New Roman" w:hAnsi="Times New Roman" w:cs="Times New Roman"/>
                      <w:sz w:val="28"/>
                      <w:szCs w:val="28"/>
                      <w:lang w:val="en-GB"/>
                    </w:rPr>
                  </w:pPr>
                  <w:r w:rsidRPr="009A3546">
                    <w:rPr>
                      <w:rFonts w:ascii="Times New Roman" w:hAnsi="Times New Roman" w:cs="Times New Roman"/>
                      <w:sz w:val="28"/>
                      <w:szCs w:val="28"/>
                      <w:lang w:val="en-GB"/>
                    </w:rPr>
                    <w:t xml:space="preserve">interpret and draw conclusions </w:t>
                  </w:r>
                  <w:r w:rsidRPr="00CB70AF">
                    <w:rPr>
                      <w:rFonts w:ascii="Times New Roman" w:hAnsi="Times New Roman" w:cs="Times New Roman"/>
                      <w:sz w:val="28"/>
                      <w:szCs w:val="28"/>
                      <w:lang w:val="en-US"/>
                    </w:rPr>
                    <w:t>on</w:t>
                  </w:r>
                  <w:r w:rsidRPr="009A3546">
                    <w:rPr>
                      <w:rFonts w:ascii="Times New Roman" w:hAnsi="Times New Roman" w:cs="Times New Roman"/>
                      <w:sz w:val="28"/>
                      <w:szCs w:val="28"/>
                      <w:lang w:val="en-GB"/>
                    </w:rPr>
                    <w:t xml:space="preserve"> the content of educational policy;</w:t>
                  </w:r>
                </w:p>
                <w:p w14:paraId="34BD759E" w14:textId="23BCE0DF" w:rsidR="00CB70AF" w:rsidRPr="009A3546" w:rsidRDefault="00CB70AF" w:rsidP="00CB70AF">
                  <w:pPr>
                    <w:pStyle w:val="a3"/>
                    <w:numPr>
                      <w:ilvl w:val="0"/>
                      <w:numId w:val="19"/>
                    </w:numPr>
                    <w:spacing w:after="0" w:line="240" w:lineRule="auto"/>
                    <w:rPr>
                      <w:rFonts w:ascii="Times New Roman" w:hAnsi="Times New Roman" w:cs="Times New Roman"/>
                      <w:sz w:val="28"/>
                      <w:szCs w:val="28"/>
                      <w:lang w:val="en-GB"/>
                    </w:rPr>
                  </w:pPr>
                  <w:r w:rsidRPr="009A3546">
                    <w:rPr>
                      <w:rFonts w:ascii="Times New Roman" w:hAnsi="Times New Roman" w:cs="Times New Roman"/>
                      <w:sz w:val="28"/>
                      <w:szCs w:val="28"/>
                      <w:lang w:val="en-GB"/>
                    </w:rPr>
                    <w:t xml:space="preserve">find </w:t>
                  </w:r>
                  <w:r w:rsidRPr="00CB70AF">
                    <w:rPr>
                      <w:rFonts w:ascii="Times New Roman" w:hAnsi="Times New Roman" w:cs="Times New Roman"/>
                      <w:sz w:val="28"/>
                      <w:szCs w:val="28"/>
                      <w:lang w:val="en-US"/>
                    </w:rPr>
                    <w:t xml:space="preserve">and analyze </w:t>
                  </w:r>
                  <w:r w:rsidRPr="009A3546">
                    <w:rPr>
                      <w:rFonts w:ascii="Times New Roman" w:hAnsi="Times New Roman" w:cs="Times New Roman"/>
                      <w:sz w:val="28"/>
                      <w:szCs w:val="28"/>
                      <w:lang w:val="en-GB"/>
                    </w:rPr>
                    <w:t>critical information about education policy;</w:t>
                  </w:r>
                </w:p>
                <w:p w14:paraId="78077ED9" w14:textId="2597BB8F" w:rsidR="00C13007" w:rsidRPr="00CB70AF" w:rsidRDefault="00CB70AF" w:rsidP="00C13007">
                  <w:pPr>
                    <w:pStyle w:val="a3"/>
                    <w:numPr>
                      <w:ilvl w:val="0"/>
                      <w:numId w:val="19"/>
                    </w:numPr>
                    <w:spacing w:after="0" w:line="240" w:lineRule="auto"/>
                    <w:rPr>
                      <w:rFonts w:ascii="Times New Roman" w:hAnsi="Times New Roman" w:cs="Times New Roman"/>
                      <w:sz w:val="28"/>
                      <w:szCs w:val="28"/>
                      <w:lang w:val="en-GB"/>
                    </w:rPr>
                  </w:pPr>
                  <w:r w:rsidRPr="00CB70AF">
                    <w:rPr>
                      <w:rFonts w:ascii="Times New Roman" w:hAnsi="Times New Roman" w:cs="Times New Roman"/>
                      <w:sz w:val="28"/>
                      <w:szCs w:val="28"/>
                      <w:lang w:val="en"/>
                    </w:rPr>
                    <w:lastRenderedPageBreak/>
                    <w:t>form</w:t>
                  </w:r>
                  <w:r w:rsidR="00C13007" w:rsidRPr="00CB70AF">
                    <w:rPr>
                      <w:rFonts w:ascii="Times New Roman" w:hAnsi="Times New Roman" w:cs="Times New Roman"/>
                      <w:sz w:val="28"/>
                      <w:szCs w:val="28"/>
                      <w:lang w:val="en"/>
                    </w:rPr>
                    <w:t xml:space="preserve"> a request for the development of educational policy;</w:t>
                  </w:r>
                </w:p>
                <w:p w14:paraId="7481AD42" w14:textId="77777777" w:rsidR="00CB70AF" w:rsidRPr="009A3546" w:rsidRDefault="00CB70AF" w:rsidP="00CB70AF">
                  <w:pPr>
                    <w:pStyle w:val="a3"/>
                    <w:numPr>
                      <w:ilvl w:val="0"/>
                      <w:numId w:val="19"/>
                    </w:numPr>
                    <w:spacing w:after="0" w:line="240" w:lineRule="auto"/>
                    <w:rPr>
                      <w:rFonts w:ascii="Times New Roman" w:hAnsi="Times New Roman" w:cs="Times New Roman"/>
                      <w:sz w:val="28"/>
                      <w:szCs w:val="28"/>
                      <w:lang w:val="en-GB"/>
                    </w:rPr>
                  </w:pPr>
                  <w:r w:rsidRPr="009A3546">
                    <w:rPr>
                      <w:rFonts w:ascii="Times New Roman" w:hAnsi="Times New Roman" w:cs="Times New Roman"/>
                      <w:sz w:val="28"/>
                      <w:szCs w:val="28"/>
                      <w:lang w:val="en-GB"/>
                    </w:rPr>
                    <w:t>participate in the development and implementation of education policy;</w:t>
                  </w:r>
                </w:p>
                <w:p w14:paraId="0396B185" w14:textId="43E0A4B6" w:rsidR="00C13007" w:rsidRPr="00754250" w:rsidRDefault="00CB70AF" w:rsidP="00C13007">
                  <w:pPr>
                    <w:pStyle w:val="a3"/>
                    <w:numPr>
                      <w:ilvl w:val="0"/>
                      <w:numId w:val="19"/>
                    </w:numPr>
                    <w:spacing w:after="0" w:line="240" w:lineRule="auto"/>
                    <w:rPr>
                      <w:rFonts w:ascii="Times New Roman" w:hAnsi="Times New Roman" w:cs="Times New Roman"/>
                      <w:sz w:val="28"/>
                      <w:szCs w:val="28"/>
                      <w:lang w:val="en-GB"/>
                    </w:rPr>
                  </w:pPr>
                  <w:r>
                    <w:rPr>
                      <w:rFonts w:ascii="Times New Roman" w:hAnsi="Times New Roman" w:cs="Times New Roman"/>
                      <w:sz w:val="28"/>
                      <w:szCs w:val="28"/>
                      <w:lang w:val="en"/>
                    </w:rPr>
                    <w:t>use relevant</w:t>
                  </w:r>
                  <w:r w:rsidR="00C13007" w:rsidRPr="002145E2">
                    <w:rPr>
                      <w:rFonts w:ascii="Times New Roman" w:hAnsi="Times New Roman" w:cs="Times New Roman"/>
                      <w:sz w:val="28"/>
                      <w:szCs w:val="28"/>
                      <w:lang w:val="en"/>
                    </w:rPr>
                    <w:t xml:space="preserve"> monitoring concepts </w:t>
                  </w:r>
                  <w:r>
                    <w:rPr>
                      <w:rFonts w:ascii="Times New Roman" w:hAnsi="Times New Roman" w:cs="Times New Roman"/>
                      <w:sz w:val="28"/>
                      <w:szCs w:val="28"/>
                      <w:lang w:val="en"/>
                    </w:rPr>
                    <w:t>to</w:t>
                  </w:r>
                  <w:r w:rsidR="00C13007" w:rsidRPr="002145E2">
                    <w:rPr>
                      <w:rFonts w:ascii="Times New Roman" w:hAnsi="Times New Roman" w:cs="Times New Roman"/>
                      <w:sz w:val="28"/>
                      <w:szCs w:val="28"/>
                      <w:lang w:val="en"/>
                    </w:rPr>
                    <w:t xml:space="preserve"> measur</w:t>
                  </w:r>
                  <w:r>
                    <w:rPr>
                      <w:rFonts w:ascii="Times New Roman" w:hAnsi="Times New Roman" w:cs="Times New Roman"/>
                      <w:sz w:val="28"/>
                      <w:szCs w:val="28"/>
                      <w:lang w:val="en"/>
                    </w:rPr>
                    <w:t>e</w:t>
                  </w:r>
                  <w:r w:rsidR="00C13007" w:rsidRPr="002145E2">
                    <w:rPr>
                      <w:rFonts w:ascii="Times New Roman" w:hAnsi="Times New Roman" w:cs="Times New Roman"/>
                      <w:sz w:val="28"/>
                      <w:szCs w:val="28"/>
                      <w:lang w:val="en"/>
                    </w:rPr>
                    <w:t xml:space="preserve"> educational policy</w:t>
                  </w:r>
                  <w:r w:rsidR="00C13007">
                    <w:rPr>
                      <w:rFonts w:ascii="Times New Roman" w:hAnsi="Times New Roman" w:cs="Times New Roman"/>
                      <w:sz w:val="28"/>
                      <w:szCs w:val="28"/>
                      <w:lang w:val="en"/>
                    </w:rPr>
                    <w:t>;</w:t>
                  </w:r>
                </w:p>
                <w:p w14:paraId="4724FE27" w14:textId="6A8778E0" w:rsidR="00C13007" w:rsidRPr="00754250" w:rsidRDefault="00C13007" w:rsidP="00C13007">
                  <w:pPr>
                    <w:pStyle w:val="a3"/>
                    <w:numPr>
                      <w:ilvl w:val="0"/>
                      <w:numId w:val="19"/>
                    </w:numPr>
                    <w:spacing w:after="0" w:line="240" w:lineRule="auto"/>
                    <w:rPr>
                      <w:rFonts w:ascii="Times New Roman" w:hAnsi="Times New Roman" w:cs="Times New Roman"/>
                      <w:sz w:val="28"/>
                      <w:szCs w:val="28"/>
                      <w:lang w:val="en-GB"/>
                    </w:rPr>
                  </w:pPr>
                  <w:r w:rsidRPr="002145E2">
                    <w:rPr>
                      <w:rFonts w:ascii="Times New Roman" w:hAnsi="Times New Roman" w:cs="Times New Roman"/>
                      <w:sz w:val="28"/>
                      <w:szCs w:val="28"/>
                      <w:lang w:val="en"/>
                    </w:rPr>
                    <w:t xml:space="preserve">build relationships with educational policy </w:t>
                  </w:r>
                  <w:r w:rsidR="00CB70AF">
                    <w:rPr>
                      <w:rFonts w:ascii="Times New Roman" w:hAnsi="Times New Roman" w:cs="Times New Roman"/>
                      <w:sz w:val="28"/>
                      <w:szCs w:val="28"/>
                      <w:lang w:val="en"/>
                    </w:rPr>
                    <w:t xml:space="preserve">actors </w:t>
                  </w:r>
                  <w:r w:rsidRPr="002145E2">
                    <w:rPr>
                      <w:rFonts w:ascii="Times New Roman" w:hAnsi="Times New Roman" w:cs="Times New Roman"/>
                      <w:sz w:val="28"/>
                      <w:szCs w:val="28"/>
                      <w:lang w:val="en"/>
                    </w:rPr>
                    <w:t xml:space="preserve">for contextual coordination and </w:t>
                  </w:r>
                  <w:r w:rsidR="00CB70AF">
                    <w:rPr>
                      <w:rFonts w:ascii="Times New Roman" w:hAnsi="Times New Roman" w:cs="Times New Roman"/>
                      <w:sz w:val="28"/>
                      <w:szCs w:val="28"/>
                      <w:lang w:val="en"/>
                    </w:rPr>
                    <w:t>decision making</w:t>
                  </w:r>
                  <w:r>
                    <w:rPr>
                      <w:rFonts w:ascii="Times New Roman" w:hAnsi="Times New Roman" w:cs="Times New Roman"/>
                      <w:sz w:val="28"/>
                      <w:szCs w:val="28"/>
                      <w:lang w:val="en"/>
                    </w:rPr>
                    <w:t>.</w:t>
                  </w:r>
                </w:p>
              </w:tc>
            </w:tr>
          </w:tbl>
          <w:p w14:paraId="64F7B4D8" w14:textId="0A479CD5" w:rsidR="002A1E2F" w:rsidRDefault="002A1E2F" w:rsidP="002A1E2F">
            <w:pPr>
              <w:pStyle w:val="a8"/>
              <w:spacing w:before="0" w:beforeAutospacing="0" w:after="0" w:afterAutospacing="0"/>
              <w:textAlignment w:val="baseline"/>
              <w:rPr>
                <w:sz w:val="28"/>
                <w:szCs w:val="28"/>
                <w:lang w:val="en-US"/>
              </w:rPr>
            </w:pPr>
          </w:p>
          <w:tbl>
            <w:tblPr>
              <w:tblStyle w:val="a5"/>
              <w:tblW w:w="0" w:type="auto"/>
              <w:tblLook w:val="04A0" w:firstRow="1" w:lastRow="0" w:firstColumn="1" w:lastColumn="0" w:noHBand="0" w:noVBand="1"/>
            </w:tblPr>
            <w:tblGrid>
              <w:gridCol w:w="8742"/>
              <w:gridCol w:w="38"/>
            </w:tblGrid>
            <w:tr w:rsidR="002469BE" w:rsidRPr="00B001C9" w14:paraId="74E30B49" w14:textId="77777777" w:rsidTr="00887460">
              <w:tc>
                <w:tcPr>
                  <w:tcW w:w="8789" w:type="dxa"/>
                  <w:gridSpan w:val="2"/>
                  <w:shd w:val="clear" w:color="auto" w:fill="DEEAF6" w:themeFill="accent1" w:themeFillTint="33"/>
                </w:tcPr>
                <w:p w14:paraId="51C104D4" w14:textId="12574CA9" w:rsidR="002469BE" w:rsidRPr="00E726C9" w:rsidRDefault="002469BE" w:rsidP="002469BE">
                  <w:pPr>
                    <w:textAlignment w:val="baseline"/>
                    <w:rPr>
                      <w:rFonts w:ascii="Times New Roman" w:hAnsi="Times New Roman" w:cs="Times New Roman"/>
                      <w:b/>
                      <w:bCs/>
                      <w:sz w:val="24"/>
                      <w:szCs w:val="24"/>
                      <w:highlight w:val="yellow"/>
                      <w:lang w:val="en-US"/>
                    </w:rPr>
                  </w:pPr>
                  <w:r w:rsidRPr="00E61584">
                    <w:rPr>
                      <w:rFonts w:ascii="Times New Roman" w:eastAsia="Times New Roman" w:hAnsi="Times New Roman" w:cs="Times New Roman"/>
                      <w:b/>
                      <w:bCs/>
                      <w:sz w:val="28"/>
                      <w:szCs w:val="28"/>
                      <w:lang w:val="en" w:eastAsia="fi-FI"/>
                    </w:rPr>
                    <w:t>Research ethics and integrity</w:t>
                  </w:r>
                  <w:r>
                    <w:rPr>
                      <w:rFonts w:ascii="Times New Roman" w:eastAsia="Times New Roman" w:hAnsi="Times New Roman" w:cs="Times New Roman"/>
                      <w:b/>
                      <w:bCs/>
                      <w:sz w:val="28"/>
                      <w:szCs w:val="28"/>
                      <w:lang w:val="en" w:eastAsia="fi-FI"/>
                    </w:rPr>
                    <w:t xml:space="preserve"> 15</w:t>
                  </w:r>
                  <w:r w:rsidRPr="00F848AF">
                    <w:rPr>
                      <w:rFonts w:ascii="Times New Roman" w:hAnsi="Times New Roman" w:cs="Times New Roman"/>
                      <w:b/>
                      <w:bCs/>
                      <w:sz w:val="28"/>
                      <w:szCs w:val="28"/>
                      <w:lang w:val="en"/>
                    </w:rPr>
                    <w:t xml:space="preserve"> </w:t>
                  </w:r>
                  <w:r w:rsidR="00C13007">
                    <w:rPr>
                      <w:rFonts w:ascii="Times New Roman" w:eastAsia="Times New Roman" w:hAnsi="Times New Roman" w:cs="Times New Roman"/>
                      <w:b/>
                      <w:bCs/>
                      <w:sz w:val="28"/>
                      <w:szCs w:val="28"/>
                      <w:lang w:val="en" w:eastAsia="fi-FI"/>
                    </w:rPr>
                    <w:t>academic credits</w:t>
                  </w:r>
                </w:p>
              </w:tc>
            </w:tr>
            <w:tr w:rsidR="002469BE" w:rsidRPr="00B001C9" w14:paraId="17A742F2" w14:textId="77777777" w:rsidTr="00887460">
              <w:trPr>
                <w:gridAfter w:val="1"/>
                <w:wAfter w:w="38" w:type="dxa"/>
                <w:trHeight w:val="262"/>
              </w:trPr>
              <w:tc>
                <w:tcPr>
                  <w:tcW w:w="8789" w:type="dxa"/>
                </w:tcPr>
                <w:p w14:paraId="4534DA4B" w14:textId="296AA81B" w:rsidR="002469BE" w:rsidRPr="00E726C9" w:rsidRDefault="00644627" w:rsidP="002469BE">
                  <w:pPr>
                    <w:jc w:val="both"/>
                    <w:textAlignment w:val="baseline"/>
                    <w:rPr>
                      <w:rFonts w:ascii="Times New Roman" w:hAnsi="Times New Roman" w:cs="Times New Roman"/>
                      <w:sz w:val="24"/>
                      <w:szCs w:val="24"/>
                      <w:highlight w:val="yellow"/>
                      <w:lang w:val="en-US"/>
                    </w:rPr>
                  </w:pPr>
                  <w:r w:rsidRPr="00407BDD">
                    <w:rPr>
                      <w:rFonts w:ascii="Times New Roman" w:hAnsi="Times New Roman" w:cs="Times New Roman"/>
                      <w:sz w:val="28"/>
                      <w:szCs w:val="28"/>
                      <w:lang w:val="en-GB"/>
                    </w:rPr>
                    <w:t xml:space="preserve">The </w:t>
                  </w:r>
                  <w:r>
                    <w:rPr>
                      <w:rFonts w:ascii="Times New Roman" w:hAnsi="Times New Roman" w:cs="Times New Roman"/>
                      <w:sz w:val="28"/>
                      <w:szCs w:val="28"/>
                      <w:lang w:val="en-GB"/>
                    </w:rPr>
                    <w:t>module is</w:t>
                  </w:r>
                  <w:r w:rsidRPr="00407BDD">
                    <w:rPr>
                      <w:rFonts w:ascii="Times New Roman" w:hAnsi="Times New Roman" w:cs="Times New Roman"/>
                      <w:sz w:val="28"/>
                      <w:szCs w:val="28"/>
                      <w:lang w:val="en-GB"/>
                    </w:rPr>
                    <w:t xml:space="preserve"> value-oriented</w:t>
                  </w:r>
                  <w:r>
                    <w:rPr>
                      <w:rFonts w:ascii="Times New Roman" w:hAnsi="Times New Roman" w:cs="Times New Roman"/>
                      <w:sz w:val="28"/>
                      <w:szCs w:val="28"/>
                      <w:lang w:val="en-GB"/>
                    </w:rPr>
                    <w:t xml:space="preserve"> and while studying, Master </w:t>
                  </w:r>
                  <w:r w:rsidRPr="00644627">
                    <w:rPr>
                      <w:rFonts w:ascii="Times New Roman" w:hAnsi="Times New Roman" w:cs="Times New Roman"/>
                      <w:sz w:val="28"/>
                      <w:szCs w:val="28"/>
                      <w:lang w:val="en-GB"/>
                    </w:rPr>
                    <w:t>students become more familiar with the legal and regulatory framework for research and</w:t>
                  </w:r>
                  <w:r w:rsidRPr="00407BDD">
                    <w:rPr>
                      <w:rFonts w:ascii="Times New Roman" w:hAnsi="Times New Roman" w:cs="Times New Roman"/>
                      <w:sz w:val="28"/>
                      <w:szCs w:val="28"/>
                      <w:lang w:val="en-GB"/>
                    </w:rPr>
                    <w:t xml:space="preserve"> the applicability of codes of ethics</w:t>
                  </w:r>
                  <w:r>
                    <w:rPr>
                      <w:rFonts w:ascii="Times New Roman" w:hAnsi="Times New Roman" w:cs="Times New Roman"/>
                      <w:sz w:val="28"/>
                      <w:szCs w:val="28"/>
                      <w:lang w:val="en-GB"/>
                    </w:rPr>
                    <w:t>.</w:t>
                  </w:r>
                  <w:r w:rsidR="00407BDD">
                    <w:rPr>
                      <w:rFonts w:ascii="Times New Roman" w:hAnsi="Times New Roman" w:cs="Times New Roman"/>
                      <w:sz w:val="28"/>
                      <w:szCs w:val="28"/>
                      <w:lang w:val="en-GB"/>
                    </w:rPr>
                    <w:t xml:space="preserve"> They</w:t>
                  </w:r>
                  <w:r w:rsidR="00407BDD" w:rsidRPr="00407BDD">
                    <w:rPr>
                      <w:rFonts w:ascii="Times New Roman" w:hAnsi="Times New Roman" w:cs="Times New Roman"/>
                      <w:sz w:val="28"/>
                      <w:szCs w:val="28"/>
                      <w:lang w:val="en-GB"/>
                    </w:rPr>
                    <w:t xml:space="preserve"> can themselves advise schools and undergraduate students on the ethical component of research</w:t>
                  </w:r>
                  <w:r w:rsidR="00563B7F">
                    <w:rPr>
                      <w:rFonts w:ascii="Times New Roman" w:hAnsi="Times New Roman" w:cs="Times New Roman"/>
                      <w:sz w:val="28"/>
                      <w:szCs w:val="28"/>
                      <w:lang w:val="en-GB"/>
                    </w:rPr>
                    <w:t>. They also</w:t>
                  </w:r>
                  <w:r w:rsidR="00407BDD" w:rsidRPr="00407BDD">
                    <w:rPr>
                      <w:rFonts w:ascii="Times New Roman" w:hAnsi="Times New Roman" w:cs="Times New Roman"/>
                      <w:sz w:val="28"/>
                      <w:szCs w:val="28"/>
                      <w:lang w:val="en-GB"/>
                    </w:rPr>
                    <w:t xml:space="preserve"> deepen their knowledge of anti-corruption culture, </w:t>
                  </w:r>
                  <w:r w:rsidR="00563B7F">
                    <w:rPr>
                      <w:rFonts w:ascii="Times New Roman" w:hAnsi="Times New Roman" w:cs="Times New Roman"/>
                      <w:sz w:val="28"/>
                      <w:szCs w:val="28"/>
                      <w:lang w:val="en-GB"/>
                    </w:rPr>
                    <w:t xml:space="preserve">and the </w:t>
                  </w:r>
                  <w:r w:rsidR="00407BDD" w:rsidRPr="00407BDD">
                    <w:rPr>
                      <w:rFonts w:ascii="Times New Roman" w:hAnsi="Times New Roman" w:cs="Times New Roman"/>
                      <w:sz w:val="28"/>
                      <w:szCs w:val="28"/>
                      <w:lang w:val="en-GB"/>
                    </w:rPr>
                    <w:t>rules for protecting intellectual property</w:t>
                  </w:r>
                  <w:r w:rsidR="00563B7F">
                    <w:rPr>
                      <w:rFonts w:ascii="Times New Roman" w:hAnsi="Times New Roman" w:cs="Times New Roman"/>
                      <w:sz w:val="28"/>
                      <w:szCs w:val="28"/>
                      <w:lang w:val="en-GB"/>
                    </w:rPr>
                    <w:t xml:space="preserve">. They practice </w:t>
                  </w:r>
                  <w:r w:rsidR="00407BDD" w:rsidRPr="00407BDD">
                    <w:rPr>
                      <w:rFonts w:ascii="Times New Roman" w:hAnsi="Times New Roman" w:cs="Times New Roman"/>
                      <w:sz w:val="28"/>
                      <w:szCs w:val="28"/>
                      <w:lang w:val="en-GB"/>
                    </w:rPr>
                    <w:t>social interaction</w:t>
                  </w:r>
                  <w:r w:rsidR="00563B7F">
                    <w:rPr>
                      <w:rFonts w:ascii="Times New Roman" w:hAnsi="Times New Roman" w:cs="Times New Roman"/>
                      <w:sz w:val="28"/>
                      <w:szCs w:val="28"/>
                      <w:lang w:val="en-GB"/>
                    </w:rPr>
                    <w:t xml:space="preserve"> by </w:t>
                  </w:r>
                  <w:r w:rsidR="00407BDD" w:rsidRPr="00407BDD">
                    <w:rPr>
                      <w:rFonts w:ascii="Times New Roman" w:hAnsi="Times New Roman" w:cs="Times New Roman"/>
                      <w:sz w:val="28"/>
                      <w:szCs w:val="28"/>
                      <w:lang w:val="en-GB"/>
                    </w:rPr>
                    <w:t>using communication formats s</w:t>
                  </w:r>
                  <w:r w:rsidR="00407BDD" w:rsidRPr="00CB70AF">
                    <w:rPr>
                      <w:rFonts w:ascii="Times New Roman" w:hAnsi="Times New Roman" w:cs="Times New Roman"/>
                      <w:sz w:val="28"/>
                      <w:szCs w:val="28"/>
                      <w:lang w:val="en-GB"/>
                    </w:rPr>
                    <w:t>uitable for certain contexts and communities.</w:t>
                  </w:r>
                  <w:r w:rsidR="00CB70AF" w:rsidRPr="00CB70AF">
                    <w:rPr>
                      <w:rFonts w:ascii="Times New Roman" w:hAnsi="Times New Roman" w:cs="Times New Roman"/>
                      <w:sz w:val="28"/>
                      <w:szCs w:val="28"/>
                      <w:lang w:val="en-GB"/>
                    </w:rPr>
                    <w:t xml:space="preserve"> </w:t>
                  </w:r>
                  <w:r w:rsidR="00CB70AF" w:rsidRPr="009A3546">
                    <w:rPr>
                      <w:rFonts w:ascii="Times New Roman" w:hAnsi="Times New Roman" w:cs="Times New Roman"/>
                      <w:sz w:val="28"/>
                      <w:szCs w:val="28"/>
                      <w:lang w:val="en-GB"/>
                    </w:rPr>
                    <w:t xml:space="preserve">The disciplines of the module lay a solid foundation and nurture </w:t>
                  </w:r>
                  <w:r w:rsidR="00CB70AF" w:rsidRPr="00CB70AF">
                    <w:rPr>
                      <w:rFonts w:ascii="Times New Roman" w:hAnsi="Times New Roman" w:cs="Times New Roman"/>
                      <w:sz w:val="28"/>
                      <w:szCs w:val="28"/>
                      <w:lang w:val="en-US"/>
                    </w:rPr>
                    <w:t xml:space="preserve">Master students’ </w:t>
                  </w:r>
                  <w:r w:rsidR="00CB70AF" w:rsidRPr="009A3546">
                    <w:rPr>
                      <w:rFonts w:ascii="Times New Roman" w:hAnsi="Times New Roman" w:cs="Times New Roman"/>
                      <w:sz w:val="28"/>
                      <w:szCs w:val="28"/>
                      <w:lang w:val="en-GB"/>
                    </w:rPr>
                    <w:t xml:space="preserve">ethics </w:t>
                  </w:r>
                  <w:r w:rsidR="00CB70AF" w:rsidRPr="00CB70AF">
                    <w:rPr>
                      <w:rFonts w:ascii="Times New Roman" w:hAnsi="Times New Roman" w:cs="Times New Roman"/>
                      <w:sz w:val="28"/>
                      <w:szCs w:val="28"/>
                      <w:lang w:val="en-US"/>
                    </w:rPr>
                    <w:t xml:space="preserve">in </w:t>
                  </w:r>
                  <w:r w:rsidR="00CB70AF" w:rsidRPr="009A3546">
                    <w:rPr>
                      <w:rFonts w:ascii="Times New Roman" w:hAnsi="Times New Roman" w:cs="Times New Roman"/>
                      <w:sz w:val="28"/>
                      <w:szCs w:val="28"/>
                      <w:lang w:val="en-GB"/>
                    </w:rPr>
                    <w:t>research as a sustainable value that does not lose relevance throughout life.</w:t>
                  </w:r>
                </w:p>
              </w:tc>
            </w:tr>
          </w:tbl>
          <w:p w14:paraId="4C361499" w14:textId="77777777" w:rsidR="002469BE" w:rsidRDefault="002469BE" w:rsidP="002A1E2F">
            <w:pPr>
              <w:pStyle w:val="a8"/>
              <w:spacing w:before="0" w:beforeAutospacing="0" w:after="0" w:afterAutospacing="0"/>
              <w:textAlignment w:val="baseline"/>
              <w:rPr>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E61584" w14:paraId="09576E50" w14:textId="77777777" w:rsidTr="00C13007">
              <w:tc>
                <w:tcPr>
                  <w:tcW w:w="1740" w:type="dxa"/>
                </w:tcPr>
                <w:p w14:paraId="38573423" w14:textId="4BACF1F4"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sidR="002469BE">
                    <w:rPr>
                      <w:rFonts w:ascii="Times New Roman" w:hAnsi="Times New Roman" w:cs="Times New Roman"/>
                      <w:sz w:val="28"/>
                      <w:szCs w:val="28"/>
                      <w:lang w:val="en"/>
                    </w:rPr>
                    <w:t>title</w:t>
                  </w:r>
                </w:p>
              </w:tc>
              <w:tc>
                <w:tcPr>
                  <w:tcW w:w="7083" w:type="dxa"/>
                </w:tcPr>
                <w:p w14:paraId="0477F750" w14:textId="77777777" w:rsidR="002A1E2F" w:rsidRPr="002469BE" w:rsidRDefault="002A1E2F" w:rsidP="002A1E2F">
                  <w:pPr>
                    <w:spacing w:after="0" w:line="240" w:lineRule="auto"/>
                    <w:rPr>
                      <w:rFonts w:ascii="Times New Roman" w:hAnsi="Times New Roman" w:cs="Times New Roman"/>
                      <w:b/>
                      <w:bCs/>
                      <w:sz w:val="28"/>
                      <w:szCs w:val="28"/>
                      <w:lang w:val="ru-RU"/>
                    </w:rPr>
                  </w:pPr>
                  <w:r w:rsidRPr="002469BE">
                    <w:rPr>
                      <w:rFonts w:ascii="Times New Roman" w:eastAsia="Times New Roman" w:hAnsi="Times New Roman" w:cs="Times New Roman"/>
                      <w:b/>
                      <w:bCs/>
                      <w:sz w:val="28"/>
                      <w:szCs w:val="28"/>
                      <w:lang w:val="en" w:eastAsia="fi-FI"/>
                    </w:rPr>
                    <w:t>Ethics of educational research</w:t>
                  </w:r>
                </w:p>
              </w:tc>
            </w:tr>
            <w:tr w:rsidR="002A1E2F" w:rsidRPr="00E61584" w14:paraId="65ABBCF2" w14:textId="77777777" w:rsidTr="00C13007">
              <w:tc>
                <w:tcPr>
                  <w:tcW w:w="1740" w:type="dxa"/>
                </w:tcPr>
                <w:p w14:paraId="7A2FBA04" w14:textId="77777777"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14002C2F" w14:textId="7E9B788B" w:rsidR="002A1E2F" w:rsidRPr="00E61584" w:rsidRDefault="00A50602" w:rsidP="002A1E2F">
                  <w:pPr>
                    <w:tabs>
                      <w:tab w:val="left" w:pos="2670"/>
                    </w:tabs>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Mandatory component</w:t>
                  </w:r>
                  <w:r w:rsidR="002A1E2F"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U</w:t>
                  </w:r>
                  <w:r w:rsidR="002A1E2F" w:rsidRPr="00E61584">
                    <w:rPr>
                      <w:rFonts w:ascii="Times New Roman" w:hAnsi="Times New Roman" w:cs="Times New Roman"/>
                      <w:sz w:val="28"/>
                      <w:szCs w:val="28"/>
                      <w:lang w:val="en"/>
                    </w:rPr>
                    <w:t>niversity component</w:t>
                  </w:r>
                </w:p>
              </w:tc>
            </w:tr>
            <w:tr w:rsidR="002A1E2F" w:rsidRPr="00B001C9" w14:paraId="44070ED8" w14:textId="77777777" w:rsidTr="00C13007">
              <w:tc>
                <w:tcPr>
                  <w:tcW w:w="1740" w:type="dxa"/>
                  <w:shd w:val="clear" w:color="auto" w:fill="auto"/>
                </w:tcPr>
                <w:p w14:paraId="087C80C3" w14:textId="77777777" w:rsidR="002A1E2F" w:rsidRPr="002469BE" w:rsidRDefault="002A1E2F" w:rsidP="002A1E2F">
                  <w:pPr>
                    <w:spacing w:after="0" w:line="240" w:lineRule="auto"/>
                    <w:rPr>
                      <w:rFonts w:ascii="Times New Roman" w:hAnsi="Times New Roman" w:cs="Times New Roman"/>
                      <w:bCs/>
                      <w:sz w:val="28"/>
                      <w:szCs w:val="28"/>
                      <w:lang w:val="ru-RU"/>
                    </w:rPr>
                  </w:pPr>
                  <w:r w:rsidRPr="002469BE">
                    <w:rPr>
                      <w:rFonts w:ascii="Times New Roman" w:hAnsi="Times New Roman" w:cs="Times New Roman"/>
                      <w:bCs/>
                      <w:sz w:val="28"/>
                      <w:szCs w:val="28"/>
                      <w:lang w:val="en"/>
                    </w:rPr>
                    <w:t>Module</w:t>
                  </w:r>
                </w:p>
              </w:tc>
              <w:tc>
                <w:tcPr>
                  <w:tcW w:w="7083" w:type="dxa"/>
                  <w:shd w:val="clear" w:color="auto" w:fill="auto"/>
                </w:tcPr>
                <w:p w14:paraId="2B645B15" w14:textId="758BD60C" w:rsidR="002A1E2F" w:rsidRPr="00754250" w:rsidRDefault="002469BE" w:rsidP="002A1E2F">
                  <w:pPr>
                    <w:spacing w:after="0" w:line="240" w:lineRule="auto"/>
                    <w:rPr>
                      <w:rFonts w:ascii="Times New Roman" w:hAnsi="Times New Roman" w:cs="Times New Roman"/>
                      <w:sz w:val="28"/>
                      <w:szCs w:val="28"/>
                      <w:lang w:val="en-GB"/>
                    </w:rPr>
                  </w:pPr>
                  <w:r w:rsidRPr="002469BE">
                    <w:rPr>
                      <w:rFonts w:ascii="Times New Roman" w:eastAsia="Times New Roman" w:hAnsi="Times New Roman" w:cs="Times New Roman"/>
                      <w:sz w:val="28"/>
                      <w:szCs w:val="28"/>
                      <w:lang w:val="en" w:eastAsia="fi-FI"/>
                    </w:rPr>
                    <w:t>Research ethics and integrity 15</w:t>
                  </w:r>
                  <w:r w:rsidRPr="002469BE">
                    <w:rPr>
                      <w:rFonts w:ascii="Times New Roman" w:hAnsi="Times New Roman" w:cs="Times New Roman"/>
                      <w:sz w:val="28"/>
                      <w:szCs w:val="28"/>
                      <w:lang w:val="en"/>
                    </w:rPr>
                    <w:t xml:space="preserve"> </w:t>
                  </w:r>
                  <w:r w:rsidR="00C13007" w:rsidRPr="00C13007">
                    <w:rPr>
                      <w:rFonts w:ascii="Times New Roman" w:eastAsia="Times New Roman" w:hAnsi="Times New Roman" w:cs="Times New Roman"/>
                      <w:sz w:val="28"/>
                      <w:szCs w:val="28"/>
                      <w:lang w:val="en" w:eastAsia="fi-FI"/>
                    </w:rPr>
                    <w:t>academic credits</w:t>
                  </w:r>
                </w:p>
              </w:tc>
            </w:tr>
            <w:tr w:rsidR="00A50602" w:rsidRPr="002469BE" w14:paraId="286FF5FC" w14:textId="77777777" w:rsidTr="00C13007">
              <w:tc>
                <w:tcPr>
                  <w:tcW w:w="1740" w:type="dxa"/>
                  <w:shd w:val="clear" w:color="auto" w:fill="auto"/>
                </w:tcPr>
                <w:p w14:paraId="4E793282" w14:textId="0E1C4DE2" w:rsidR="00A50602" w:rsidRPr="002469BE" w:rsidRDefault="00A50602" w:rsidP="002A1E2F">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1A93855D" w14:textId="2F9849EF" w:rsidR="00A50602" w:rsidRPr="002469BE" w:rsidRDefault="00CD61F5" w:rsidP="002A1E2F">
                  <w:pPr>
                    <w:spacing w:after="0" w:line="240" w:lineRule="auto"/>
                    <w:rPr>
                      <w:rFonts w:ascii="Times New Roman" w:eastAsia="Times New Roman" w:hAnsi="Times New Roman" w:cs="Times New Roman"/>
                      <w:sz w:val="28"/>
                      <w:szCs w:val="28"/>
                      <w:lang w:val="en" w:eastAsia="fi-FI"/>
                    </w:rPr>
                  </w:pPr>
                  <w:r>
                    <w:rPr>
                      <w:rFonts w:ascii="Times New Roman" w:hAnsi="Times New Roman" w:cs="Times New Roman"/>
                      <w:bCs/>
                      <w:sz w:val="28"/>
                      <w:szCs w:val="28"/>
                      <w:lang w:val="en"/>
                    </w:rPr>
                    <w:t xml:space="preserve">Major </w:t>
                  </w:r>
                  <w:r w:rsidRPr="00E61584">
                    <w:rPr>
                      <w:rFonts w:ascii="Times New Roman" w:hAnsi="Times New Roman" w:cs="Times New Roman"/>
                      <w:sz w:val="28"/>
                      <w:szCs w:val="28"/>
                      <w:lang w:val="en"/>
                    </w:rPr>
                    <w:t>discipline</w:t>
                  </w:r>
                  <w:r>
                    <w:rPr>
                      <w:rFonts w:ascii="Times New Roman" w:hAnsi="Times New Roman" w:cs="Times New Roman"/>
                      <w:sz w:val="28"/>
                      <w:szCs w:val="28"/>
                      <w:lang w:val="en"/>
                    </w:rPr>
                    <w:t>s</w:t>
                  </w:r>
                </w:p>
              </w:tc>
            </w:tr>
            <w:tr w:rsidR="00C13007" w:rsidRPr="00E61584" w14:paraId="4B03D4F5" w14:textId="77777777" w:rsidTr="00C13007">
              <w:tc>
                <w:tcPr>
                  <w:tcW w:w="1740" w:type="dxa"/>
                </w:tcPr>
                <w:p w14:paraId="5DD1429E" w14:textId="75C65F86"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3FF5928C" w14:textId="77777777"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r>
            <w:tr w:rsidR="00C13007" w:rsidRPr="00B001C9" w14:paraId="7DE6F3D9" w14:textId="77777777" w:rsidTr="00C13007">
              <w:tc>
                <w:tcPr>
                  <w:tcW w:w="1740" w:type="dxa"/>
                </w:tcPr>
                <w:p w14:paraId="6D0D9B82" w14:textId="2A9BE70B"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3E13C8A2" w14:textId="77777777" w:rsidR="00C13007" w:rsidRPr="00754250" w:rsidRDefault="00C13007" w:rsidP="00C13007">
                  <w:p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The purpose of this course is to improve the following areas of pedagogical competence:</w:t>
                  </w:r>
                </w:p>
                <w:p w14:paraId="1804B2D0" w14:textId="13828FD4" w:rsidR="00C13007" w:rsidRPr="00754250" w:rsidRDefault="00C13007" w:rsidP="00C13007">
                  <w:pPr>
                    <w:pStyle w:val="a3"/>
                    <w:numPr>
                      <w:ilvl w:val="0"/>
                      <w:numId w:val="2"/>
                    </w:numPr>
                    <w:spacing w:after="0" w:line="240" w:lineRule="auto"/>
                    <w:rPr>
                      <w:rFonts w:ascii="Times New Roman" w:hAnsi="Times New Roman" w:cs="Times New Roman"/>
                      <w:sz w:val="28"/>
                      <w:szCs w:val="28"/>
                      <w:lang w:val="en-GB"/>
                    </w:rPr>
                  </w:pPr>
                  <w:r w:rsidRPr="002469BE">
                    <w:rPr>
                      <w:rFonts w:ascii="Times New Roman" w:hAnsi="Times New Roman" w:cs="Times New Roman"/>
                      <w:sz w:val="28"/>
                      <w:szCs w:val="28"/>
                      <w:lang w:val="en"/>
                    </w:rPr>
                    <w:t>Competence area for the consciousness and preservation of sustainable ethical values</w:t>
                  </w:r>
                </w:p>
                <w:p w14:paraId="074CA5BD" w14:textId="5E61C7B3" w:rsidR="00C13007" w:rsidRPr="00754250" w:rsidRDefault="00C13007" w:rsidP="00C13007">
                  <w:pPr>
                    <w:pStyle w:val="a3"/>
                    <w:numPr>
                      <w:ilvl w:val="0"/>
                      <w:numId w:val="2"/>
                    </w:numPr>
                    <w:spacing w:after="0" w:line="240" w:lineRule="auto"/>
                    <w:rPr>
                      <w:rFonts w:ascii="Times New Roman" w:hAnsi="Times New Roman" w:cs="Times New Roman"/>
                      <w:sz w:val="28"/>
                      <w:szCs w:val="28"/>
                      <w:lang w:val="en-GB"/>
                    </w:rPr>
                  </w:pPr>
                  <w:r w:rsidRPr="002469BE">
                    <w:rPr>
                      <w:rFonts w:ascii="Times New Roman" w:hAnsi="Times New Roman" w:cs="Times New Roman"/>
                      <w:sz w:val="28"/>
                      <w:szCs w:val="28"/>
                      <w:lang w:val="en"/>
                    </w:rPr>
                    <w:t>Competence area for the application of a diverse context and educational environment</w:t>
                  </w:r>
                </w:p>
                <w:p w14:paraId="209BE824" w14:textId="77777777" w:rsidR="00C13007" w:rsidRDefault="00C13007" w:rsidP="00C13007">
                  <w:pPr>
                    <w:spacing w:after="0" w:line="240" w:lineRule="auto"/>
                    <w:jc w:val="both"/>
                    <w:rPr>
                      <w:rFonts w:ascii="Times New Roman" w:hAnsi="Times New Roman" w:cs="Times New Roman"/>
                      <w:sz w:val="28"/>
                      <w:szCs w:val="28"/>
                      <w:lang w:val="en"/>
                    </w:rPr>
                  </w:pPr>
                </w:p>
                <w:p w14:paraId="227F04C6" w14:textId="2130DFA6" w:rsidR="00C13007" w:rsidRPr="00754250" w:rsidRDefault="00C13007" w:rsidP="00C13007">
                  <w:p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
                    </w:rPr>
                    <w:t>Master students</w:t>
                  </w:r>
                  <w:r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become</w:t>
                  </w:r>
                  <w:r w:rsidRPr="00E61584">
                    <w:rPr>
                      <w:rFonts w:ascii="Times New Roman" w:hAnsi="Times New Roman" w:cs="Times New Roman"/>
                      <w:sz w:val="28"/>
                      <w:szCs w:val="28"/>
                      <w:lang w:val="en"/>
                    </w:rPr>
                    <w:t xml:space="preserve"> aware of the value of ethics in education and social research as a guiding principle of conducting research that does not harm or endanger those who participate in them. </w:t>
                  </w:r>
                  <w:r>
                    <w:rPr>
                      <w:rFonts w:ascii="Times New Roman" w:hAnsi="Times New Roman" w:cs="Times New Roman"/>
                      <w:sz w:val="28"/>
                      <w:szCs w:val="28"/>
                      <w:lang w:val="en"/>
                    </w:rPr>
                    <w:t>Master students</w:t>
                  </w:r>
                  <w:r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learn </w:t>
                  </w:r>
                  <w:r w:rsidRPr="00E61584">
                    <w:rPr>
                      <w:rFonts w:ascii="Times New Roman" w:hAnsi="Times New Roman" w:cs="Times New Roman"/>
                      <w:sz w:val="28"/>
                      <w:szCs w:val="28"/>
                      <w:lang w:val="en"/>
                    </w:rPr>
                    <w:t xml:space="preserve">to evaluate their research and the research of their colleagues from an ethical point of view, make recommendations, </w:t>
                  </w:r>
                  <w:r>
                    <w:rPr>
                      <w:rFonts w:ascii="Times New Roman" w:hAnsi="Times New Roman" w:cs="Times New Roman"/>
                      <w:sz w:val="28"/>
                      <w:szCs w:val="28"/>
                      <w:lang w:val="en"/>
                    </w:rPr>
                    <w:t xml:space="preserve">and </w:t>
                  </w:r>
                  <w:r w:rsidRPr="00E61584">
                    <w:rPr>
                      <w:rFonts w:ascii="Times New Roman" w:hAnsi="Times New Roman" w:cs="Times New Roman"/>
                      <w:sz w:val="28"/>
                      <w:szCs w:val="28"/>
                      <w:lang w:val="en"/>
                    </w:rPr>
                    <w:t xml:space="preserve">analyze the safety conditions </w:t>
                  </w:r>
                  <w:r>
                    <w:rPr>
                      <w:rFonts w:ascii="Times New Roman" w:hAnsi="Times New Roman" w:cs="Times New Roman"/>
                      <w:sz w:val="28"/>
                      <w:szCs w:val="28"/>
                      <w:lang w:val="en"/>
                    </w:rPr>
                    <w:t>of</w:t>
                  </w:r>
                  <w:r w:rsidRPr="00E61584">
                    <w:rPr>
                      <w:rFonts w:ascii="Times New Roman" w:hAnsi="Times New Roman" w:cs="Times New Roman"/>
                      <w:sz w:val="28"/>
                      <w:szCs w:val="28"/>
                      <w:lang w:val="en"/>
                    </w:rPr>
                    <w:t xml:space="preserve"> </w:t>
                  </w:r>
                  <w:r w:rsidRPr="00CB70AF">
                    <w:rPr>
                      <w:rFonts w:ascii="Times New Roman" w:hAnsi="Times New Roman" w:cs="Times New Roman"/>
                      <w:sz w:val="28"/>
                      <w:szCs w:val="28"/>
                      <w:lang w:val="en"/>
                    </w:rPr>
                    <w:t xml:space="preserve">the research participants. </w:t>
                  </w:r>
                  <w:r w:rsidR="00CB70AF" w:rsidRPr="009A3546">
                    <w:rPr>
                      <w:rFonts w:ascii="Times New Roman" w:hAnsi="Times New Roman" w:cs="Times New Roman"/>
                      <w:sz w:val="28"/>
                      <w:szCs w:val="28"/>
                      <w:lang w:val="en-GB"/>
                    </w:rPr>
                    <w:t xml:space="preserve">Master students </w:t>
                  </w:r>
                  <w:r w:rsidR="00CB70AF" w:rsidRPr="00CB70AF">
                    <w:rPr>
                      <w:rFonts w:ascii="Times New Roman" w:hAnsi="Times New Roman" w:cs="Times New Roman"/>
                      <w:sz w:val="28"/>
                      <w:szCs w:val="28"/>
                      <w:lang w:val="en-US"/>
                    </w:rPr>
                    <w:t>analyze h</w:t>
                  </w:r>
                  <w:r w:rsidR="00CB70AF" w:rsidRPr="009A3546">
                    <w:rPr>
                      <w:rFonts w:ascii="Times New Roman" w:hAnsi="Times New Roman" w:cs="Times New Roman"/>
                      <w:sz w:val="28"/>
                      <w:szCs w:val="28"/>
                      <w:lang w:val="en-GB"/>
                    </w:rPr>
                    <w:t xml:space="preserve">ow ethical aspects are </w:t>
                  </w:r>
                  <w:r w:rsidR="00CB70AF" w:rsidRPr="00CB70AF">
                    <w:rPr>
                      <w:rFonts w:ascii="Times New Roman" w:hAnsi="Times New Roman" w:cs="Times New Roman"/>
                      <w:sz w:val="28"/>
                      <w:szCs w:val="28"/>
                      <w:lang w:val="en-US"/>
                    </w:rPr>
                    <w:t>integrated into</w:t>
                  </w:r>
                  <w:r w:rsidR="00CB70AF" w:rsidRPr="009A3546">
                    <w:rPr>
                      <w:rFonts w:ascii="Times New Roman" w:hAnsi="Times New Roman" w:cs="Times New Roman"/>
                      <w:sz w:val="28"/>
                      <w:szCs w:val="28"/>
                      <w:lang w:val="en-GB"/>
                    </w:rPr>
                    <w:t xml:space="preserve"> the process of </w:t>
                  </w:r>
                  <w:r w:rsidR="00CB70AF" w:rsidRPr="00CB70AF">
                    <w:rPr>
                      <w:rFonts w:ascii="Times New Roman" w:hAnsi="Times New Roman" w:cs="Times New Roman"/>
                      <w:sz w:val="28"/>
                      <w:szCs w:val="28"/>
                      <w:lang w:val="en-US"/>
                    </w:rPr>
                    <w:lastRenderedPageBreak/>
                    <w:t>designing</w:t>
                  </w:r>
                  <w:r w:rsidR="00CB70AF" w:rsidRPr="009A3546">
                    <w:rPr>
                      <w:rFonts w:ascii="Times New Roman" w:hAnsi="Times New Roman" w:cs="Times New Roman"/>
                      <w:sz w:val="28"/>
                      <w:szCs w:val="28"/>
                      <w:lang w:val="en-GB"/>
                    </w:rPr>
                    <w:t xml:space="preserve"> pedagogical research</w:t>
                  </w:r>
                  <w:r w:rsidR="00CB70AF" w:rsidRPr="00CB70AF">
                    <w:rPr>
                      <w:rFonts w:ascii="Times New Roman" w:hAnsi="Times New Roman" w:cs="Times New Roman"/>
                      <w:sz w:val="28"/>
                      <w:szCs w:val="28"/>
                      <w:lang w:val="en-US"/>
                    </w:rPr>
                    <w:t>. They</w:t>
                  </w:r>
                  <w:r w:rsidR="00CB70AF" w:rsidRPr="009A3546">
                    <w:rPr>
                      <w:rFonts w:ascii="Times New Roman" w:hAnsi="Times New Roman" w:cs="Times New Roman"/>
                      <w:sz w:val="28"/>
                      <w:szCs w:val="28"/>
                      <w:lang w:val="en-GB"/>
                    </w:rPr>
                    <w:t xml:space="preserve"> develop documentation for ethics committees as an applicant and as a member of the committee, and ensure the security, anonymity and integrity of research data.</w:t>
                  </w:r>
                </w:p>
              </w:tc>
            </w:tr>
            <w:tr w:rsidR="00C13007" w:rsidRPr="00B001C9" w14:paraId="25F2F5D5" w14:textId="77777777" w:rsidTr="00C13007">
              <w:tc>
                <w:tcPr>
                  <w:tcW w:w="1740" w:type="dxa"/>
                </w:tcPr>
                <w:p w14:paraId="2025B675" w14:textId="7ADFE0B3"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lastRenderedPageBreak/>
                    <w:t>Learning outcomes</w:t>
                  </w:r>
                </w:p>
              </w:tc>
              <w:tc>
                <w:tcPr>
                  <w:tcW w:w="7083" w:type="dxa"/>
                </w:tcPr>
                <w:p w14:paraId="61D56C43" w14:textId="78815818" w:rsidR="00C13007" w:rsidRPr="00754250" w:rsidRDefault="00C13007" w:rsidP="00C13007">
                  <w:pPr>
                    <w:spacing w:after="0" w:line="240" w:lineRule="auto"/>
                    <w:rPr>
                      <w:rFonts w:ascii="Times New Roman" w:hAnsi="Times New Roman" w:cs="Times New Roman"/>
                      <w:sz w:val="28"/>
                      <w:szCs w:val="28"/>
                      <w:lang w:val="en-GB"/>
                    </w:rPr>
                  </w:pPr>
                  <w:r>
                    <w:rPr>
                      <w:rFonts w:ascii="Times New Roman" w:hAnsi="Times New Roman" w:cs="Times New Roman"/>
                      <w:b/>
                      <w:bCs/>
                      <w:sz w:val="28"/>
                      <w:szCs w:val="28"/>
                      <w:lang w:val="en"/>
                    </w:rPr>
                    <w:t>Master students</w:t>
                  </w:r>
                  <w:r w:rsidRPr="00E61584">
                    <w:rPr>
                      <w:rFonts w:ascii="Times New Roman" w:hAnsi="Times New Roman" w:cs="Times New Roman"/>
                      <w:b/>
                      <w:bCs/>
                      <w:sz w:val="28"/>
                      <w:szCs w:val="28"/>
                      <w:lang w:val="en"/>
                    </w:rPr>
                    <w:t xml:space="preserve"> who demonstrate competence, can:</w:t>
                  </w:r>
                </w:p>
                <w:p w14:paraId="53A7244D" w14:textId="4A5D8458" w:rsidR="00C13007" w:rsidRPr="002C458D" w:rsidRDefault="00C13007" w:rsidP="00C13007">
                  <w:pPr>
                    <w:pStyle w:val="a3"/>
                    <w:numPr>
                      <w:ilvl w:val="0"/>
                      <w:numId w:val="20"/>
                    </w:numPr>
                    <w:spacing w:after="0" w:line="240" w:lineRule="auto"/>
                    <w:rPr>
                      <w:rFonts w:ascii="Times New Roman" w:hAnsi="Times New Roman" w:cs="Times New Roman"/>
                      <w:sz w:val="28"/>
                      <w:szCs w:val="28"/>
                      <w:lang w:val="en-GB"/>
                    </w:rPr>
                  </w:pPr>
                  <w:r w:rsidRPr="002C458D">
                    <w:rPr>
                      <w:rFonts w:ascii="Times New Roman" w:hAnsi="Times New Roman" w:cs="Times New Roman"/>
                      <w:sz w:val="28"/>
                      <w:szCs w:val="28"/>
                      <w:lang w:val="en"/>
                    </w:rPr>
                    <w:t>explain the Kazakhstan researcher's code in education;</w:t>
                  </w:r>
                </w:p>
                <w:p w14:paraId="14BFFDF1" w14:textId="74979436" w:rsidR="00CB70AF" w:rsidRPr="009A3546" w:rsidRDefault="00CB70AF" w:rsidP="00CB70AF">
                  <w:pPr>
                    <w:pStyle w:val="a3"/>
                    <w:numPr>
                      <w:ilvl w:val="0"/>
                      <w:numId w:val="20"/>
                    </w:numPr>
                    <w:spacing w:after="0" w:line="240" w:lineRule="auto"/>
                    <w:rPr>
                      <w:rFonts w:ascii="Times New Roman" w:hAnsi="Times New Roman" w:cs="Times New Roman"/>
                      <w:sz w:val="28"/>
                      <w:szCs w:val="28"/>
                      <w:lang w:val="en-GB"/>
                    </w:rPr>
                  </w:pPr>
                  <w:r w:rsidRPr="009A3546">
                    <w:rPr>
                      <w:rFonts w:ascii="Times New Roman" w:hAnsi="Times New Roman" w:cs="Times New Roman"/>
                      <w:sz w:val="28"/>
                      <w:szCs w:val="28"/>
                      <w:lang w:val="en-GB"/>
                    </w:rPr>
                    <w:t>prepar</w:t>
                  </w:r>
                  <w:r w:rsidRPr="002C458D">
                    <w:rPr>
                      <w:rFonts w:ascii="Times New Roman" w:hAnsi="Times New Roman" w:cs="Times New Roman"/>
                      <w:sz w:val="28"/>
                      <w:szCs w:val="28"/>
                      <w:lang w:val="en-US"/>
                    </w:rPr>
                    <w:t>e</w:t>
                  </w:r>
                  <w:r w:rsidRPr="009A3546">
                    <w:rPr>
                      <w:rFonts w:ascii="Times New Roman" w:hAnsi="Times New Roman" w:cs="Times New Roman"/>
                      <w:sz w:val="28"/>
                      <w:szCs w:val="28"/>
                      <w:lang w:val="en-GB"/>
                    </w:rPr>
                    <w:t xml:space="preserve"> documents for national and international commissions on ethics;</w:t>
                  </w:r>
                </w:p>
                <w:p w14:paraId="247DC258" w14:textId="5491FDCB" w:rsidR="00CB70AF" w:rsidRPr="009A3546" w:rsidRDefault="00CB70AF" w:rsidP="00CB70AF">
                  <w:pPr>
                    <w:pStyle w:val="a3"/>
                    <w:numPr>
                      <w:ilvl w:val="0"/>
                      <w:numId w:val="20"/>
                    </w:numPr>
                    <w:spacing w:after="0" w:line="240" w:lineRule="auto"/>
                    <w:rPr>
                      <w:rFonts w:ascii="Times New Roman" w:hAnsi="Times New Roman" w:cs="Times New Roman"/>
                      <w:sz w:val="28"/>
                      <w:szCs w:val="28"/>
                      <w:lang w:val="en-GB"/>
                    </w:rPr>
                  </w:pPr>
                  <w:r w:rsidRPr="009A3546">
                    <w:rPr>
                      <w:rFonts w:ascii="Times New Roman" w:hAnsi="Times New Roman" w:cs="Times New Roman"/>
                      <w:sz w:val="28"/>
                      <w:szCs w:val="28"/>
                      <w:lang w:val="en-GB"/>
                    </w:rPr>
                    <w:t>develop ethical scientific research in the field of education;</w:t>
                  </w:r>
                </w:p>
                <w:p w14:paraId="004186FB" w14:textId="7FB41331" w:rsidR="00C13007" w:rsidRPr="002C458D" w:rsidRDefault="00C13007" w:rsidP="00C13007">
                  <w:pPr>
                    <w:pStyle w:val="a3"/>
                    <w:numPr>
                      <w:ilvl w:val="0"/>
                      <w:numId w:val="20"/>
                    </w:numPr>
                    <w:spacing w:after="0" w:line="240" w:lineRule="auto"/>
                    <w:rPr>
                      <w:rFonts w:ascii="Times New Roman" w:hAnsi="Times New Roman" w:cs="Times New Roman"/>
                      <w:sz w:val="28"/>
                      <w:szCs w:val="28"/>
                      <w:lang w:val="en-GB"/>
                    </w:rPr>
                  </w:pPr>
                  <w:r w:rsidRPr="002C458D">
                    <w:rPr>
                      <w:rFonts w:ascii="Times New Roman" w:hAnsi="Times New Roman" w:cs="Times New Roman"/>
                      <w:sz w:val="28"/>
                      <w:szCs w:val="28"/>
                      <w:lang w:val="en"/>
                    </w:rPr>
                    <w:t xml:space="preserve">develop and apply a plan of interaction with various groups and communities, depending on the goals of educational research; </w:t>
                  </w:r>
                </w:p>
                <w:p w14:paraId="6CE407A6" w14:textId="601FCE9F" w:rsidR="00C13007" w:rsidRPr="002C458D" w:rsidRDefault="00C13007" w:rsidP="00C13007">
                  <w:pPr>
                    <w:pStyle w:val="a3"/>
                    <w:numPr>
                      <w:ilvl w:val="0"/>
                      <w:numId w:val="20"/>
                    </w:numPr>
                    <w:spacing w:after="0" w:line="240" w:lineRule="auto"/>
                    <w:rPr>
                      <w:rFonts w:ascii="Times New Roman" w:hAnsi="Times New Roman" w:cs="Times New Roman"/>
                      <w:sz w:val="28"/>
                      <w:szCs w:val="28"/>
                      <w:lang w:val="en-GB"/>
                    </w:rPr>
                  </w:pPr>
                  <w:r w:rsidRPr="002C458D">
                    <w:rPr>
                      <w:rFonts w:ascii="Times New Roman" w:hAnsi="Times New Roman" w:cs="Times New Roman"/>
                      <w:sz w:val="28"/>
                      <w:szCs w:val="28"/>
                      <w:lang w:val="en"/>
                    </w:rPr>
                    <w:t xml:space="preserve">argue the observance of academic integrity with logical and rational conclusions; </w:t>
                  </w:r>
                </w:p>
                <w:p w14:paraId="03065B8E" w14:textId="5EE058E5" w:rsidR="00C13007" w:rsidRPr="00754250" w:rsidRDefault="002C458D" w:rsidP="00C13007">
                  <w:pPr>
                    <w:pStyle w:val="a3"/>
                    <w:numPr>
                      <w:ilvl w:val="0"/>
                      <w:numId w:val="20"/>
                    </w:numPr>
                    <w:spacing w:after="0" w:line="240" w:lineRule="auto"/>
                    <w:rPr>
                      <w:rFonts w:ascii="Times New Roman" w:hAnsi="Times New Roman" w:cs="Times New Roman"/>
                      <w:sz w:val="28"/>
                      <w:szCs w:val="28"/>
                      <w:lang w:val="en-GB"/>
                    </w:rPr>
                  </w:pPr>
                  <w:r w:rsidRPr="002C458D">
                    <w:rPr>
                      <w:rFonts w:ascii="Times New Roman" w:hAnsi="Times New Roman" w:cs="Times New Roman"/>
                      <w:sz w:val="28"/>
                      <w:szCs w:val="28"/>
                      <w:lang w:val="en-GB"/>
                    </w:rPr>
                    <w:t xml:space="preserve">conduct ethical </w:t>
                  </w:r>
                  <w:r w:rsidR="00CB70AF" w:rsidRPr="009A3546">
                    <w:rPr>
                      <w:rFonts w:ascii="Times New Roman" w:hAnsi="Times New Roman" w:cs="Times New Roman"/>
                      <w:sz w:val="28"/>
                      <w:szCs w:val="28"/>
                      <w:lang w:val="en-GB"/>
                    </w:rPr>
                    <w:t xml:space="preserve">research </w:t>
                  </w:r>
                  <w:r w:rsidRPr="002C458D">
                    <w:rPr>
                      <w:rFonts w:ascii="Times New Roman" w:hAnsi="Times New Roman" w:cs="Times New Roman"/>
                      <w:sz w:val="28"/>
                      <w:szCs w:val="28"/>
                      <w:lang w:val="en-US"/>
                    </w:rPr>
                    <w:t xml:space="preserve">with </w:t>
                  </w:r>
                  <w:r w:rsidR="00CB70AF" w:rsidRPr="009A3546">
                    <w:rPr>
                      <w:rFonts w:ascii="Times New Roman" w:hAnsi="Times New Roman" w:cs="Times New Roman"/>
                      <w:sz w:val="28"/>
                      <w:szCs w:val="28"/>
                      <w:lang w:val="en-GB"/>
                    </w:rPr>
                    <w:t>participants, especially those who are in a vulnerable position during the research process.</w:t>
                  </w:r>
                </w:p>
              </w:tc>
            </w:tr>
          </w:tbl>
          <w:p w14:paraId="0DE1B749" w14:textId="77777777" w:rsidR="002A1E2F" w:rsidRPr="00754250"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E61584" w14:paraId="0A20CA25" w14:textId="77777777" w:rsidTr="00C13007">
              <w:tc>
                <w:tcPr>
                  <w:tcW w:w="1740" w:type="dxa"/>
                </w:tcPr>
                <w:p w14:paraId="274125D1" w14:textId="427FF86A"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sidR="00B0388C">
                    <w:rPr>
                      <w:rFonts w:ascii="Times New Roman" w:hAnsi="Times New Roman" w:cs="Times New Roman"/>
                      <w:sz w:val="28"/>
                      <w:szCs w:val="28"/>
                      <w:lang w:val="en"/>
                    </w:rPr>
                    <w:t>title</w:t>
                  </w:r>
                </w:p>
              </w:tc>
              <w:tc>
                <w:tcPr>
                  <w:tcW w:w="7083" w:type="dxa"/>
                </w:tcPr>
                <w:p w14:paraId="0954828B" w14:textId="77777777" w:rsidR="002A1E2F" w:rsidRPr="00B0388C" w:rsidRDefault="002A1E2F" w:rsidP="002A1E2F">
                  <w:pPr>
                    <w:spacing w:after="0" w:line="240" w:lineRule="auto"/>
                    <w:rPr>
                      <w:rFonts w:ascii="Times New Roman" w:hAnsi="Times New Roman" w:cs="Times New Roman"/>
                      <w:b/>
                      <w:bCs/>
                      <w:sz w:val="28"/>
                      <w:szCs w:val="28"/>
                      <w:lang w:val="ru-RU"/>
                    </w:rPr>
                  </w:pPr>
                  <w:r w:rsidRPr="00B0388C">
                    <w:rPr>
                      <w:rFonts w:ascii="Times New Roman" w:eastAsia="Times New Roman" w:hAnsi="Times New Roman" w:cs="Times New Roman"/>
                      <w:b/>
                      <w:bCs/>
                      <w:sz w:val="28"/>
                      <w:szCs w:val="28"/>
                      <w:lang w:val="en" w:eastAsia="fi-FI"/>
                    </w:rPr>
                    <w:t>Research integrity</w:t>
                  </w:r>
                </w:p>
              </w:tc>
            </w:tr>
            <w:tr w:rsidR="002A1E2F" w:rsidRPr="00E61584" w14:paraId="1414B391" w14:textId="77777777" w:rsidTr="00C13007">
              <w:tc>
                <w:tcPr>
                  <w:tcW w:w="1740" w:type="dxa"/>
                </w:tcPr>
                <w:p w14:paraId="26F79109" w14:textId="77777777"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0283C477" w14:textId="5F69D2C2" w:rsidR="002A1E2F" w:rsidRPr="00E61584" w:rsidRDefault="00B0388C" w:rsidP="002A1E2F">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002A1E2F"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U</w:t>
                  </w:r>
                  <w:r w:rsidR="002A1E2F" w:rsidRPr="00E61584">
                    <w:rPr>
                      <w:rFonts w:ascii="Times New Roman" w:hAnsi="Times New Roman" w:cs="Times New Roman"/>
                      <w:sz w:val="28"/>
                      <w:szCs w:val="28"/>
                      <w:lang w:val="en"/>
                    </w:rPr>
                    <w:t>niversity component</w:t>
                  </w:r>
                </w:p>
              </w:tc>
            </w:tr>
            <w:tr w:rsidR="002A1E2F" w:rsidRPr="00B001C9" w14:paraId="644592D8" w14:textId="77777777" w:rsidTr="00C13007">
              <w:tc>
                <w:tcPr>
                  <w:tcW w:w="1740" w:type="dxa"/>
                  <w:shd w:val="clear" w:color="auto" w:fill="auto"/>
                </w:tcPr>
                <w:p w14:paraId="79398D34" w14:textId="77777777" w:rsidR="002A1E2F" w:rsidRPr="00B0388C" w:rsidRDefault="002A1E2F" w:rsidP="002A1E2F">
                  <w:pPr>
                    <w:spacing w:after="0" w:line="240" w:lineRule="auto"/>
                    <w:rPr>
                      <w:rFonts w:ascii="Times New Roman" w:hAnsi="Times New Roman" w:cs="Times New Roman"/>
                      <w:bCs/>
                      <w:sz w:val="28"/>
                      <w:szCs w:val="28"/>
                      <w:lang w:val="ru-RU"/>
                    </w:rPr>
                  </w:pPr>
                  <w:r w:rsidRPr="00B0388C">
                    <w:rPr>
                      <w:rFonts w:ascii="Times New Roman" w:hAnsi="Times New Roman" w:cs="Times New Roman"/>
                      <w:bCs/>
                      <w:sz w:val="28"/>
                      <w:szCs w:val="28"/>
                      <w:lang w:val="en"/>
                    </w:rPr>
                    <w:t>Module</w:t>
                  </w:r>
                </w:p>
              </w:tc>
              <w:tc>
                <w:tcPr>
                  <w:tcW w:w="7083" w:type="dxa"/>
                  <w:shd w:val="clear" w:color="auto" w:fill="auto"/>
                </w:tcPr>
                <w:p w14:paraId="2FEAF855" w14:textId="51DBBBEC" w:rsidR="002A1E2F" w:rsidRPr="00754250" w:rsidRDefault="002469BE" w:rsidP="002A1E2F">
                  <w:pPr>
                    <w:spacing w:after="0" w:line="240" w:lineRule="auto"/>
                    <w:rPr>
                      <w:rFonts w:ascii="Times New Roman" w:hAnsi="Times New Roman" w:cs="Times New Roman"/>
                      <w:b/>
                      <w:sz w:val="28"/>
                      <w:szCs w:val="28"/>
                      <w:lang w:val="en-GB"/>
                    </w:rPr>
                  </w:pPr>
                  <w:r w:rsidRPr="002469BE">
                    <w:rPr>
                      <w:rFonts w:ascii="Times New Roman" w:eastAsia="Times New Roman" w:hAnsi="Times New Roman" w:cs="Times New Roman"/>
                      <w:sz w:val="28"/>
                      <w:szCs w:val="28"/>
                      <w:lang w:val="en" w:eastAsia="fi-FI"/>
                    </w:rPr>
                    <w:t>Research ethics and integrity 15</w:t>
                  </w:r>
                  <w:r w:rsidRPr="002469BE">
                    <w:rPr>
                      <w:rFonts w:ascii="Times New Roman" w:hAnsi="Times New Roman" w:cs="Times New Roman"/>
                      <w:sz w:val="28"/>
                      <w:szCs w:val="28"/>
                      <w:lang w:val="en"/>
                    </w:rPr>
                    <w:t xml:space="preserve"> </w:t>
                  </w:r>
                  <w:r w:rsidR="00C13007" w:rsidRPr="00C13007">
                    <w:rPr>
                      <w:rFonts w:ascii="Times New Roman" w:eastAsia="Times New Roman" w:hAnsi="Times New Roman" w:cs="Times New Roman"/>
                      <w:sz w:val="28"/>
                      <w:szCs w:val="28"/>
                      <w:lang w:val="en" w:eastAsia="fi-FI"/>
                    </w:rPr>
                    <w:t>academic credits</w:t>
                  </w:r>
                </w:p>
              </w:tc>
            </w:tr>
            <w:tr w:rsidR="00B0388C" w:rsidRPr="002469BE" w14:paraId="5EEA766D" w14:textId="77777777" w:rsidTr="00C13007">
              <w:tc>
                <w:tcPr>
                  <w:tcW w:w="1740" w:type="dxa"/>
                  <w:shd w:val="clear" w:color="auto" w:fill="auto"/>
                </w:tcPr>
                <w:p w14:paraId="4A5D3723" w14:textId="635CEB75" w:rsidR="00B0388C" w:rsidRPr="00B0388C" w:rsidRDefault="00B0388C" w:rsidP="002A1E2F">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7519193F" w14:textId="7F4DF8C4" w:rsidR="00B0388C" w:rsidRPr="002469BE" w:rsidRDefault="00B0388C" w:rsidP="002A1E2F">
                  <w:pPr>
                    <w:spacing w:after="0" w:line="240" w:lineRule="auto"/>
                    <w:rPr>
                      <w:rFonts w:ascii="Times New Roman" w:eastAsia="Times New Roman" w:hAnsi="Times New Roman" w:cs="Times New Roman"/>
                      <w:sz w:val="28"/>
                      <w:szCs w:val="28"/>
                      <w:lang w:val="en" w:eastAsia="fi-FI"/>
                    </w:rPr>
                  </w:pPr>
                  <w:r>
                    <w:rPr>
                      <w:rFonts w:ascii="Times New Roman" w:eastAsia="Times New Roman" w:hAnsi="Times New Roman" w:cs="Times New Roman"/>
                      <w:sz w:val="28"/>
                      <w:szCs w:val="28"/>
                      <w:lang w:val="en" w:eastAsia="fi-FI"/>
                    </w:rPr>
                    <w:t xml:space="preserve">Major </w:t>
                  </w:r>
                  <w:r w:rsidRPr="00E61584">
                    <w:rPr>
                      <w:rFonts w:ascii="Times New Roman" w:hAnsi="Times New Roman" w:cs="Times New Roman"/>
                      <w:sz w:val="28"/>
                      <w:szCs w:val="28"/>
                      <w:lang w:val="en"/>
                    </w:rPr>
                    <w:t>discipline</w:t>
                  </w:r>
                  <w:r>
                    <w:rPr>
                      <w:rFonts w:ascii="Times New Roman" w:hAnsi="Times New Roman" w:cs="Times New Roman"/>
                      <w:sz w:val="28"/>
                      <w:szCs w:val="28"/>
                      <w:lang w:val="en"/>
                    </w:rPr>
                    <w:t>s</w:t>
                  </w:r>
                </w:p>
              </w:tc>
            </w:tr>
            <w:tr w:rsidR="00C13007" w:rsidRPr="00E61584" w14:paraId="12CCD9C5" w14:textId="77777777" w:rsidTr="00C13007">
              <w:tc>
                <w:tcPr>
                  <w:tcW w:w="1740" w:type="dxa"/>
                </w:tcPr>
                <w:p w14:paraId="5C1F4AA0" w14:textId="153032DF"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377EB404" w14:textId="77777777" w:rsidR="00C13007" w:rsidRPr="00E61584" w:rsidRDefault="00C13007" w:rsidP="00C13007">
                  <w:p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5</w:t>
                  </w:r>
                </w:p>
              </w:tc>
            </w:tr>
            <w:tr w:rsidR="00C13007" w:rsidRPr="00B001C9" w14:paraId="6C64C3AA" w14:textId="77777777" w:rsidTr="00C13007">
              <w:tc>
                <w:tcPr>
                  <w:tcW w:w="1740" w:type="dxa"/>
                </w:tcPr>
                <w:p w14:paraId="57CB05A6" w14:textId="5A016A7A"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22A49C28" w14:textId="77777777" w:rsidR="00C13007" w:rsidRPr="00754250" w:rsidRDefault="00C13007" w:rsidP="00C13007">
                  <w:p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The purpose of this course is to improve the following areas of pedagogical competence:</w:t>
                  </w:r>
                </w:p>
                <w:p w14:paraId="2B4973F1" w14:textId="77777777" w:rsidR="00C13007" w:rsidRPr="00754250" w:rsidRDefault="00C13007" w:rsidP="00C13007">
                  <w:pPr>
                    <w:pStyle w:val="a3"/>
                    <w:numPr>
                      <w:ilvl w:val="0"/>
                      <w:numId w:val="2"/>
                    </w:numPr>
                    <w:spacing w:after="0" w:line="240" w:lineRule="auto"/>
                    <w:rPr>
                      <w:rFonts w:ascii="Times New Roman" w:hAnsi="Times New Roman" w:cs="Times New Roman"/>
                      <w:sz w:val="28"/>
                      <w:szCs w:val="28"/>
                      <w:lang w:val="en-GB"/>
                    </w:rPr>
                  </w:pPr>
                  <w:r w:rsidRPr="002469BE">
                    <w:rPr>
                      <w:rFonts w:ascii="Times New Roman" w:hAnsi="Times New Roman" w:cs="Times New Roman"/>
                      <w:sz w:val="28"/>
                      <w:szCs w:val="28"/>
                      <w:lang w:val="en"/>
                    </w:rPr>
                    <w:t>Competence area for the consciousness and preservation of sustainable ethical values</w:t>
                  </w:r>
                </w:p>
                <w:p w14:paraId="43195FE6" w14:textId="77777777" w:rsidR="00C13007" w:rsidRPr="00754250" w:rsidRDefault="00C13007" w:rsidP="00C13007">
                  <w:pPr>
                    <w:spacing w:after="0" w:line="240" w:lineRule="auto"/>
                    <w:rPr>
                      <w:rFonts w:ascii="Times New Roman" w:hAnsi="Times New Roman" w:cs="Times New Roman"/>
                      <w:sz w:val="28"/>
                      <w:szCs w:val="28"/>
                      <w:lang w:val="en-GB"/>
                    </w:rPr>
                  </w:pPr>
                </w:p>
                <w:p w14:paraId="6842F959" w14:textId="115BB0AE" w:rsidR="00C13007" w:rsidRPr="00754250" w:rsidRDefault="00C13007" w:rsidP="00C13007">
                  <w:p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
                    </w:rPr>
                    <w:t>Master students</w:t>
                  </w:r>
                  <w:r w:rsidRPr="00E61584">
                    <w:rPr>
                      <w:rFonts w:ascii="Times New Roman" w:hAnsi="Times New Roman" w:cs="Times New Roman"/>
                      <w:sz w:val="28"/>
                      <w:szCs w:val="28"/>
                      <w:lang w:val="en"/>
                    </w:rPr>
                    <w:t xml:space="preserve"> construct their understanding of research integrity as a value based on objectivity, honesty, openness, fairness, accountability</w:t>
                  </w:r>
                  <w:r>
                    <w:rPr>
                      <w:rFonts w:ascii="Times New Roman" w:hAnsi="Times New Roman" w:cs="Times New Roman"/>
                      <w:sz w:val="28"/>
                      <w:szCs w:val="28"/>
                      <w:lang w:val="en"/>
                    </w:rPr>
                    <w:t>,</w:t>
                  </w:r>
                  <w:r w:rsidRPr="00E61584">
                    <w:rPr>
                      <w:rFonts w:ascii="Times New Roman" w:hAnsi="Times New Roman" w:cs="Times New Roman"/>
                      <w:sz w:val="28"/>
                      <w:szCs w:val="28"/>
                      <w:lang w:val="en"/>
                    </w:rPr>
                    <w:t xml:space="preserve"> and management rationality. </w:t>
                  </w:r>
                  <w:r>
                    <w:rPr>
                      <w:rFonts w:ascii="Times New Roman" w:hAnsi="Times New Roman" w:cs="Times New Roman"/>
                      <w:sz w:val="28"/>
                      <w:szCs w:val="28"/>
                      <w:lang w:val="en"/>
                    </w:rPr>
                    <w:t>They</w:t>
                  </w:r>
                  <w:r w:rsidRPr="00E61584">
                    <w:rPr>
                      <w:rFonts w:ascii="Times New Roman" w:hAnsi="Times New Roman" w:cs="Times New Roman"/>
                      <w:sz w:val="28"/>
                      <w:szCs w:val="28"/>
                      <w:lang w:val="en"/>
                    </w:rPr>
                    <w:t xml:space="preserve"> research, discuss, </w:t>
                  </w:r>
                  <w:r>
                    <w:rPr>
                      <w:rFonts w:ascii="Times New Roman" w:hAnsi="Times New Roman" w:cs="Times New Roman"/>
                      <w:sz w:val="28"/>
                      <w:szCs w:val="28"/>
                      <w:lang w:val="en"/>
                    </w:rPr>
                    <w:t xml:space="preserve">and </w:t>
                  </w:r>
                  <w:r w:rsidRPr="00E61584">
                    <w:rPr>
                      <w:rFonts w:ascii="Times New Roman" w:hAnsi="Times New Roman" w:cs="Times New Roman"/>
                      <w:sz w:val="28"/>
                      <w:szCs w:val="28"/>
                      <w:lang w:val="en"/>
                    </w:rPr>
                    <w:t>reflect on the use of honest and verifiable methods in research of any scale</w:t>
                  </w:r>
                  <w:r>
                    <w:rPr>
                      <w:rFonts w:ascii="Times New Roman" w:hAnsi="Times New Roman" w:cs="Times New Roman"/>
                      <w:sz w:val="28"/>
                      <w:szCs w:val="28"/>
                      <w:lang w:val="en"/>
                    </w:rPr>
                    <w:t xml:space="preserve">. They also </w:t>
                  </w:r>
                  <w:r w:rsidRPr="00E61584">
                    <w:rPr>
                      <w:rFonts w:ascii="Times New Roman" w:hAnsi="Times New Roman" w:cs="Times New Roman"/>
                      <w:sz w:val="28"/>
                      <w:szCs w:val="28"/>
                      <w:lang w:val="en"/>
                    </w:rPr>
                    <w:t>conduct and evaluat</w:t>
                  </w:r>
                  <w:r>
                    <w:rPr>
                      <w:rFonts w:ascii="Times New Roman" w:hAnsi="Times New Roman" w:cs="Times New Roman"/>
                      <w:sz w:val="28"/>
                      <w:szCs w:val="28"/>
                      <w:lang w:val="en"/>
                    </w:rPr>
                    <w:t>e the</w:t>
                  </w:r>
                  <w:r w:rsidRPr="00E61584">
                    <w:rPr>
                      <w:rFonts w:ascii="Times New Roman" w:hAnsi="Times New Roman" w:cs="Times New Roman"/>
                      <w:sz w:val="28"/>
                      <w:szCs w:val="28"/>
                      <w:lang w:val="en"/>
                    </w:rPr>
                    <w:t xml:space="preserve"> research, report on </w:t>
                  </w:r>
                  <w:r>
                    <w:rPr>
                      <w:rFonts w:ascii="Times New Roman" w:hAnsi="Times New Roman" w:cs="Times New Roman"/>
                      <w:sz w:val="28"/>
                      <w:szCs w:val="28"/>
                      <w:lang w:val="en"/>
                    </w:rPr>
                    <w:t>the</w:t>
                  </w:r>
                  <w:r w:rsidRPr="00E61584">
                    <w:rPr>
                      <w:rFonts w:ascii="Times New Roman" w:hAnsi="Times New Roman" w:cs="Times New Roman"/>
                      <w:sz w:val="28"/>
                      <w:szCs w:val="28"/>
                      <w:lang w:val="en"/>
                    </w:rPr>
                    <w:t xml:space="preserve"> results with special attention to compliance with rules, regulations, </w:t>
                  </w:r>
                  <w:r>
                    <w:rPr>
                      <w:rFonts w:ascii="Times New Roman" w:hAnsi="Times New Roman" w:cs="Times New Roman"/>
                      <w:sz w:val="28"/>
                      <w:szCs w:val="28"/>
                      <w:lang w:val="en"/>
                    </w:rPr>
                    <w:t xml:space="preserve">and </w:t>
                  </w:r>
                  <w:r w:rsidRPr="00E61584">
                    <w:rPr>
                      <w:rFonts w:ascii="Times New Roman" w:hAnsi="Times New Roman" w:cs="Times New Roman"/>
                      <w:sz w:val="28"/>
                      <w:szCs w:val="28"/>
                      <w:lang w:val="en"/>
                    </w:rPr>
                    <w:t>guidelines following generally accepted professional codes or norms.</w:t>
                  </w:r>
                </w:p>
              </w:tc>
            </w:tr>
            <w:tr w:rsidR="00C13007" w:rsidRPr="00B001C9" w14:paraId="1FA1900E" w14:textId="77777777" w:rsidTr="00C13007">
              <w:tc>
                <w:tcPr>
                  <w:tcW w:w="1740" w:type="dxa"/>
                </w:tcPr>
                <w:p w14:paraId="70B34605" w14:textId="61D4FEAB"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 outcomes</w:t>
                  </w:r>
                </w:p>
              </w:tc>
              <w:tc>
                <w:tcPr>
                  <w:tcW w:w="7083" w:type="dxa"/>
                </w:tcPr>
                <w:p w14:paraId="289211FF" w14:textId="28C0B803" w:rsidR="00C13007" w:rsidRPr="00754250" w:rsidRDefault="00C13007" w:rsidP="00C13007">
                  <w:pPr>
                    <w:spacing w:after="0" w:line="240" w:lineRule="auto"/>
                    <w:rPr>
                      <w:rFonts w:ascii="Times New Roman" w:hAnsi="Times New Roman" w:cs="Times New Roman"/>
                      <w:sz w:val="28"/>
                      <w:szCs w:val="28"/>
                      <w:lang w:val="en-GB"/>
                    </w:rPr>
                  </w:pPr>
                  <w:r>
                    <w:rPr>
                      <w:rFonts w:ascii="Times New Roman" w:hAnsi="Times New Roman" w:cs="Times New Roman"/>
                      <w:b/>
                      <w:bCs/>
                      <w:sz w:val="28"/>
                      <w:szCs w:val="28"/>
                      <w:lang w:val="en"/>
                    </w:rPr>
                    <w:t>Master students</w:t>
                  </w:r>
                  <w:r w:rsidRPr="00E61584">
                    <w:rPr>
                      <w:rFonts w:ascii="Times New Roman" w:hAnsi="Times New Roman" w:cs="Times New Roman"/>
                      <w:b/>
                      <w:bCs/>
                      <w:sz w:val="28"/>
                      <w:szCs w:val="28"/>
                      <w:lang w:val="en"/>
                    </w:rPr>
                    <w:t xml:space="preserve"> who demonstrate competence, can:</w:t>
                  </w:r>
                </w:p>
                <w:p w14:paraId="06C937EF" w14:textId="268158A3" w:rsidR="00C13007" w:rsidRPr="00754250" w:rsidRDefault="00C13007" w:rsidP="00C13007">
                  <w:pPr>
                    <w:pStyle w:val="a3"/>
                    <w:numPr>
                      <w:ilvl w:val="0"/>
                      <w:numId w:val="21"/>
                    </w:numPr>
                    <w:spacing w:after="0" w:line="240" w:lineRule="auto"/>
                    <w:rPr>
                      <w:rFonts w:ascii="Times New Roman" w:hAnsi="Times New Roman" w:cs="Times New Roman"/>
                      <w:sz w:val="28"/>
                      <w:szCs w:val="28"/>
                      <w:lang w:val="en-GB"/>
                    </w:rPr>
                  </w:pPr>
                  <w:r w:rsidRPr="00B0388C">
                    <w:rPr>
                      <w:rFonts w:ascii="Times New Roman" w:hAnsi="Times New Roman" w:cs="Times New Roman"/>
                      <w:sz w:val="28"/>
                      <w:szCs w:val="28"/>
                      <w:lang w:val="en"/>
                    </w:rPr>
                    <w:t xml:space="preserve">evaluate the thoroughness and accuracy of the selection of the research tool; </w:t>
                  </w:r>
                </w:p>
                <w:p w14:paraId="70738C8F" w14:textId="357A15D2" w:rsidR="00C13007" w:rsidRPr="009A3546" w:rsidRDefault="002C458D" w:rsidP="002C458D">
                  <w:pPr>
                    <w:pStyle w:val="a3"/>
                    <w:numPr>
                      <w:ilvl w:val="0"/>
                      <w:numId w:val="21"/>
                    </w:numPr>
                    <w:spacing w:after="0" w:line="240" w:lineRule="auto"/>
                    <w:rPr>
                      <w:rFonts w:ascii="Times New Roman" w:hAnsi="Times New Roman" w:cs="Times New Roman"/>
                      <w:sz w:val="28"/>
                      <w:szCs w:val="28"/>
                      <w:lang w:val="en-GB"/>
                    </w:rPr>
                  </w:pPr>
                  <w:r w:rsidRPr="009A3546">
                    <w:rPr>
                      <w:rFonts w:ascii="Times New Roman" w:hAnsi="Times New Roman" w:cs="Times New Roman"/>
                      <w:sz w:val="28"/>
                      <w:szCs w:val="28"/>
                      <w:lang w:val="en-GB"/>
                    </w:rPr>
                    <w:lastRenderedPageBreak/>
                    <w:t>analyze the use of professional codes and rules in scientific publications</w:t>
                  </w:r>
                  <w:r w:rsidR="00C13007" w:rsidRPr="002C458D">
                    <w:rPr>
                      <w:rFonts w:ascii="Times New Roman" w:hAnsi="Times New Roman" w:cs="Times New Roman"/>
                      <w:sz w:val="28"/>
                      <w:szCs w:val="28"/>
                      <w:lang w:val="en"/>
                    </w:rPr>
                    <w:t xml:space="preserve">; </w:t>
                  </w:r>
                </w:p>
                <w:p w14:paraId="1BE447C2" w14:textId="309B3935" w:rsidR="00C13007" w:rsidRPr="00754250" w:rsidRDefault="002C458D" w:rsidP="00C13007">
                  <w:pPr>
                    <w:pStyle w:val="a3"/>
                    <w:numPr>
                      <w:ilvl w:val="0"/>
                      <w:numId w:val="21"/>
                    </w:numPr>
                    <w:spacing w:after="0" w:line="240" w:lineRule="auto"/>
                    <w:rPr>
                      <w:rFonts w:ascii="Times New Roman" w:hAnsi="Times New Roman" w:cs="Times New Roman"/>
                      <w:sz w:val="28"/>
                      <w:szCs w:val="28"/>
                      <w:lang w:val="en-GB"/>
                    </w:rPr>
                  </w:pPr>
                  <w:r w:rsidRPr="002C458D">
                    <w:rPr>
                      <w:rFonts w:ascii="Times New Roman" w:hAnsi="Times New Roman" w:cs="Times New Roman"/>
                      <w:sz w:val="28"/>
                      <w:szCs w:val="28"/>
                      <w:lang w:val="en-US"/>
                    </w:rPr>
                    <w:t>d</w:t>
                  </w:r>
                  <w:r w:rsidRPr="009A3546">
                    <w:rPr>
                      <w:rFonts w:ascii="Times New Roman" w:hAnsi="Times New Roman" w:cs="Times New Roman"/>
                      <w:sz w:val="28"/>
                      <w:szCs w:val="28"/>
                      <w:lang w:val="en-GB"/>
                    </w:rPr>
                    <w:t xml:space="preserve">emonstrate expertise in academic integrity and analyze and provide feedback to improve research integrity </w:t>
                  </w:r>
                  <w:r w:rsidRPr="002C458D">
                    <w:rPr>
                      <w:rFonts w:ascii="Times New Roman" w:hAnsi="Times New Roman" w:cs="Times New Roman"/>
                      <w:sz w:val="28"/>
                      <w:szCs w:val="28"/>
                      <w:lang w:val="en-US"/>
                    </w:rPr>
                    <w:t xml:space="preserve">of </w:t>
                  </w:r>
                  <w:r w:rsidRPr="009A3546">
                    <w:rPr>
                      <w:rFonts w:ascii="Times New Roman" w:hAnsi="Times New Roman" w:cs="Times New Roman"/>
                      <w:sz w:val="28"/>
                      <w:szCs w:val="28"/>
                      <w:lang w:val="en-GB"/>
                    </w:rPr>
                    <w:t xml:space="preserve">at least </w:t>
                  </w:r>
                  <w:r w:rsidRPr="002C458D">
                    <w:rPr>
                      <w:rFonts w:ascii="Times New Roman" w:hAnsi="Times New Roman" w:cs="Times New Roman"/>
                      <w:sz w:val="28"/>
                      <w:szCs w:val="28"/>
                      <w:lang w:val="en-US"/>
                    </w:rPr>
                    <w:t>u</w:t>
                  </w:r>
                  <w:r w:rsidRPr="009A3546">
                    <w:rPr>
                      <w:rFonts w:ascii="Times New Roman" w:hAnsi="Times New Roman" w:cs="Times New Roman"/>
                      <w:sz w:val="28"/>
                      <w:szCs w:val="28"/>
                      <w:lang w:val="en-GB"/>
                    </w:rPr>
                    <w:t>ndergraduate students</w:t>
                  </w:r>
                  <w:r w:rsidRPr="002C458D">
                    <w:rPr>
                      <w:rFonts w:ascii="Times New Roman" w:hAnsi="Times New Roman" w:cs="Times New Roman"/>
                      <w:sz w:val="28"/>
                      <w:szCs w:val="28"/>
                      <w:lang w:val="en-US"/>
                    </w:rPr>
                    <w:t>.</w:t>
                  </w:r>
                </w:p>
              </w:tc>
            </w:tr>
          </w:tbl>
          <w:p w14:paraId="142033DE" w14:textId="77777777" w:rsidR="002A1E2F" w:rsidRPr="00754250"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B001C9" w14:paraId="1D83B97A" w14:textId="77777777" w:rsidTr="00C13007">
              <w:tc>
                <w:tcPr>
                  <w:tcW w:w="1740" w:type="dxa"/>
                </w:tcPr>
                <w:p w14:paraId="327289C4" w14:textId="03694C72"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sidR="00B0388C">
                    <w:rPr>
                      <w:rFonts w:ascii="Times New Roman" w:hAnsi="Times New Roman" w:cs="Times New Roman"/>
                      <w:sz w:val="28"/>
                      <w:szCs w:val="28"/>
                      <w:lang w:val="en"/>
                    </w:rPr>
                    <w:t>title</w:t>
                  </w:r>
                </w:p>
              </w:tc>
              <w:tc>
                <w:tcPr>
                  <w:tcW w:w="7083" w:type="dxa"/>
                </w:tcPr>
                <w:p w14:paraId="6F1BEDEE" w14:textId="77777777" w:rsidR="002A1E2F" w:rsidRPr="00754250" w:rsidRDefault="002A1E2F" w:rsidP="002A1E2F">
                  <w:pPr>
                    <w:spacing w:after="0" w:line="240" w:lineRule="auto"/>
                    <w:rPr>
                      <w:rFonts w:ascii="Times New Roman" w:hAnsi="Times New Roman" w:cs="Times New Roman"/>
                      <w:b/>
                      <w:bCs/>
                      <w:sz w:val="28"/>
                      <w:szCs w:val="28"/>
                      <w:lang w:val="en-GB"/>
                    </w:rPr>
                  </w:pPr>
                  <w:r w:rsidRPr="00B0388C">
                    <w:rPr>
                      <w:rFonts w:ascii="Times New Roman" w:hAnsi="Times New Roman" w:cs="Times New Roman"/>
                      <w:b/>
                      <w:bCs/>
                      <w:sz w:val="28"/>
                      <w:szCs w:val="28"/>
                      <w:lang w:val="en"/>
                    </w:rPr>
                    <w:t>Social - ethical aspects of diversity and uniqueness</w:t>
                  </w:r>
                </w:p>
              </w:tc>
            </w:tr>
            <w:tr w:rsidR="002A1E2F" w:rsidRPr="00E61584" w14:paraId="4576AC3C" w14:textId="77777777" w:rsidTr="00C13007">
              <w:tc>
                <w:tcPr>
                  <w:tcW w:w="1740" w:type="dxa"/>
                </w:tcPr>
                <w:p w14:paraId="616F3417" w14:textId="77777777"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022E4E18" w14:textId="6F63A74F" w:rsidR="002A1E2F" w:rsidRPr="00E61584" w:rsidRDefault="00A50602" w:rsidP="002A1E2F">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002A1E2F"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U</w:t>
                  </w:r>
                  <w:r w:rsidR="002A1E2F" w:rsidRPr="00E61584">
                    <w:rPr>
                      <w:rFonts w:ascii="Times New Roman" w:hAnsi="Times New Roman" w:cs="Times New Roman"/>
                      <w:sz w:val="28"/>
                      <w:szCs w:val="28"/>
                      <w:lang w:val="en"/>
                    </w:rPr>
                    <w:t>niversity component</w:t>
                  </w:r>
                </w:p>
              </w:tc>
            </w:tr>
            <w:tr w:rsidR="002A1E2F" w:rsidRPr="00B001C9" w14:paraId="24CFEA32" w14:textId="77777777" w:rsidTr="00C13007">
              <w:tc>
                <w:tcPr>
                  <w:tcW w:w="1740" w:type="dxa"/>
                  <w:shd w:val="clear" w:color="auto" w:fill="auto"/>
                </w:tcPr>
                <w:p w14:paraId="74BA5881" w14:textId="77777777" w:rsidR="002A1E2F" w:rsidRPr="00B0388C" w:rsidRDefault="002A1E2F" w:rsidP="002A1E2F">
                  <w:pPr>
                    <w:spacing w:after="0" w:line="240" w:lineRule="auto"/>
                    <w:rPr>
                      <w:rFonts w:ascii="Times New Roman" w:hAnsi="Times New Roman" w:cs="Times New Roman"/>
                      <w:bCs/>
                      <w:sz w:val="28"/>
                      <w:szCs w:val="28"/>
                      <w:lang w:val="ru-RU"/>
                    </w:rPr>
                  </w:pPr>
                  <w:r w:rsidRPr="00B0388C">
                    <w:rPr>
                      <w:rFonts w:ascii="Times New Roman" w:hAnsi="Times New Roman" w:cs="Times New Roman"/>
                      <w:bCs/>
                      <w:sz w:val="28"/>
                      <w:szCs w:val="28"/>
                      <w:lang w:val="en"/>
                    </w:rPr>
                    <w:t>Module</w:t>
                  </w:r>
                </w:p>
              </w:tc>
              <w:tc>
                <w:tcPr>
                  <w:tcW w:w="7083" w:type="dxa"/>
                  <w:shd w:val="clear" w:color="auto" w:fill="auto"/>
                </w:tcPr>
                <w:p w14:paraId="2BE2547C" w14:textId="262C552C" w:rsidR="002A1E2F" w:rsidRPr="00754250" w:rsidRDefault="002469BE" w:rsidP="002A1E2F">
                  <w:pPr>
                    <w:spacing w:after="0" w:line="240" w:lineRule="auto"/>
                    <w:rPr>
                      <w:rFonts w:ascii="Times New Roman" w:hAnsi="Times New Roman" w:cs="Times New Roman"/>
                      <w:b/>
                      <w:sz w:val="28"/>
                      <w:szCs w:val="28"/>
                      <w:lang w:val="en-GB"/>
                    </w:rPr>
                  </w:pPr>
                  <w:r w:rsidRPr="002469BE">
                    <w:rPr>
                      <w:rFonts w:ascii="Times New Roman" w:eastAsia="Times New Roman" w:hAnsi="Times New Roman" w:cs="Times New Roman"/>
                      <w:sz w:val="28"/>
                      <w:szCs w:val="28"/>
                      <w:lang w:val="en" w:eastAsia="fi-FI"/>
                    </w:rPr>
                    <w:t>Research ethics and integrity 15</w:t>
                  </w:r>
                  <w:r w:rsidRPr="002469BE">
                    <w:rPr>
                      <w:rFonts w:ascii="Times New Roman" w:hAnsi="Times New Roman" w:cs="Times New Roman"/>
                      <w:sz w:val="28"/>
                      <w:szCs w:val="28"/>
                      <w:lang w:val="en"/>
                    </w:rPr>
                    <w:t xml:space="preserve"> </w:t>
                  </w:r>
                  <w:r w:rsidR="00C13007" w:rsidRPr="00C13007">
                    <w:rPr>
                      <w:rFonts w:ascii="Times New Roman" w:eastAsia="Times New Roman" w:hAnsi="Times New Roman" w:cs="Times New Roman"/>
                      <w:sz w:val="28"/>
                      <w:szCs w:val="28"/>
                      <w:lang w:val="en" w:eastAsia="fi-FI"/>
                    </w:rPr>
                    <w:t>academic credits</w:t>
                  </w:r>
                </w:p>
              </w:tc>
            </w:tr>
            <w:tr w:rsidR="00B0388C" w:rsidRPr="002469BE" w14:paraId="0215B1A4" w14:textId="77777777" w:rsidTr="00C13007">
              <w:tc>
                <w:tcPr>
                  <w:tcW w:w="1740" w:type="dxa"/>
                  <w:shd w:val="clear" w:color="auto" w:fill="auto"/>
                </w:tcPr>
                <w:p w14:paraId="5DE80FC4" w14:textId="707F0225" w:rsidR="00B0388C" w:rsidRPr="00B0388C" w:rsidRDefault="00B0388C" w:rsidP="002A1E2F">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2AB1CD17" w14:textId="70CC90B3" w:rsidR="00B0388C" w:rsidRPr="002469BE" w:rsidRDefault="00A50602" w:rsidP="002A1E2F">
                  <w:pPr>
                    <w:spacing w:after="0" w:line="240" w:lineRule="auto"/>
                    <w:rPr>
                      <w:rFonts w:ascii="Times New Roman" w:eastAsia="Times New Roman" w:hAnsi="Times New Roman" w:cs="Times New Roman"/>
                      <w:sz w:val="28"/>
                      <w:szCs w:val="28"/>
                      <w:lang w:val="en" w:eastAsia="fi-FI"/>
                    </w:rPr>
                  </w:pPr>
                  <w:r>
                    <w:rPr>
                      <w:rFonts w:ascii="Times New Roman" w:eastAsia="Times New Roman" w:hAnsi="Times New Roman" w:cs="Times New Roman"/>
                      <w:sz w:val="28"/>
                      <w:szCs w:val="28"/>
                      <w:lang w:val="en" w:eastAsia="fi-FI"/>
                    </w:rPr>
                    <w:t xml:space="preserve">Major </w:t>
                  </w:r>
                  <w:r w:rsidRPr="00E61584">
                    <w:rPr>
                      <w:rFonts w:ascii="Times New Roman" w:hAnsi="Times New Roman" w:cs="Times New Roman"/>
                      <w:sz w:val="28"/>
                      <w:szCs w:val="28"/>
                      <w:lang w:val="en"/>
                    </w:rPr>
                    <w:t>discipline</w:t>
                  </w:r>
                  <w:r>
                    <w:rPr>
                      <w:rFonts w:ascii="Times New Roman" w:hAnsi="Times New Roman" w:cs="Times New Roman"/>
                      <w:sz w:val="28"/>
                      <w:szCs w:val="28"/>
                      <w:lang w:val="en"/>
                    </w:rPr>
                    <w:t>s</w:t>
                  </w:r>
                </w:p>
              </w:tc>
            </w:tr>
            <w:tr w:rsidR="00C13007" w:rsidRPr="00E61584" w14:paraId="5A82FA83" w14:textId="77777777" w:rsidTr="00C13007">
              <w:tc>
                <w:tcPr>
                  <w:tcW w:w="1740" w:type="dxa"/>
                </w:tcPr>
                <w:p w14:paraId="57584F23" w14:textId="747E70C4"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71E0DCC9" w14:textId="77777777"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r>
            <w:tr w:rsidR="00C13007" w:rsidRPr="00B001C9" w14:paraId="0BDFAEC7" w14:textId="77777777" w:rsidTr="00C13007">
              <w:tc>
                <w:tcPr>
                  <w:tcW w:w="1740" w:type="dxa"/>
                </w:tcPr>
                <w:p w14:paraId="6DD15837" w14:textId="2393BA53"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13323403" w14:textId="77777777" w:rsidR="00C13007" w:rsidRPr="00754250" w:rsidRDefault="00C13007" w:rsidP="00C13007">
                  <w:p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The purpose of this course is to improve the following areas of pedagogical competence:</w:t>
                  </w:r>
                </w:p>
                <w:p w14:paraId="56A8732B" w14:textId="77777777" w:rsidR="00C13007" w:rsidRPr="00754250" w:rsidRDefault="00C13007" w:rsidP="00C13007">
                  <w:pPr>
                    <w:pStyle w:val="a3"/>
                    <w:numPr>
                      <w:ilvl w:val="0"/>
                      <w:numId w:val="2"/>
                    </w:numPr>
                    <w:spacing w:after="0" w:line="240" w:lineRule="auto"/>
                    <w:rPr>
                      <w:rFonts w:ascii="Times New Roman" w:hAnsi="Times New Roman" w:cs="Times New Roman"/>
                      <w:sz w:val="28"/>
                      <w:szCs w:val="28"/>
                      <w:lang w:val="en-GB"/>
                    </w:rPr>
                  </w:pPr>
                  <w:r w:rsidRPr="002469BE">
                    <w:rPr>
                      <w:rFonts w:ascii="Times New Roman" w:hAnsi="Times New Roman" w:cs="Times New Roman"/>
                      <w:sz w:val="28"/>
                      <w:szCs w:val="28"/>
                      <w:lang w:val="en"/>
                    </w:rPr>
                    <w:t>Competence area for the consciousness and preservation of sustainable ethical values</w:t>
                  </w:r>
                </w:p>
                <w:p w14:paraId="175717A2" w14:textId="77777777" w:rsidR="00C13007" w:rsidRPr="00754250" w:rsidRDefault="00C13007" w:rsidP="00C13007">
                  <w:pPr>
                    <w:pStyle w:val="a3"/>
                    <w:numPr>
                      <w:ilvl w:val="0"/>
                      <w:numId w:val="2"/>
                    </w:numPr>
                    <w:spacing w:after="0" w:line="240" w:lineRule="auto"/>
                    <w:rPr>
                      <w:rFonts w:ascii="Times New Roman" w:hAnsi="Times New Roman" w:cs="Times New Roman"/>
                      <w:sz w:val="28"/>
                      <w:szCs w:val="28"/>
                      <w:lang w:val="en-GB"/>
                    </w:rPr>
                  </w:pPr>
                  <w:r w:rsidRPr="002469BE">
                    <w:rPr>
                      <w:rFonts w:ascii="Times New Roman" w:hAnsi="Times New Roman" w:cs="Times New Roman"/>
                      <w:sz w:val="28"/>
                      <w:szCs w:val="28"/>
                      <w:lang w:val="en"/>
                    </w:rPr>
                    <w:t>Competence area for the application of a diverse context and educational environment</w:t>
                  </w:r>
                </w:p>
                <w:p w14:paraId="3ED7B3FA" w14:textId="77777777" w:rsidR="00C13007" w:rsidRDefault="00C13007" w:rsidP="00C13007">
                  <w:pPr>
                    <w:spacing w:after="0" w:line="240" w:lineRule="auto"/>
                    <w:rPr>
                      <w:rFonts w:ascii="Times New Roman" w:hAnsi="Times New Roman" w:cs="Times New Roman"/>
                      <w:sz w:val="28"/>
                      <w:szCs w:val="28"/>
                      <w:lang w:val="en"/>
                    </w:rPr>
                  </w:pPr>
                </w:p>
                <w:p w14:paraId="4A21C06B" w14:textId="4050638E" w:rsidR="00C13007" w:rsidRPr="00754250" w:rsidRDefault="00C13007" w:rsidP="00C13007">
                  <w:p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
                    </w:rPr>
                    <w:t>Master students</w:t>
                  </w:r>
                  <w:r w:rsidRPr="00E61584">
                    <w:rPr>
                      <w:rFonts w:ascii="Times New Roman" w:hAnsi="Times New Roman" w:cs="Times New Roman"/>
                      <w:sz w:val="28"/>
                      <w:szCs w:val="28"/>
                      <w:lang w:val="en"/>
                    </w:rPr>
                    <w:t xml:space="preserve"> understand and accept as a value the importance of diversity for the successful and sustainable development of society</w:t>
                  </w:r>
                  <w:r>
                    <w:rPr>
                      <w:rFonts w:ascii="Times New Roman" w:hAnsi="Times New Roman" w:cs="Times New Roman"/>
                      <w:sz w:val="28"/>
                      <w:szCs w:val="28"/>
                      <w:lang w:val="en"/>
                    </w:rPr>
                    <w:t>. They learn about the</w:t>
                  </w:r>
                  <w:r w:rsidRPr="00E61584">
                    <w:rPr>
                      <w:rFonts w:ascii="Times New Roman" w:hAnsi="Times New Roman" w:cs="Times New Roman"/>
                      <w:sz w:val="28"/>
                      <w:szCs w:val="28"/>
                      <w:lang w:val="en"/>
                    </w:rPr>
                    <w:t xml:space="preserve"> normative legal acts with the protection of the right of the individual to be </w:t>
                  </w:r>
                  <w:r>
                    <w:rPr>
                      <w:rFonts w:ascii="Times New Roman" w:hAnsi="Times New Roman" w:cs="Times New Roman"/>
                      <w:sz w:val="28"/>
                      <w:szCs w:val="28"/>
                      <w:lang w:val="en"/>
                    </w:rPr>
                    <w:t>and express themselves</w:t>
                  </w:r>
                  <w:r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and </w:t>
                  </w:r>
                  <w:r w:rsidRPr="00E61584">
                    <w:rPr>
                      <w:rFonts w:ascii="Times New Roman" w:hAnsi="Times New Roman" w:cs="Times New Roman"/>
                      <w:sz w:val="28"/>
                      <w:szCs w:val="28"/>
                      <w:lang w:val="en"/>
                    </w:rPr>
                    <w:t>the need to protect the uniqueness and freedom of the individual</w:t>
                  </w:r>
                  <w:r>
                    <w:rPr>
                      <w:rFonts w:ascii="Times New Roman" w:hAnsi="Times New Roman" w:cs="Times New Roman"/>
                      <w:sz w:val="28"/>
                      <w:szCs w:val="28"/>
                      <w:lang w:val="en"/>
                    </w:rPr>
                    <w:t>. They also consider</w:t>
                  </w:r>
                  <w:r w:rsidRPr="00E61584">
                    <w:rPr>
                      <w:rFonts w:ascii="Times New Roman" w:hAnsi="Times New Roman" w:cs="Times New Roman"/>
                      <w:sz w:val="28"/>
                      <w:szCs w:val="28"/>
                      <w:lang w:val="en"/>
                    </w:rPr>
                    <w:t xml:space="preserve"> the influence of </w:t>
                  </w:r>
                  <w:r>
                    <w:rPr>
                      <w:rFonts w:ascii="Times New Roman" w:hAnsi="Times New Roman" w:cs="Times New Roman"/>
                      <w:sz w:val="28"/>
                      <w:szCs w:val="28"/>
                      <w:lang w:val="en"/>
                    </w:rPr>
                    <w:t>a</w:t>
                  </w:r>
                  <w:r w:rsidRPr="00E61584">
                    <w:rPr>
                      <w:rFonts w:ascii="Times New Roman" w:hAnsi="Times New Roman" w:cs="Times New Roman"/>
                      <w:sz w:val="28"/>
                      <w:szCs w:val="28"/>
                      <w:lang w:val="en"/>
                    </w:rPr>
                    <w:t xml:space="preserve"> teacher on the </w:t>
                  </w:r>
                  <w:r>
                    <w:rPr>
                      <w:rFonts w:ascii="Times New Roman" w:hAnsi="Times New Roman" w:cs="Times New Roman"/>
                      <w:sz w:val="28"/>
                      <w:szCs w:val="28"/>
                      <w:lang w:val="en"/>
                    </w:rPr>
                    <w:t xml:space="preserve">establishment </w:t>
                  </w:r>
                  <w:r w:rsidRPr="00E61584">
                    <w:rPr>
                      <w:rFonts w:ascii="Times New Roman" w:hAnsi="Times New Roman" w:cs="Times New Roman"/>
                      <w:sz w:val="28"/>
                      <w:szCs w:val="28"/>
                      <w:lang w:val="en"/>
                    </w:rPr>
                    <w:t xml:space="preserve">of a healthy </w:t>
                  </w:r>
                  <w:r>
                    <w:rPr>
                      <w:rFonts w:ascii="Times New Roman" w:hAnsi="Times New Roman" w:cs="Times New Roman"/>
                      <w:sz w:val="28"/>
                      <w:szCs w:val="28"/>
                      <w:lang w:val="en"/>
                    </w:rPr>
                    <w:t xml:space="preserve">team </w:t>
                  </w:r>
                  <w:r w:rsidRPr="00E61584">
                    <w:rPr>
                      <w:rFonts w:ascii="Times New Roman" w:hAnsi="Times New Roman" w:cs="Times New Roman"/>
                      <w:sz w:val="28"/>
                      <w:szCs w:val="28"/>
                      <w:lang w:val="en"/>
                    </w:rPr>
                    <w:t xml:space="preserve">atmosphere, where everyone feels like a valuable member of society </w:t>
                  </w:r>
                  <w:r>
                    <w:rPr>
                      <w:rFonts w:ascii="Times New Roman" w:hAnsi="Times New Roman" w:cs="Times New Roman"/>
                      <w:sz w:val="28"/>
                      <w:szCs w:val="28"/>
                      <w:lang w:val="en"/>
                    </w:rPr>
                    <w:t xml:space="preserve">and </w:t>
                  </w:r>
                  <w:r w:rsidRPr="00E61584">
                    <w:rPr>
                      <w:rFonts w:ascii="Times New Roman" w:hAnsi="Times New Roman" w:cs="Times New Roman"/>
                      <w:sz w:val="28"/>
                      <w:szCs w:val="28"/>
                      <w:lang w:val="en"/>
                    </w:rPr>
                    <w:t>has an internal moti</w:t>
                  </w:r>
                  <w:r>
                    <w:rPr>
                      <w:rFonts w:ascii="Times New Roman" w:hAnsi="Times New Roman" w:cs="Times New Roman"/>
                      <w:sz w:val="28"/>
                      <w:szCs w:val="28"/>
                      <w:lang w:val="en"/>
                    </w:rPr>
                    <w:t>f</w:t>
                  </w:r>
                  <w:r w:rsidRPr="00E61584">
                    <w:rPr>
                      <w:rFonts w:ascii="Times New Roman" w:hAnsi="Times New Roman" w:cs="Times New Roman"/>
                      <w:sz w:val="28"/>
                      <w:szCs w:val="28"/>
                      <w:lang w:val="en"/>
                    </w:rPr>
                    <w:t xml:space="preserve"> to implement positive changes and form common values. </w:t>
                  </w:r>
                </w:p>
              </w:tc>
            </w:tr>
            <w:tr w:rsidR="00C13007" w:rsidRPr="00B001C9" w14:paraId="0C5A711C" w14:textId="77777777" w:rsidTr="00C13007">
              <w:tc>
                <w:tcPr>
                  <w:tcW w:w="1740" w:type="dxa"/>
                </w:tcPr>
                <w:p w14:paraId="1F40BCF8" w14:textId="78D818D5"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 outcomes</w:t>
                  </w:r>
                </w:p>
              </w:tc>
              <w:tc>
                <w:tcPr>
                  <w:tcW w:w="7083" w:type="dxa"/>
                </w:tcPr>
                <w:p w14:paraId="119E442C" w14:textId="14D74CAD" w:rsidR="00C13007" w:rsidRPr="00754250" w:rsidRDefault="00C13007" w:rsidP="00C13007">
                  <w:pPr>
                    <w:spacing w:after="0" w:line="240" w:lineRule="auto"/>
                    <w:rPr>
                      <w:rFonts w:ascii="Times New Roman" w:hAnsi="Times New Roman" w:cs="Times New Roman"/>
                      <w:sz w:val="28"/>
                      <w:szCs w:val="28"/>
                      <w:lang w:val="en-GB"/>
                    </w:rPr>
                  </w:pPr>
                  <w:r>
                    <w:rPr>
                      <w:rFonts w:ascii="Times New Roman" w:hAnsi="Times New Roman" w:cs="Times New Roman"/>
                      <w:b/>
                      <w:bCs/>
                      <w:sz w:val="28"/>
                      <w:szCs w:val="28"/>
                      <w:lang w:val="en"/>
                    </w:rPr>
                    <w:t>Master students</w:t>
                  </w:r>
                  <w:r w:rsidRPr="00E61584">
                    <w:rPr>
                      <w:rFonts w:ascii="Times New Roman" w:hAnsi="Times New Roman" w:cs="Times New Roman"/>
                      <w:b/>
                      <w:bCs/>
                      <w:sz w:val="28"/>
                      <w:szCs w:val="28"/>
                      <w:lang w:val="en"/>
                    </w:rPr>
                    <w:t xml:space="preserve"> who demonstrate competence, can:</w:t>
                  </w:r>
                </w:p>
                <w:p w14:paraId="7FAA09CC" w14:textId="3D665CAC" w:rsidR="00C13007" w:rsidRPr="00754250" w:rsidRDefault="00C13007" w:rsidP="00C13007">
                  <w:pPr>
                    <w:pStyle w:val="a3"/>
                    <w:numPr>
                      <w:ilvl w:val="0"/>
                      <w:numId w:val="22"/>
                    </w:numPr>
                    <w:spacing w:after="0" w:line="240" w:lineRule="auto"/>
                    <w:rPr>
                      <w:rFonts w:ascii="Times New Roman" w:hAnsi="Times New Roman" w:cs="Times New Roman"/>
                      <w:sz w:val="28"/>
                      <w:szCs w:val="28"/>
                      <w:lang w:val="en-GB"/>
                    </w:rPr>
                  </w:pPr>
                  <w:r w:rsidRPr="00A50602">
                    <w:rPr>
                      <w:rFonts w:ascii="Times New Roman" w:hAnsi="Times New Roman" w:cs="Times New Roman"/>
                      <w:sz w:val="28"/>
                      <w:szCs w:val="28"/>
                      <w:lang w:val="en"/>
                    </w:rPr>
                    <w:t>know the RLA (UN documents, UNESCO, Constitution of the Republic of Kazakhstan)</w:t>
                  </w:r>
                  <w:r>
                    <w:rPr>
                      <w:rFonts w:ascii="Times New Roman" w:hAnsi="Times New Roman" w:cs="Times New Roman"/>
                      <w:sz w:val="28"/>
                      <w:szCs w:val="28"/>
                      <w:lang w:val="en"/>
                    </w:rPr>
                    <w:t>;</w:t>
                  </w:r>
                </w:p>
                <w:p w14:paraId="3946D1B1" w14:textId="7BAFB302" w:rsidR="00C13007" w:rsidRPr="00754250" w:rsidRDefault="00C13007" w:rsidP="00C13007">
                  <w:pPr>
                    <w:pStyle w:val="a3"/>
                    <w:numPr>
                      <w:ilvl w:val="0"/>
                      <w:numId w:val="22"/>
                    </w:numPr>
                    <w:spacing w:after="0" w:line="240" w:lineRule="auto"/>
                    <w:rPr>
                      <w:rFonts w:ascii="Times New Roman" w:hAnsi="Times New Roman" w:cs="Times New Roman"/>
                      <w:sz w:val="28"/>
                      <w:szCs w:val="28"/>
                      <w:lang w:val="en-GB"/>
                    </w:rPr>
                  </w:pPr>
                  <w:r w:rsidRPr="00A50602">
                    <w:rPr>
                      <w:rFonts w:ascii="Times New Roman" w:hAnsi="Times New Roman" w:cs="Times New Roman"/>
                      <w:sz w:val="28"/>
                      <w:szCs w:val="28"/>
                      <w:lang w:val="en"/>
                    </w:rPr>
                    <w:t xml:space="preserve">apply the phenomena of diversity and uniqueness in the context of globalization in pedagogical work and research; </w:t>
                  </w:r>
                </w:p>
                <w:p w14:paraId="6CE7536E" w14:textId="6F2C4B82" w:rsidR="00C13007" w:rsidRPr="00754250" w:rsidRDefault="00C13007" w:rsidP="00C13007">
                  <w:pPr>
                    <w:pStyle w:val="a3"/>
                    <w:numPr>
                      <w:ilvl w:val="0"/>
                      <w:numId w:val="22"/>
                    </w:numPr>
                    <w:spacing w:after="0" w:line="240" w:lineRule="auto"/>
                    <w:rPr>
                      <w:rFonts w:ascii="Times New Roman" w:hAnsi="Times New Roman" w:cs="Times New Roman"/>
                      <w:sz w:val="28"/>
                      <w:szCs w:val="28"/>
                      <w:lang w:val="en-GB"/>
                    </w:rPr>
                  </w:pPr>
                  <w:r w:rsidRPr="00A50602">
                    <w:rPr>
                      <w:rFonts w:ascii="Times New Roman" w:hAnsi="Times New Roman" w:cs="Times New Roman"/>
                      <w:sz w:val="28"/>
                      <w:szCs w:val="28"/>
                      <w:lang w:val="en"/>
                    </w:rPr>
                    <w:t>critically analyze the phenomena of diversity and uniqueness</w:t>
                  </w:r>
                  <w:r>
                    <w:rPr>
                      <w:rFonts w:ascii="Times New Roman" w:hAnsi="Times New Roman" w:cs="Times New Roman"/>
                      <w:sz w:val="28"/>
                      <w:szCs w:val="28"/>
                      <w:lang w:val="en"/>
                    </w:rPr>
                    <w:t>;</w:t>
                  </w:r>
                </w:p>
                <w:p w14:paraId="0178A4E4" w14:textId="795F576A" w:rsidR="00C13007" w:rsidRPr="00754250" w:rsidRDefault="00C13007" w:rsidP="00C13007">
                  <w:pPr>
                    <w:pStyle w:val="a3"/>
                    <w:numPr>
                      <w:ilvl w:val="0"/>
                      <w:numId w:val="22"/>
                    </w:numPr>
                    <w:spacing w:after="0" w:line="240" w:lineRule="auto"/>
                    <w:rPr>
                      <w:rFonts w:ascii="Times New Roman" w:hAnsi="Times New Roman" w:cs="Times New Roman"/>
                      <w:sz w:val="28"/>
                      <w:szCs w:val="28"/>
                      <w:lang w:val="en-GB"/>
                    </w:rPr>
                  </w:pPr>
                  <w:r>
                    <w:rPr>
                      <w:rFonts w:ascii="Times New Roman" w:hAnsi="Times New Roman" w:cs="Times New Roman"/>
                      <w:sz w:val="28"/>
                      <w:szCs w:val="28"/>
                      <w:lang w:val="en"/>
                    </w:rPr>
                    <w:t>r</w:t>
                  </w:r>
                  <w:r w:rsidRPr="00A50602">
                    <w:rPr>
                      <w:rFonts w:ascii="Times New Roman" w:hAnsi="Times New Roman" w:cs="Times New Roman"/>
                      <w:sz w:val="28"/>
                      <w:szCs w:val="28"/>
                      <w:lang w:val="en"/>
                    </w:rPr>
                    <w:t>ecognize</w:t>
                  </w:r>
                  <w:r>
                    <w:rPr>
                      <w:rFonts w:ascii="Times New Roman" w:hAnsi="Times New Roman" w:cs="Times New Roman"/>
                      <w:sz w:val="28"/>
                      <w:szCs w:val="28"/>
                      <w:lang w:val="en"/>
                    </w:rPr>
                    <w:t xml:space="preserve"> themselves</w:t>
                  </w:r>
                  <w:r w:rsidRPr="00A50602">
                    <w:rPr>
                      <w:rFonts w:ascii="Times New Roman" w:hAnsi="Times New Roman" w:cs="Times New Roman"/>
                      <w:sz w:val="28"/>
                      <w:szCs w:val="28"/>
                      <w:lang w:val="en"/>
                    </w:rPr>
                    <w:t xml:space="preserve"> as part of an inclusive society</w:t>
                  </w:r>
                  <w:r>
                    <w:rPr>
                      <w:rFonts w:ascii="Times New Roman" w:hAnsi="Times New Roman" w:cs="Times New Roman"/>
                      <w:sz w:val="28"/>
                      <w:szCs w:val="28"/>
                      <w:lang w:val="en"/>
                    </w:rPr>
                    <w:t xml:space="preserve"> being</w:t>
                  </w:r>
                  <w:r w:rsidRPr="00A50602">
                    <w:rPr>
                      <w:rFonts w:ascii="Times New Roman" w:hAnsi="Times New Roman" w:cs="Times New Roman"/>
                      <w:sz w:val="28"/>
                      <w:szCs w:val="28"/>
                      <w:lang w:val="en"/>
                    </w:rPr>
                    <w:t xml:space="preserve"> ready to contribute to its development. </w:t>
                  </w:r>
                </w:p>
              </w:tc>
            </w:tr>
          </w:tbl>
          <w:p w14:paraId="39074F5E" w14:textId="4C150AB8" w:rsidR="002A1E2F" w:rsidRPr="00754250" w:rsidRDefault="002A1E2F" w:rsidP="002A1E2F">
            <w:pPr>
              <w:spacing w:after="0" w:line="240" w:lineRule="auto"/>
              <w:rPr>
                <w:rFonts w:ascii="Times New Roman" w:hAnsi="Times New Roman" w:cs="Times New Roman"/>
                <w:sz w:val="28"/>
                <w:szCs w:val="28"/>
                <w:lang w:val="en-GB"/>
              </w:rPr>
            </w:pPr>
          </w:p>
          <w:tbl>
            <w:tblPr>
              <w:tblStyle w:val="a5"/>
              <w:tblW w:w="0" w:type="auto"/>
              <w:tblLook w:val="04A0" w:firstRow="1" w:lastRow="0" w:firstColumn="1" w:lastColumn="0" w:noHBand="0" w:noVBand="1"/>
            </w:tblPr>
            <w:tblGrid>
              <w:gridCol w:w="8742"/>
              <w:gridCol w:w="38"/>
            </w:tblGrid>
            <w:tr w:rsidR="00A50602" w:rsidRPr="00B001C9" w14:paraId="2054F620" w14:textId="77777777" w:rsidTr="00887460">
              <w:tc>
                <w:tcPr>
                  <w:tcW w:w="8789" w:type="dxa"/>
                  <w:gridSpan w:val="2"/>
                  <w:shd w:val="clear" w:color="auto" w:fill="DEEAF6" w:themeFill="accent1" w:themeFillTint="33"/>
                </w:tcPr>
                <w:p w14:paraId="532728CC" w14:textId="29DC9E72" w:rsidR="00A50602" w:rsidRPr="00E726C9" w:rsidRDefault="00A50602" w:rsidP="00A50602">
                  <w:pPr>
                    <w:textAlignment w:val="baseline"/>
                    <w:rPr>
                      <w:rFonts w:ascii="Times New Roman" w:hAnsi="Times New Roman" w:cs="Times New Roman"/>
                      <w:b/>
                      <w:bCs/>
                      <w:sz w:val="24"/>
                      <w:szCs w:val="24"/>
                      <w:highlight w:val="yellow"/>
                      <w:lang w:val="en-US"/>
                    </w:rPr>
                  </w:pPr>
                  <w:r w:rsidRPr="00E61584">
                    <w:rPr>
                      <w:rFonts w:ascii="Times New Roman" w:eastAsia="Times New Roman" w:hAnsi="Times New Roman" w:cs="Times New Roman"/>
                      <w:b/>
                      <w:bCs/>
                      <w:sz w:val="28"/>
                      <w:szCs w:val="28"/>
                      <w:lang w:val="en" w:eastAsia="fi-FI"/>
                    </w:rPr>
                    <w:t xml:space="preserve">Communication and dissemination of research </w:t>
                  </w:r>
                  <w:r w:rsidR="003329D6">
                    <w:rPr>
                      <w:rFonts w:ascii="Times New Roman" w:eastAsia="Times New Roman" w:hAnsi="Times New Roman" w:cs="Times New Roman"/>
                      <w:b/>
                      <w:bCs/>
                      <w:sz w:val="28"/>
                      <w:szCs w:val="28"/>
                      <w:lang w:val="en" w:eastAsia="fi-FI"/>
                    </w:rPr>
                    <w:t>1</w:t>
                  </w:r>
                  <w:r>
                    <w:rPr>
                      <w:rFonts w:ascii="Times New Roman" w:eastAsia="Times New Roman" w:hAnsi="Times New Roman" w:cs="Times New Roman"/>
                      <w:b/>
                      <w:bCs/>
                      <w:sz w:val="28"/>
                      <w:szCs w:val="28"/>
                      <w:lang w:val="en" w:eastAsia="fi-FI"/>
                    </w:rPr>
                    <w:t>0</w:t>
                  </w:r>
                  <w:r w:rsidRPr="00F848AF">
                    <w:rPr>
                      <w:rFonts w:ascii="Times New Roman" w:hAnsi="Times New Roman" w:cs="Times New Roman"/>
                      <w:b/>
                      <w:bCs/>
                      <w:sz w:val="28"/>
                      <w:szCs w:val="28"/>
                      <w:lang w:val="en"/>
                    </w:rPr>
                    <w:t xml:space="preserve"> </w:t>
                  </w:r>
                  <w:r w:rsidR="00C13007">
                    <w:rPr>
                      <w:rFonts w:ascii="Times New Roman" w:eastAsia="Times New Roman" w:hAnsi="Times New Roman" w:cs="Times New Roman"/>
                      <w:b/>
                      <w:bCs/>
                      <w:sz w:val="28"/>
                      <w:szCs w:val="28"/>
                      <w:lang w:val="en" w:eastAsia="fi-FI"/>
                    </w:rPr>
                    <w:t>academic credits</w:t>
                  </w:r>
                </w:p>
              </w:tc>
            </w:tr>
            <w:tr w:rsidR="00A50602" w:rsidRPr="002C458D" w14:paraId="2FE97C7F" w14:textId="77777777" w:rsidTr="00887460">
              <w:trPr>
                <w:gridAfter w:val="1"/>
                <w:wAfter w:w="38" w:type="dxa"/>
                <w:trHeight w:val="262"/>
              </w:trPr>
              <w:tc>
                <w:tcPr>
                  <w:tcW w:w="8789" w:type="dxa"/>
                </w:tcPr>
                <w:p w14:paraId="7672DF32" w14:textId="10E9E510" w:rsidR="00A50602" w:rsidRPr="00E726C9" w:rsidRDefault="00563B7F" w:rsidP="00A50602">
                  <w:pPr>
                    <w:jc w:val="both"/>
                    <w:textAlignment w:val="baseline"/>
                    <w:rPr>
                      <w:rFonts w:ascii="Times New Roman" w:hAnsi="Times New Roman" w:cs="Times New Roman"/>
                      <w:sz w:val="24"/>
                      <w:szCs w:val="24"/>
                      <w:highlight w:val="yellow"/>
                      <w:lang w:val="en-US"/>
                    </w:rPr>
                  </w:pPr>
                  <w:r>
                    <w:rPr>
                      <w:rFonts w:ascii="Times New Roman" w:hAnsi="Times New Roman" w:cs="Times New Roman"/>
                      <w:sz w:val="28"/>
                      <w:szCs w:val="28"/>
                      <w:lang w:val="en-GB"/>
                    </w:rPr>
                    <w:lastRenderedPageBreak/>
                    <w:t xml:space="preserve">During the module, Master students develop </w:t>
                  </w:r>
                  <w:r w:rsidRPr="00563B7F">
                    <w:rPr>
                      <w:rFonts w:ascii="Times New Roman" w:hAnsi="Times New Roman" w:cs="Times New Roman"/>
                      <w:sz w:val="28"/>
                      <w:szCs w:val="28"/>
                      <w:lang w:val="en-GB"/>
                    </w:rPr>
                    <w:t xml:space="preserve">a variety of communication skills, including oral and written communication within the academic community, </w:t>
                  </w:r>
                  <w:r>
                    <w:rPr>
                      <w:rFonts w:ascii="Times New Roman" w:hAnsi="Times New Roman" w:cs="Times New Roman"/>
                      <w:sz w:val="28"/>
                      <w:szCs w:val="28"/>
                      <w:lang w:val="en-GB"/>
                    </w:rPr>
                    <w:t xml:space="preserve">as well as </w:t>
                  </w:r>
                  <w:r w:rsidRPr="00563B7F">
                    <w:rPr>
                      <w:rFonts w:ascii="Times New Roman" w:hAnsi="Times New Roman" w:cs="Times New Roman"/>
                      <w:sz w:val="28"/>
                      <w:szCs w:val="28"/>
                      <w:lang w:val="en-GB"/>
                    </w:rPr>
                    <w:t xml:space="preserve">interaction with external communities. </w:t>
                  </w:r>
                  <w:r>
                    <w:rPr>
                      <w:rFonts w:ascii="Times New Roman" w:hAnsi="Times New Roman" w:cs="Times New Roman"/>
                      <w:sz w:val="28"/>
                      <w:szCs w:val="28"/>
                      <w:lang w:val="en-GB"/>
                    </w:rPr>
                    <w:t xml:space="preserve">They learn to </w:t>
                  </w:r>
                  <w:r w:rsidRPr="00563B7F">
                    <w:rPr>
                      <w:rFonts w:ascii="Times New Roman" w:hAnsi="Times New Roman" w:cs="Times New Roman"/>
                      <w:sz w:val="28"/>
                      <w:szCs w:val="28"/>
                      <w:lang w:val="en-GB"/>
                    </w:rPr>
                    <w:t>use some elements of social engineering depending on the context</w:t>
                  </w:r>
                  <w:r>
                    <w:rPr>
                      <w:rFonts w:ascii="Times New Roman" w:hAnsi="Times New Roman" w:cs="Times New Roman"/>
                      <w:sz w:val="28"/>
                      <w:szCs w:val="28"/>
                      <w:lang w:val="en-GB"/>
                    </w:rPr>
                    <w:t>. They also learn to</w:t>
                  </w:r>
                  <w:r w:rsidRPr="00563B7F">
                    <w:rPr>
                      <w:rFonts w:ascii="Times New Roman" w:hAnsi="Times New Roman" w:cs="Times New Roman"/>
                      <w:sz w:val="28"/>
                      <w:szCs w:val="28"/>
                      <w:lang w:val="en-GB"/>
                    </w:rPr>
                    <w:t xml:space="preserve"> reflect on their research methodology as a critical thinker </w:t>
                  </w:r>
                  <w:r>
                    <w:rPr>
                      <w:rFonts w:ascii="Times New Roman" w:hAnsi="Times New Roman" w:cs="Times New Roman"/>
                      <w:sz w:val="28"/>
                      <w:szCs w:val="28"/>
                      <w:lang w:val="en-GB"/>
                    </w:rPr>
                    <w:t xml:space="preserve">and </w:t>
                  </w:r>
                  <w:r w:rsidRPr="00563B7F">
                    <w:rPr>
                      <w:rFonts w:ascii="Times New Roman" w:hAnsi="Times New Roman" w:cs="Times New Roman"/>
                      <w:sz w:val="28"/>
                      <w:szCs w:val="28"/>
                      <w:lang w:val="en-GB"/>
                    </w:rPr>
                    <w:t>to oppose and find arguments for strengthening</w:t>
                  </w:r>
                  <w:r>
                    <w:rPr>
                      <w:rFonts w:ascii="Times New Roman" w:hAnsi="Times New Roman" w:cs="Times New Roman"/>
                      <w:sz w:val="28"/>
                      <w:szCs w:val="28"/>
                      <w:lang w:val="en-GB"/>
                    </w:rPr>
                    <w:t xml:space="preserve"> of their work. Master students also</w:t>
                  </w:r>
                  <w:r w:rsidRPr="00563B7F">
                    <w:rPr>
                      <w:rFonts w:ascii="Times New Roman" w:hAnsi="Times New Roman" w:cs="Times New Roman"/>
                      <w:sz w:val="28"/>
                      <w:szCs w:val="28"/>
                      <w:lang w:val="en-GB"/>
                    </w:rPr>
                    <w:t xml:space="preserve"> develop the classical rhetoric approaches</w:t>
                  </w:r>
                  <w:r w:rsidRPr="002C458D">
                    <w:rPr>
                      <w:rFonts w:ascii="Times New Roman" w:hAnsi="Times New Roman" w:cs="Times New Roman"/>
                      <w:sz w:val="28"/>
                      <w:szCs w:val="28"/>
                      <w:lang w:val="en-GB"/>
                    </w:rPr>
                    <w:t>.</w:t>
                  </w:r>
                  <w:r w:rsidR="002C458D" w:rsidRPr="002C458D">
                    <w:rPr>
                      <w:rFonts w:ascii="Times New Roman" w:hAnsi="Times New Roman" w:cs="Times New Roman"/>
                      <w:sz w:val="28"/>
                      <w:szCs w:val="28"/>
                      <w:lang w:val="en-GB"/>
                    </w:rPr>
                    <w:t xml:space="preserve"> </w:t>
                  </w:r>
                  <w:r w:rsidR="002C458D" w:rsidRPr="009A3546">
                    <w:rPr>
                      <w:rFonts w:ascii="Times New Roman" w:hAnsi="Times New Roman" w:cs="Times New Roman"/>
                      <w:sz w:val="28"/>
                      <w:szCs w:val="28"/>
                      <w:lang w:val="en-GB"/>
                    </w:rPr>
                    <w:t xml:space="preserve">The disciplines in the module are selected and designed to improve </w:t>
                  </w:r>
                  <w:r w:rsidR="002C458D" w:rsidRPr="002C458D">
                    <w:rPr>
                      <w:rFonts w:ascii="Times New Roman" w:hAnsi="Times New Roman" w:cs="Times New Roman"/>
                      <w:sz w:val="28"/>
                      <w:szCs w:val="28"/>
                      <w:lang w:val="en-US"/>
                    </w:rPr>
                    <w:t xml:space="preserve">Master students’ </w:t>
                  </w:r>
                  <w:r w:rsidR="002C458D" w:rsidRPr="009A3546">
                    <w:rPr>
                      <w:rFonts w:ascii="Times New Roman" w:hAnsi="Times New Roman" w:cs="Times New Roman"/>
                      <w:sz w:val="28"/>
                      <w:szCs w:val="28"/>
                      <w:lang w:val="en-GB"/>
                    </w:rPr>
                    <w:t>communication skills and broaden the</w:t>
                  </w:r>
                  <w:r w:rsidR="002C458D" w:rsidRPr="002C458D">
                    <w:rPr>
                      <w:rFonts w:ascii="Times New Roman" w:hAnsi="Times New Roman" w:cs="Times New Roman"/>
                      <w:sz w:val="28"/>
                      <w:szCs w:val="28"/>
                      <w:lang w:val="en-US"/>
                    </w:rPr>
                    <w:t>ir</w:t>
                  </w:r>
                  <w:r w:rsidR="002C458D" w:rsidRPr="009A3546">
                    <w:rPr>
                      <w:rFonts w:ascii="Times New Roman" w:hAnsi="Times New Roman" w:cs="Times New Roman"/>
                      <w:sz w:val="28"/>
                      <w:szCs w:val="28"/>
                      <w:lang w:val="en-GB"/>
                    </w:rPr>
                    <w:t xml:space="preserve"> understanding of the application of scientific knowledge, as well as </w:t>
                  </w:r>
                  <w:r w:rsidR="002C458D" w:rsidRPr="002C458D">
                    <w:rPr>
                      <w:rFonts w:ascii="Times New Roman" w:hAnsi="Times New Roman" w:cs="Times New Roman"/>
                      <w:sz w:val="28"/>
                      <w:szCs w:val="28"/>
                      <w:lang w:val="en-US"/>
                    </w:rPr>
                    <w:t xml:space="preserve">for them </w:t>
                  </w:r>
                  <w:r w:rsidR="002C458D" w:rsidRPr="009A3546">
                    <w:rPr>
                      <w:rFonts w:ascii="Times New Roman" w:hAnsi="Times New Roman" w:cs="Times New Roman"/>
                      <w:sz w:val="28"/>
                      <w:szCs w:val="28"/>
                      <w:lang w:val="en-GB"/>
                    </w:rPr>
                    <w:t xml:space="preserve">to explore </w:t>
                  </w:r>
                  <w:r w:rsidR="002C458D" w:rsidRPr="002C458D">
                    <w:rPr>
                      <w:rFonts w:ascii="Times New Roman" w:hAnsi="Times New Roman" w:cs="Times New Roman"/>
                      <w:sz w:val="28"/>
                      <w:szCs w:val="28"/>
                      <w:lang w:val="en-US"/>
                    </w:rPr>
                    <w:t>a large</w:t>
                  </w:r>
                  <w:r w:rsidR="002C458D" w:rsidRPr="009A3546">
                    <w:rPr>
                      <w:rFonts w:ascii="Times New Roman" w:hAnsi="Times New Roman" w:cs="Times New Roman"/>
                      <w:sz w:val="28"/>
                      <w:szCs w:val="28"/>
                      <w:lang w:val="en-GB"/>
                    </w:rPr>
                    <w:t xml:space="preserve"> number of communities for which research can potentially have an impact. The more </w:t>
                  </w:r>
                  <w:r w:rsidR="002C458D" w:rsidRPr="002C458D">
                    <w:rPr>
                      <w:rFonts w:ascii="Times New Roman" w:hAnsi="Times New Roman" w:cs="Times New Roman"/>
                      <w:sz w:val="28"/>
                      <w:szCs w:val="28"/>
                      <w:lang w:val="en-US"/>
                    </w:rPr>
                    <w:t xml:space="preserve">Master students </w:t>
                  </w:r>
                  <w:r w:rsidR="002C458D" w:rsidRPr="009A3546">
                    <w:rPr>
                      <w:rFonts w:ascii="Times New Roman" w:hAnsi="Times New Roman" w:cs="Times New Roman"/>
                      <w:sz w:val="28"/>
                      <w:szCs w:val="28"/>
                      <w:lang w:val="en-GB"/>
                    </w:rPr>
                    <w:t xml:space="preserve">learn about </w:t>
                  </w:r>
                  <w:r w:rsidR="002C458D" w:rsidRPr="002C458D">
                    <w:rPr>
                      <w:rFonts w:ascii="Times New Roman" w:hAnsi="Times New Roman" w:cs="Times New Roman"/>
                      <w:sz w:val="28"/>
                      <w:szCs w:val="28"/>
                      <w:lang w:val="en-US"/>
                    </w:rPr>
                    <w:t xml:space="preserve">science and raise interest and improvements, </w:t>
                  </w:r>
                  <w:r w:rsidR="002C458D" w:rsidRPr="009A3546">
                    <w:rPr>
                      <w:rFonts w:ascii="Times New Roman" w:hAnsi="Times New Roman" w:cs="Times New Roman"/>
                      <w:sz w:val="28"/>
                      <w:szCs w:val="28"/>
                      <w:lang w:val="en-GB"/>
                    </w:rPr>
                    <w:t>the better.</w:t>
                  </w:r>
                </w:p>
              </w:tc>
            </w:tr>
          </w:tbl>
          <w:p w14:paraId="60BFD7C4" w14:textId="77777777" w:rsidR="002A1E2F" w:rsidRPr="009A3546"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B001C9" w14:paraId="6BE987E6" w14:textId="77777777" w:rsidTr="00CC6614">
              <w:tc>
                <w:tcPr>
                  <w:tcW w:w="1740" w:type="dxa"/>
                </w:tcPr>
                <w:p w14:paraId="687CA007" w14:textId="4DFE4E66"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sidR="00CC6614">
                    <w:rPr>
                      <w:rFonts w:ascii="Times New Roman" w:hAnsi="Times New Roman" w:cs="Times New Roman"/>
                      <w:sz w:val="28"/>
                      <w:szCs w:val="28"/>
                      <w:lang w:val="en"/>
                    </w:rPr>
                    <w:t>title</w:t>
                  </w:r>
                </w:p>
              </w:tc>
              <w:tc>
                <w:tcPr>
                  <w:tcW w:w="7083" w:type="dxa"/>
                </w:tcPr>
                <w:p w14:paraId="10140AA8" w14:textId="77777777" w:rsidR="002A1E2F" w:rsidRPr="00754250" w:rsidRDefault="002A1E2F" w:rsidP="002A1E2F">
                  <w:pPr>
                    <w:spacing w:after="0" w:line="240" w:lineRule="auto"/>
                    <w:rPr>
                      <w:rFonts w:ascii="Times New Roman" w:hAnsi="Times New Roman" w:cs="Times New Roman"/>
                      <w:b/>
                      <w:bCs/>
                      <w:sz w:val="28"/>
                      <w:szCs w:val="28"/>
                      <w:lang w:val="en-GB"/>
                    </w:rPr>
                  </w:pPr>
                  <w:r w:rsidRPr="00CC6614">
                    <w:rPr>
                      <w:rFonts w:ascii="Times New Roman" w:eastAsia="Times New Roman" w:hAnsi="Times New Roman" w:cs="Times New Roman"/>
                      <w:b/>
                      <w:bCs/>
                      <w:sz w:val="28"/>
                      <w:szCs w:val="28"/>
                      <w:lang w:val="en" w:eastAsia="fi-FI"/>
                    </w:rPr>
                    <w:t xml:space="preserve">Interaction of the research, social and educational environment </w:t>
                  </w:r>
                </w:p>
              </w:tc>
            </w:tr>
            <w:tr w:rsidR="002A1E2F" w:rsidRPr="00E61584" w14:paraId="7654A68D" w14:textId="77777777" w:rsidTr="00CC6614">
              <w:tc>
                <w:tcPr>
                  <w:tcW w:w="1740" w:type="dxa"/>
                </w:tcPr>
                <w:p w14:paraId="790F7D95" w14:textId="77777777"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6251C738" w14:textId="6062E961" w:rsidR="002A1E2F" w:rsidRPr="00E61584" w:rsidRDefault="00CC6614" w:rsidP="002A1E2F">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002A1E2F"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U</w:t>
                  </w:r>
                  <w:r w:rsidR="002A1E2F" w:rsidRPr="00E61584">
                    <w:rPr>
                      <w:rFonts w:ascii="Times New Roman" w:hAnsi="Times New Roman" w:cs="Times New Roman"/>
                      <w:sz w:val="28"/>
                      <w:szCs w:val="28"/>
                      <w:lang w:val="en"/>
                    </w:rPr>
                    <w:t>niversity component</w:t>
                  </w:r>
                </w:p>
              </w:tc>
            </w:tr>
            <w:tr w:rsidR="002A1E2F" w:rsidRPr="00B001C9" w14:paraId="039E30BF" w14:textId="77777777" w:rsidTr="00CC6614">
              <w:tc>
                <w:tcPr>
                  <w:tcW w:w="1740" w:type="dxa"/>
                  <w:shd w:val="clear" w:color="auto" w:fill="auto"/>
                </w:tcPr>
                <w:p w14:paraId="28866F0D" w14:textId="77777777" w:rsidR="002A1E2F" w:rsidRPr="00CC6614" w:rsidRDefault="002A1E2F" w:rsidP="002A1E2F">
                  <w:pPr>
                    <w:spacing w:after="0" w:line="240" w:lineRule="auto"/>
                    <w:rPr>
                      <w:rFonts w:ascii="Times New Roman" w:hAnsi="Times New Roman" w:cs="Times New Roman"/>
                      <w:bCs/>
                      <w:sz w:val="28"/>
                      <w:szCs w:val="28"/>
                      <w:lang w:val="ru-RU"/>
                    </w:rPr>
                  </w:pPr>
                  <w:r w:rsidRPr="00CC6614">
                    <w:rPr>
                      <w:rFonts w:ascii="Times New Roman" w:hAnsi="Times New Roman" w:cs="Times New Roman"/>
                      <w:bCs/>
                      <w:sz w:val="28"/>
                      <w:szCs w:val="28"/>
                      <w:lang w:val="en"/>
                    </w:rPr>
                    <w:t>Module</w:t>
                  </w:r>
                </w:p>
              </w:tc>
              <w:tc>
                <w:tcPr>
                  <w:tcW w:w="7083" w:type="dxa"/>
                  <w:shd w:val="clear" w:color="auto" w:fill="auto"/>
                </w:tcPr>
                <w:p w14:paraId="485F1B11" w14:textId="70D78E3D" w:rsidR="002A1E2F" w:rsidRPr="00754250" w:rsidRDefault="00563B7F" w:rsidP="002A1E2F">
                  <w:pPr>
                    <w:spacing w:after="0" w:line="240" w:lineRule="auto"/>
                    <w:rPr>
                      <w:rFonts w:ascii="Times New Roman" w:hAnsi="Times New Roman" w:cs="Times New Roman"/>
                      <w:bCs/>
                      <w:sz w:val="28"/>
                      <w:szCs w:val="28"/>
                      <w:lang w:val="en-GB"/>
                    </w:rPr>
                  </w:pPr>
                  <w:r w:rsidRPr="00563B7F">
                    <w:rPr>
                      <w:rFonts w:ascii="Times New Roman" w:eastAsia="Times New Roman" w:hAnsi="Times New Roman" w:cs="Times New Roman"/>
                      <w:sz w:val="28"/>
                      <w:szCs w:val="28"/>
                      <w:lang w:val="en" w:eastAsia="fi-FI"/>
                    </w:rPr>
                    <w:t xml:space="preserve">Communication and dissemination of research </w:t>
                  </w:r>
                  <w:r w:rsidR="003329D6">
                    <w:rPr>
                      <w:rFonts w:ascii="Times New Roman" w:eastAsia="Times New Roman" w:hAnsi="Times New Roman" w:cs="Times New Roman"/>
                      <w:sz w:val="28"/>
                      <w:szCs w:val="28"/>
                      <w:lang w:val="en" w:eastAsia="fi-FI"/>
                    </w:rPr>
                    <w:t>1</w:t>
                  </w:r>
                  <w:r w:rsidRPr="00563B7F">
                    <w:rPr>
                      <w:rFonts w:ascii="Times New Roman" w:eastAsia="Times New Roman" w:hAnsi="Times New Roman" w:cs="Times New Roman"/>
                      <w:sz w:val="28"/>
                      <w:szCs w:val="28"/>
                      <w:lang w:val="en" w:eastAsia="fi-FI"/>
                    </w:rPr>
                    <w:t>0</w:t>
                  </w:r>
                  <w:r w:rsidRPr="00563B7F">
                    <w:rPr>
                      <w:rFonts w:ascii="Times New Roman" w:hAnsi="Times New Roman" w:cs="Times New Roman"/>
                      <w:sz w:val="28"/>
                      <w:szCs w:val="28"/>
                      <w:lang w:val="en"/>
                    </w:rPr>
                    <w:t xml:space="preserve"> </w:t>
                  </w:r>
                  <w:r w:rsidR="00C13007" w:rsidRPr="00C13007">
                    <w:rPr>
                      <w:rFonts w:ascii="Times New Roman" w:eastAsia="Times New Roman" w:hAnsi="Times New Roman" w:cs="Times New Roman"/>
                      <w:sz w:val="28"/>
                      <w:szCs w:val="28"/>
                      <w:lang w:val="en" w:eastAsia="fi-FI"/>
                    </w:rPr>
                    <w:t>academic credits</w:t>
                  </w:r>
                </w:p>
              </w:tc>
            </w:tr>
            <w:tr w:rsidR="00CC6614" w:rsidRPr="00E61584" w14:paraId="5B8125A4" w14:textId="77777777" w:rsidTr="00CC6614">
              <w:tc>
                <w:tcPr>
                  <w:tcW w:w="1740" w:type="dxa"/>
                  <w:shd w:val="clear" w:color="auto" w:fill="auto"/>
                </w:tcPr>
                <w:p w14:paraId="70C1C61E" w14:textId="45DF9C4C" w:rsidR="00CC6614" w:rsidRPr="00CC6614" w:rsidRDefault="00CC6614" w:rsidP="00CC6614">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7083" w:type="dxa"/>
                  <w:shd w:val="clear" w:color="auto" w:fill="auto"/>
                </w:tcPr>
                <w:p w14:paraId="54DA732B" w14:textId="5A956F9C" w:rsidR="00CC6614" w:rsidRPr="00CC6614" w:rsidRDefault="00CC6614" w:rsidP="00CC6614">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Major disciplines</w:t>
                  </w:r>
                </w:p>
              </w:tc>
            </w:tr>
            <w:tr w:rsidR="00C13007" w:rsidRPr="00E61584" w14:paraId="27FD891F" w14:textId="77777777" w:rsidTr="00CC6614">
              <w:tc>
                <w:tcPr>
                  <w:tcW w:w="1740" w:type="dxa"/>
                </w:tcPr>
                <w:p w14:paraId="66C0D37F" w14:textId="28FB8136"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0E7E8D40" w14:textId="77777777"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r>
            <w:tr w:rsidR="00C13007" w:rsidRPr="00B001C9" w14:paraId="20CB0421" w14:textId="77777777" w:rsidTr="00CC6614">
              <w:tc>
                <w:tcPr>
                  <w:tcW w:w="1740" w:type="dxa"/>
                </w:tcPr>
                <w:p w14:paraId="44823EEE" w14:textId="23BD23A6"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53B5140A" w14:textId="77777777" w:rsidR="00C13007" w:rsidRPr="00754250" w:rsidRDefault="00C13007" w:rsidP="00C13007">
                  <w:p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The purpose of this course is to improve the following areas of pedagogical competence:</w:t>
                  </w:r>
                </w:p>
                <w:p w14:paraId="1671647E" w14:textId="4E696B99" w:rsidR="00C13007" w:rsidRPr="00CC6614" w:rsidRDefault="00C13007" w:rsidP="00C13007">
                  <w:pPr>
                    <w:pStyle w:val="a3"/>
                    <w:numPr>
                      <w:ilvl w:val="0"/>
                      <w:numId w:val="2"/>
                    </w:numPr>
                    <w:spacing w:after="0" w:line="240" w:lineRule="auto"/>
                    <w:rPr>
                      <w:rFonts w:ascii="Times New Roman" w:hAnsi="Times New Roman" w:cs="Times New Roman"/>
                      <w:sz w:val="28"/>
                      <w:szCs w:val="28"/>
                      <w:lang w:val="en"/>
                    </w:rPr>
                  </w:pPr>
                  <w:r w:rsidRPr="00CC6614">
                    <w:rPr>
                      <w:rFonts w:ascii="Times New Roman" w:hAnsi="Times New Roman" w:cs="Times New Roman"/>
                      <w:sz w:val="28"/>
                      <w:szCs w:val="28"/>
                      <w:lang w:val="en"/>
                    </w:rPr>
                    <w:t xml:space="preserve">Competence area for pedagogical Action research </w:t>
                  </w:r>
                </w:p>
                <w:p w14:paraId="1728F085" w14:textId="02E2B275" w:rsidR="00C13007" w:rsidRPr="00CC6614" w:rsidRDefault="00C13007" w:rsidP="00C13007">
                  <w:pPr>
                    <w:pStyle w:val="a3"/>
                    <w:numPr>
                      <w:ilvl w:val="0"/>
                      <w:numId w:val="2"/>
                    </w:numPr>
                    <w:spacing w:after="0" w:line="240" w:lineRule="auto"/>
                    <w:rPr>
                      <w:rFonts w:ascii="Times New Roman" w:hAnsi="Times New Roman" w:cs="Times New Roman"/>
                      <w:sz w:val="28"/>
                      <w:szCs w:val="28"/>
                      <w:lang w:val="en"/>
                    </w:rPr>
                  </w:pPr>
                  <w:r w:rsidRPr="00CC6614">
                    <w:rPr>
                      <w:rFonts w:ascii="Times New Roman" w:hAnsi="Times New Roman" w:cs="Times New Roman"/>
                      <w:sz w:val="28"/>
                      <w:szCs w:val="28"/>
                      <w:lang w:val="en"/>
                    </w:rPr>
                    <w:t xml:space="preserve">Competence area for the consciousness and preservation of sustainable ethical values </w:t>
                  </w:r>
                </w:p>
                <w:p w14:paraId="5CE64EB4" w14:textId="77777777" w:rsidR="00C13007" w:rsidRPr="00754250" w:rsidRDefault="00C13007" w:rsidP="00C13007">
                  <w:pPr>
                    <w:numPr>
                      <w:ilvl w:val="0"/>
                      <w:numId w:val="2"/>
                    </w:numPr>
                    <w:spacing w:after="0" w:line="240" w:lineRule="auto"/>
                    <w:jc w:val="both"/>
                    <w:rPr>
                      <w:rFonts w:ascii="Times New Roman" w:hAnsi="Times New Roman" w:cs="Times New Roman"/>
                      <w:sz w:val="28"/>
                      <w:szCs w:val="28"/>
                      <w:lang w:val="en-GB"/>
                    </w:rPr>
                  </w:pPr>
                  <w:r w:rsidRPr="00CC6614">
                    <w:rPr>
                      <w:rFonts w:ascii="Times New Roman" w:hAnsi="Times New Roman" w:cs="Times New Roman"/>
                      <w:sz w:val="28"/>
                      <w:szCs w:val="28"/>
                      <w:lang w:val="en"/>
                    </w:rPr>
                    <w:t>Competence area for the application of a diverse context and educational environment</w:t>
                  </w:r>
                </w:p>
                <w:p w14:paraId="0BFAF19A" w14:textId="77777777" w:rsidR="00C13007" w:rsidRPr="00754250" w:rsidRDefault="00C13007" w:rsidP="00C13007">
                  <w:pPr>
                    <w:spacing w:after="0" w:line="240" w:lineRule="auto"/>
                    <w:jc w:val="both"/>
                    <w:rPr>
                      <w:rFonts w:ascii="Times New Roman" w:hAnsi="Times New Roman" w:cs="Times New Roman"/>
                      <w:b/>
                      <w:bCs/>
                      <w:sz w:val="28"/>
                      <w:szCs w:val="28"/>
                      <w:lang w:val="en-GB"/>
                    </w:rPr>
                  </w:pPr>
                </w:p>
                <w:p w14:paraId="54141088" w14:textId="3BB988FC" w:rsidR="00C13007" w:rsidRPr="00754250" w:rsidRDefault="00C13007" w:rsidP="00C13007">
                  <w:p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
                    </w:rPr>
                    <w:t>Master students</w:t>
                  </w:r>
                  <w:r w:rsidRPr="00E61584">
                    <w:rPr>
                      <w:rFonts w:ascii="Times New Roman" w:hAnsi="Times New Roman" w:cs="Times New Roman"/>
                      <w:sz w:val="28"/>
                      <w:szCs w:val="28"/>
                      <w:lang w:val="en"/>
                    </w:rPr>
                    <w:t xml:space="preserve"> study</w:t>
                  </w:r>
                  <w:r>
                    <w:rPr>
                      <w:rFonts w:ascii="Times New Roman" w:hAnsi="Times New Roman" w:cs="Times New Roman"/>
                      <w:sz w:val="28"/>
                      <w:szCs w:val="28"/>
                      <w:lang w:val="en"/>
                    </w:rPr>
                    <w:t>,</w:t>
                  </w:r>
                  <w:r w:rsidRPr="00E61584">
                    <w:rPr>
                      <w:rFonts w:ascii="Times New Roman" w:hAnsi="Times New Roman" w:cs="Times New Roman"/>
                      <w:sz w:val="28"/>
                      <w:szCs w:val="28"/>
                      <w:lang w:val="en"/>
                    </w:rPr>
                    <w:t xml:space="preserve"> analyze, </w:t>
                  </w:r>
                  <w:r>
                    <w:rPr>
                      <w:rFonts w:ascii="Times New Roman" w:hAnsi="Times New Roman" w:cs="Times New Roman"/>
                      <w:sz w:val="28"/>
                      <w:szCs w:val="28"/>
                      <w:lang w:val="en"/>
                    </w:rPr>
                    <w:t xml:space="preserve">and </w:t>
                  </w:r>
                  <w:r w:rsidRPr="00E61584">
                    <w:rPr>
                      <w:rFonts w:ascii="Times New Roman" w:hAnsi="Times New Roman" w:cs="Times New Roman"/>
                      <w:sz w:val="28"/>
                      <w:szCs w:val="28"/>
                      <w:lang w:val="en"/>
                    </w:rPr>
                    <w:t>evaluate the ways of interaction between the research</w:t>
                  </w:r>
                  <w:r>
                    <w:rPr>
                      <w:rFonts w:ascii="Times New Roman" w:hAnsi="Times New Roman" w:cs="Times New Roman"/>
                      <w:sz w:val="28"/>
                      <w:szCs w:val="28"/>
                      <w:lang w:val="en"/>
                    </w:rPr>
                    <w:t xml:space="preserve"> and the</w:t>
                  </w:r>
                  <w:r w:rsidRPr="00E61584">
                    <w:rPr>
                      <w:rFonts w:ascii="Times New Roman" w:hAnsi="Times New Roman" w:cs="Times New Roman"/>
                      <w:sz w:val="28"/>
                      <w:szCs w:val="28"/>
                      <w:lang w:val="en"/>
                    </w:rPr>
                    <w:t xml:space="preserve"> social and educational environment in the context of the interaction of groups of people, individuals, organizations</w:t>
                  </w:r>
                  <w:r>
                    <w:rPr>
                      <w:rFonts w:ascii="Times New Roman" w:hAnsi="Times New Roman" w:cs="Times New Roman"/>
                      <w:sz w:val="28"/>
                      <w:szCs w:val="28"/>
                      <w:lang w:val="en"/>
                    </w:rPr>
                    <w:t>,</w:t>
                  </w:r>
                  <w:r w:rsidRPr="00E61584">
                    <w:rPr>
                      <w:rFonts w:ascii="Times New Roman" w:hAnsi="Times New Roman" w:cs="Times New Roman"/>
                      <w:sz w:val="28"/>
                      <w:szCs w:val="28"/>
                      <w:lang w:val="en"/>
                    </w:rPr>
                    <w:t xml:space="preserve"> and their influence on each other. </w:t>
                  </w:r>
                  <w:r>
                    <w:rPr>
                      <w:rFonts w:ascii="Times New Roman" w:hAnsi="Times New Roman" w:cs="Times New Roman"/>
                      <w:sz w:val="28"/>
                      <w:szCs w:val="28"/>
                      <w:lang w:val="en"/>
                    </w:rPr>
                    <w:t>Master students</w:t>
                  </w:r>
                  <w:r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learn to </w:t>
                  </w:r>
                  <w:r w:rsidRPr="00E61584">
                    <w:rPr>
                      <w:rFonts w:ascii="Times New Roman" w:hAnsi="Times New Roman" w:cs="Times New Roman"/>
                      <w:sz w:val="28"/>
                      <w:szCs w:val="28"/>
                      <w:lang w:val="en"/>
                    </w:rPr>
                    <w:t>create new or improve old ways of interaction based on the values of universal well-being.</w:t>
                  </w:r>
                </w:p>
              </w:tc>
            </w:tr>
            <w:tr w:rsidR="00C13007" w:rsidRPr="00E61584" w14:paraId="0EBF5EE2" w14:textId="77777777" w:rsidTr="00CC6614">
              <w:tc>
                <w:tcPr>
                  <w:tcW w:w="1740" w:type="dxa"/>
                </w:tcPr>
                <w:p w14:paraId="276A2DD9" w14:textId="5F3EFB2F"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 outcomes</w:t>
                  </w:r>
                </w:p>
              </w:tc>
              <w:tc>
                <w:tcPr>
                  <w:tcW w:w="7083" w:type="dxa"/>
                </w:tcPr>
                <w:p w14:paraId="2F6D98BA" w14:textId="52AF1DE3" w:rsidR="00C13007" w:rsidRPr="00754250" w:rsidRDefault="00C13007" w:rsidP="00C13007">
                  <w:pPr>
                    <w:spacing w:after="0" w:line="240" w:lineRule="auto"/>
                    <w:rPr>
                      <w:rFonts w:ascii="Times New Roman" w:hAnsi="Times New Roman" w:cs="Times New Roman"/>
                      <w:sz w:val="28"/>
                      <w:szCs w:val="28"/>
                      <w:lang w:val="en-GB"/>
                    </w:rPr>
                  </w:pPr>
                  <w:r>
                    <w:rPr>
                      <w:rFonts w:ascii="Times New Roman" w:hAnsi="Times New Roman" w:cs="Times New Roman"/>
                      <w:b/>
                      <w:bCs/>
                      <w:sz w:val="28"/>
                      <w:szCs w:val="28"/>
                      <w:lang w:val="en"/>
                    </w:rPr>
                    <w:t>Master students</w:t>
                  </w:r>
                  <w:r w:rsidRPr="00E61584">
                    <w:rPr>
                      <w:rFonts w:ascii="Times New Roman" w:hAnsi="Times New Roman" w:cs="Times New Roman"/>
                      <w:b/>
                      <w:bCs/>
                      <w:sz w:val="28"/>
                      <w:szCs w:val="28"/>
                      <w:lang w:val="en"/>
                    </w:rPr>
                    <w:t xml:space="preserve"> who demonstrate competence, can:</w:t>
                  </w:r>
                </w:p>
                <w:p w14:paraId="1A88E892" w14:textId="7BBC5C34" w:rsidR="00C13007" w:rsidRPr="00754250" w:rsidRDefault="00C13007" w:rsidP="00C13007">
                  <w:pPr>
                    <w:pStyle w:val="a3"/>
                    <w:numPr>
                      <w:ilvl w:val="0"/>
                      <w:numId w:val="24"/>
                    </w:numPr>
                    <w:tabs>
                      <w:tab w:val="left" w:pos="0"/>
                      <w:tab w:val="left" w:pos="102"/>
                    </w:tabs>
                    <w:spacing w:after="0" w:line="240" w:lineRule="auto"/>
                    <w:rPr>
                      <w:rFonts w:ascii="Times New Roman" w:hAnsi="Times New Roman" w:cs="Times New Roman"/>
                      <w:sz w:val="28"/>
                      <w:szCs w:val="28"/>
                      <w:lang w:val="en-GB"/>
                    </w:rPr>
                  </w:pPr>
                  <w:r>
                    <w:rPr>
                      <w:rFonts w:ascii="Times New Roman" w:hAnsi="Times New Roman" w:cs="Times New Roman"/>
                      <w:sz w:val="28"/>
                      <w:szCs w:val="28"/>
                      <w:lang w:val="en"/>
                    </w:rPr>
                    <w:t xml:space="preserve">demonstrate </w:t>
                  </w:r>
                  <w:r w:rsidRPr="00CC6614">
                    <w:rPr>
                      <w:rFonts w:ascii="Times New Roman" w:hAnsi="Times New Roman" w:cs="Times New Roman"/>
                      <w:sz w:val="28"/>
                      <w:szCs w:val="28"/>
                      <w:lang w:val="en"/>
                    </w:rPr>
                    <w:t>advanced understanding of the mechanisms of action of social engineering</w:t>
                  </w:r>
                  <w:r>
                    <w:rPr>
                      <w:rFonts w:ascii="Times New Roman" w:hAnsi="Times New Roman" w:cs="Times New Roman"/>
                      <w:sz w:val="28"/>
                      <w:szCs w:val="28"/>
                      <w:lang w:val="en"/>
                    </w:rPr>
                    <w:t>;</w:t>
                  </w:r>
                </w:p>
                <w:p w14:paraId="114EEA14" w14:textId="61AA6FCF" w:rsidR="00C13007" w:rsidRPr="00754250" w:rsidRDefault="00C13007" w:rsidP="00C13007">
                  <w:pPr>
                    <w:pStyle w:val="a3"/>
                    <w:numPr>
                      <w:ilvl w:val="0"/>
                      <w:numId w:val="24"/>
                    </w:numPr>
                    <w:tabs>
                      <w:tab w:val="left" w:pos="0"/>
                      <w:tab w:val="left" w:pos="102"/>
                    </w:tabs>
                    <w:spacing w:after="0" w:line="240" w:lineRule="auto"/>
                    <w:rPr>
                      <w:rFonts w:ascii="Times New Roman" w:hAnsi="Times New Roman" w:cs="Times New Roman"/>
                      <w:sz w:val="28"/>
                      <w:szCs w:val="28"/>
                      <w:lang w:val="en-GB"/>
                    </w:rPr>
                  </w:pPr>
                  <w:r w:rsidRPr="00CC6614">
                    <w:rPr>
                      <w:rFonts w:ascii="Times New Roman" w:hAnsi="Times New Roman" w:cs="Times New Roman"/>
                      <w:sz w:val="28"/>
                      <w:szCs w:val="28"/>
                      <w:lang w:val="en"/>
                    </w:rPr>
                    <w:t>evaluate and analyze the interactions of various groups</w:t>
                  </w:r>
                  <w:r>
                    <w:rPr>
                      <w:rFonts w:ascii="Times New Roman" w:hAnsi="Times New Roman" w:cs="Times New Roman"/>
                      <w:sz w:val="28"/>
                      <w:szCs w:val="28"/>
                      <w:lang w:val="en"/>
                    </w:rPr>
                    <w:t>;</w:t>
                  </w:r>
                </w:p>
                <w:p w14:paraId="1B76CE38" w14:textId="554068BD" w:rsidR="00C13007" w:rsidRPr="00754250" w:rsidRDefault="00C13007" w:rsidP="00C13007">
                  <w:pPr>
                    <w:pStyle w:val="a3"/>
                    <w:numPr>
                      <w:ilvl w:val="0"/>
                      <w:numId w:val="24"/>
                    </w:numPr>
                    <w:tabs>
                      <w:tab w:val="left" w:pos="0"/>
                      <w:tab w:val="left" w:pos="102"/>
                    </w:tabs>
                    <w:spacing w:after="0" w:line="240" w:lineRule="auto"/>
                    <w:rPr>
                      <w:rFonts w:ascii="Times New Roman" w:hAnsi="Times New Roman" w:cs="Times New Roman"/>
                      <w:sz w:val="28"/>
                      <w:szCs w:val="28"/>
                      <w:lang w:val="en-GB"/>
                    </w:rPr>
                  </w:pPr>
                  <w:r w:rsidRPr="00CC6614">
                    <w:rPr>
                      <w:rFonts w:ascii="Times New Roman" w:hAnsi="Times New Roman" w:cs="Times New Roman"/>
                      <w:sz w:val="28"/>
                      <w:szCs w:val="28"/>
                      <w:lang w:val="en"/>
                    </w:rPr>
                    <w:t>create blueprint to improve interactions</w:t>
                  </w:r>
                  <w:r>
                    <w:rPr>
                      <w:rFonts w:ascii="Times New Roman" w:hAnsi="Times New Roman" w:cs="Times New Roman"/>
                      <w:sz w:val="28"/>
                      <w:szCs w:val="28"/>
                      <w:lang w:val="en"/>
                    </w:rPr>
                    <w:t>;</w:t>
                  </w:r>
                </w:p>
                <w:p w14:paraId="37D202BA" w14:textId="29E28514" w:rsidR="00C13007" w:rsidRPr="00CC6614" w:rsidRDefault="00C13007" w:rsidP="00C13007">
                  <w:pPr>
                    <w:pStyle w:val="a3"/>
                    <w:numPr>
                      <w:ilvl w:val="0"/>
                      <w:numId w:val="24"/>
                    </w:numPr>
                    <w:tabs>
                      <w:tab w:val="left" w:pos="0"/>
                      <w:tab w:val="left" w:pos="102"/>
                    </w:tabs>
                    <w:spacing w:after="0" w:line="240" w:lineRule="auto"/>
                    <w:rPr>
                      <w:rFonts w:ascii="Times New Roman" w:hAnsi="Times New Roman" w:cs="Times New Roman"/>
                      <w:sz w:val="28"/>
                      <w:szCs w:val="28"/>
                      <w:lang w:val="ru-RU"/>
                    </w:rPr>
                  </w:pPr>
                  <w:r w:rsidRPr="00CC6614">
                    <w:rPr>
                      <w:rFonts w:ascii="Times New Roman" w:hAnsi="Times New Roman" w:cs="Times New Roman"/>
                      <w:sz w:val="28"/>
                      <w:szCs w:val="28"/>
                      <w:lang w:val="en"/>
                    </w:rPr>
                    <w:lastRenderedPageBreak/>
                    <w:t>strengthen narrative research skills.</w:t>
                  </w:r>
                </w:p>
              </w:tc>
            </w:tr>
          </w:tbl>
          <w:p w14:paraId="63545946" w14:textId="77777777" w:rsidR="002A1E2F" w:rsidRPr="002A1E2F" w:rsidRDefault="002A1E2F" w:rsidP="002A1E2F">
            <w:pPr>
              <w:spacing w:after="0" w:line="240" w:lineRule="auto"/>
              <w:rPr>
                <w:rFonts w:ascii="Times New Roman" w:hAnsi="Times New Roman" w:cs="Times New Roman"/>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B001C9" w14:paraId="0FA1F32E" w14:textId="77777777" w:rsidTr="008C1633">
              <w:tc>
                <w:tcPr>
                  <w:tcW w:w="1740" w:type="dxa"/>
                </w:tcPr>
                <w:p w14:paraId="138A4352" w14:textId="07E395A9"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sidR="00CC6614">
                    <w:rPr>
                      <w:rFonts w:ascii="Times New Roman" w:hAnsi="Times New Roman" w:cs="Times New Roman"/>
                      <w:sz w:val="28"/>
                      <w:szCs w:val="28"/>
                      <w:lang w:val="en"/>
                    </w:rPr>
                    <w:t>title</w:t>
                  </w:r>
                </w:p>
              </w:tc>
              <w:tc>
                <w:tcPr>
                  <w:tcW w:w="7083" w:type="dxa"/>
                </w:tcPr>
                <w:p w14:paraId="3A454CD9" w14:textId="684D39E9" w:rsidR="002A1E2F" w:rsidRPr="00754250" w:rsidRDefault="002A1E2F" w:rsidP="002A1E2F">
                  <w:pPr>
                    <w:spacing w:after="0" w:line="240" w:lineRule="auto"/>
                    <w:rPr>
                      <w:rFonts w:ascii="Times New Roman" w:hAnsi="Times New Roman" w:cs="Times New Roman"/>
                      <w:b/>
                      <w:bCs/>
                      <w:sz w:val="28"/>
                      <w:szCs w:val="28"/>
                      <w:lang w:val="en-GB"/>
                    </w:rPr>
                  </w:pPr>
                  <w:r w:rsidRPr="00CC6614">
                    <w:rPr>
                      <w:rFonts w:ascii="Times New Roman" w:hAnsi="Times New Roman" w:cs="Times New Roman"/>
                      <w:b/>
                      <w:bCs/>
                      <w:sz w:val="28"/>
                      <w:szCs w:val="28"/>
                      <w:lang w:val="en"/>
                    </w:rPr>
                    <w:t xml:space="preserve">Oral and written dissemination of research </w:t>
                  </w:r>
                  <w:r w:rsidR="00056186">
                    <w:rPr>
                      <w:rFonts w:ascii="Times New Roman" w:hAnsi="Times New Roman" w:cs="Times New Roman"/>
                      <w:b/>
                      <w:bCs/>
                      <w:sz w:val="28"/>
                      <w:szCs w:val="28"/>
                      <w:lang w:val="en"/>
                    </w:rPr>
                    <w:t>results</w:t>
                  </w:r>
                </w:p>
              </w:tc>
            </w:tr>
            <w:tr w:rsidR="002A1E2F" w:rsidRPr="00E61584" w14:paraId="12222CB0" w14:textId="77777777" w:rsidTr="008C1633">
              <w:tc>
                <w:tcPr>
                  <w:tcW w:w="1740" w:type="dxa"/>
                </w:tcPr>
                <w:p w14:paraId="52FAF717" w14:textId="77777777"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00E5FCDC" w14:textId="0A6B409E" w:rsidR="002A1E2F" w:rsidRPr="00E61584" w:rsidRDefault="00CC6614" w:rsidP="002A1E2F">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002A1E2F"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U</w:t>
                  </w:r>
                  <w:r w:rsidR="002A1E2F" w:rsidRPr="00E61584">
                    <w:rPr>
                      <w:rFonts w:ascii="Times New Roman" w:hAnsi="Times New Roman" w:cs="Times New Roman"/>
                      <w:sz w:val="28"/>
                      <w:szCs w:val="28"/>
                      <w:lang w:val="en"/>
                    </w:rPr>
                    <w:t>niversity component</w:t>
                  </w:r>
                </w:p>
              </w:tc>
            </w:tr>
            <w:tr w:rsidR="002A1E2F" w:rsidRPr="00B001C9" w14:paraId="074A6FB6" w14:textId="77777777" w:rsidTr="008C1633">
              <w:tc>
                <w:tcPr>
                  <w:tcW w:w="1740" w:type="dxa"/>
                  <w:shd w:val="clear" w:color="auto" w:fill="auto"/>
                </w:tcPr>
                <w:p w14:paraId="44190839" w14:textId="77777777"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Module</w:t>
                  </w:r>
                </w:p>
              </w:tc>
              <w:tc>
                <w:tcPr>
                  <w:tcW w:w="7083" w:type="dxa"/>
                  <w:shd w:val="clear" w:color="auto" w:fill="auto"/>
                </w:tcPr>
                <w:p w14:paraId="0F5D3F1A" w14:textId="67E07291" w:rsidR="002A1E2F" w:rsidRPr="00754250" w:rsidRDefault="00563B7F" w:rsidP="002A1E2F">
                  <w:pPr>
                    <w:spacing w:after="0" w:line="240" w:lineRule="auto"/>
                    <w:rPr>
                      <w:rFonts w:ascii="Times New Roman" w:hAnsi="Times New Roman" w:cs="Times New Roman"/>
                      <w:sz w:val="28"/>
                      <w:szCs w:val="28"/>
                      <w:lang w:val="en-GB"/>
                    </w:rPr>
                  </w:pPr>
                  <w:r w:rsidRPr="00563B7F">
                    <w:rPr>
                      <w:rFonts w:ascii="Times New Roman" w:eastAsia="Times New Roman" w:hAnsi="Times New Roman" w:cs="Times New Roman"/>
                      <w:sz w:val="28"/>
                      <w:szCs w:val="28"/>
                      <w:lang w:val="en" w:eastAsia="fi-FI"/>
                    </w:rPr>
                    <w:t xml:space="preserve">Communication and dissemination of research </w:t>
                  </w:r>
                  <w:r w:rsidR="003329D6">
                    <w:rPr>
                      <w:rFonts w:ascii="Times New Roman" w:eastAsia="Times New Roman" w:hAnsi="Times New Roman" w:cs="Times New Roman"/>
                      <w:sz w:val="28"/>
                      <w:szCs w:val="28"/>
                      <w:lang w:val="en" w:eastAsia="fi-FI"/>
                    </w:rPr>
                    <w:t>1</w:t>
                  </w:r>
                  <w:r w:rsidRPr="00563B7F">
                    <w:rPr>
                      <w:rFonts w:ascii="Times New Roman" w:eastAsia="Times New Roman" w:hAnsi="Times New Roman" w:cs="Times New Roman"/>
                      <w:sz w:val="28"/>
                      <w:szCs w:val="28"/>
                      <w:lang w:val="en" w:eastAsia="fi-FI"/>
                    </w:rPr>
                    <w:t>0</w:t>
                  </w:r>
                  <w:r w:rsidRPr="00563B7F">
                    <w:rPr>
                      <w:rFonts w:ascii="Times New Roman" w:hAnsi="Times New Roman" w:cs="Times New Roman"/>
                      <w:sz w:val="28"/>
                      <w:szCs w:val="28"/>
                      <w:lang w:val="en"/>
                    </w:rPr>
                    <w:t xml:space="preserve"> </w:t>
                  </w:r>
                  <w:r w:rsidR="00C13007" w:rsidRPr="00C13007">
                    <w:rPr>
                      <w:rFonts w:ascii="Times New Roman" w:eastAsia="Times New Roman" w:hAnsi="Times New Roman" w:cs="Times New Roman"/>
                      <w:sz w:val="28"/>
                      <w:szCs w:val="28"/>
                      <w:lang w:val="en" w:eastAsia="fi-FI"/>
                    </w:rPr>
                    <w:t>academic credits</w:t>
                  </w:r>
                </w:p>
              </w:tc>
            </w:tr>
            <w:tr w:rsidR="00CC6614" w:rsidRPr="00E61584" w14:paraId="4D6A5F73" w14:textId="77777777" w:rsidTr="008C1633">
              <w:tc>
                <w:tcPr>
                  <w:tcW w:w="1740" w:type="dxa"/>
                  <w:shd w:val="clear" w:color="auto" w:fill="auto"/>
                </w:tcPr>
                <w:p w14:paraId="337A7E05" w14:textId="7C9CCFD4" w:rsidR="00CC6614" w:rsidRPr="00E61584" w:rsidRDefault="00CC6614" w:rsidP="002A1E2F">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083" w:type="dxa"/>
                  <w:shd w:val="clear" w:color="auto" w:fill="auto"/>
                </w:tcPr>
                <w:p w14:paraId="7D414E6B" w14:textId="00BC27B6" w:rsidR="00CC6614" w:rsidRPr="00E61584" w:rsidRDefault="00CC6614" w:rsidP="002A1E2F">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 xml:space="preserve">Major </w:t>
                  </w:r>
                  <w:r w:rsidRPr="00E61584">
                    <w:rPr>
                      <w:rFonts w:ascii="Times New Roman" w:hAnsi="Times New Roman" w:cs="Times New Roman"/>
                      <w:sz w:val="28"/>
                      <w:szCs w:val="28"/>
                      <w:lang w:val="en"/>
                    </w:rPr>
                    <w:t>discipline</w:t>
                  </w:r>
                  <w:r>
                    <w:rPr>
                      <w:rFonts w:ascii="Times New Roman" w:hAnsi="Times New Roman" w:cs="Times New Roman"/>
                      <w:sz w:val="28"/>
                      <w:szCs w:val="28"/>
                      <w:lang w:val="en"/>
                    </w:rPr>
                    <w:t>s</w:t>
                  </w:r>
                </w:p>
              </w:tc>
            </w:tr>
            <w:tr w:rsidR="00C13007" w:rsidRPr="00E61584" w14:paraId="455EF629" w14:textId="77777777" w:rsidTr="008C1633">
              <w:tc>
                <w:tcPr>
                  <w:tcW w:w="1740" w:type="dxa"/>
                </w:tcPr>
                <w:p w14:paraId="4DAC537C" w14:textId="2CA6207C"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670BA8FE" w14:textId="77777777"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r>
            <w:tr w:rsidR="00C13007" w:rsidRPr="00B001C9" w14:paraId="7244A549" w14:textId="77777777" w:rsidTr="008C1633">
              <w:tc>
                <w:tcPr>
                  <w:tcW w:w="1740" w:type="dxa"/>
                </w:tcPr>
                <w:p w14:paraId="67164D39" w14:textId="307EFFDC"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5D9D64BD" w14:textId="77777777" w:rsidR="00C13007" w:rsidRPr="00754250" w:rsidRDefault="00C13007" w:rsidP="00C13007">
                  <w:p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The purpose of this course is to improve the following areas of pedagogical competence:</w:t>
                  </w:r>
                </w:p>
                <w:p w14:paraId="133B7D2D" w14:textId="77777777" w:rsidR="00C13007" w:rsidRPr="00CC6614" w:rsidRDefault="00C13007" w:rsidP="00C13007">
                  <w:pPr>
                    <w:pStyle w:val="a3"/>
                    <w:numPr>
                      <w:ilvl w:val="0"/>
                      <w:numId w:val="2"/>
                    </w:numPr>
                    <w:spacing w:after="0" w:line="240" w:lineRule="auto"/>
                    <w:rPr>
                      <w:rFonts w:ascii="Times New Roman" w:hAnsi="Times New Roman" w:cs="Times New Roman"/>
                      <w:sz w:val="28"/>
                      <w:szCs w:val="28"/>
                      <w:lang w:val="en"/>
                    </w:rPr>
                  </w:pPr>
                  <w:r w:rsidRPr="00CC6614">
                    <w:rPr>
                      <w:rFonts w:ascii="Times New Roman" w:hAnsi="Times New Roman" w:cs="Times New Roman"/>
                      <w:sz w:val="28"/>
                      <w:szCs w:val="28"/>
                      <w:lang w:val="en"/>
                    </w:rPr>
                    <w:t xml:space="preserve">Competence area for the consciousness and preservation of sustainable ethical values </w:t>
                  </w:r>
                </w:p>
                <w:p w14:paraId="6C3DF1F9" w14:textId="77777777" w:rsidR="00C13007" w:rsidRPr="00754250" w:rsidRDefault="00C13007" w:rsidP="00C13007">
                  <w:pPr>
                    <w:numPr>
                      <w:ilvl w:val="0"/>
                      <w:numId w:val="2"/>
                    </w:numPr>
                    <w:spacing w:after="0" w:line="240" w:lineRule="auto"/>
                    <w:jc w:val="both"/>
                    <w:rPr>
                      <w:rFonts w:ascii="Times New Roman" w:hAnsi="Times New Roman" w:cs="Times New Roman"/>
                      <w:sz w:val="28"/>
                      <w:szCs w:val="28"/>
                      <w:lang w:val="en-GB"/>
                    </w:rPr>
                  </w:pPr>
                  <w:r w:rsidRPr="00CC6614">
                    <w:rPr>
                      <w:rFonts w:ascii="Times New Roman" w:hAnsi="Times New Roman" w:cs="Times New Roman"/>
                      <w:sz w:val="28"/>
                      <w:szCs w:val="28"/>
                      <w:lang w:val="en"/>
                    </w:rPr>
                    <w:t>Competence area for the application of a diverse context and educational environment</w:t>
                  </w:r>
                </w:p>
                <w:p w14:paraId="7A5DF3D4" w14:textId="77777777" w:rsidR="00C13007" w:rsidRPr="00754250" w:rsidRDefault="00C13007" w:rsidP="00C13007">
                  <w:pPr>
                    <w:spacing w:after="0" w:line="240" w:lineRule="auto"/>
                    <w:jc w:val="both"/>
                    <w:rPr>
                      <w:rFonts w:ascii="Times New Roman" w:hAnsi="Times New Roman" w:cs="Times New Roman"/>
                      <w:sz w:val="28"/>
                      <w:szCs w:val="28"/>
                      <w:lang w:val="en-GB"/>
                    </w:rPr>
                  </w:pPr>
                </w:p>
                <w:p w14:paraId="025782E1" w14:textId="5D4CDA0D" w:rsidR="00C13007" w:rsidRPr="00754250" w:rsidRDefault="00C13007" w:rsidP="00C13007">
                  <w:p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
                    </w:rPr>
                    <w:t>Master students</w:t>
                  </w:r>
                  <w:r w:rsidRPr="00E61584">
                    <w:rPr>
                      <w:rFonts w:ascii="Times New Roman" w:hAnsi="Times New Roman" w:cs="Times New Roman"/>
                      <w:sz w:val="28"/>
                      <w:szCs w:val="28"/>
                      <w:lang w:val="en"/>
                    </w:rPr>
                    <w:t xml:space="preserve"> formulate their research in a form suitable for dissemination in a professional scientific environment through: the development of academic writing, the rules of preparation for oral presentation, </w:t>
                  </w:r>
                  <w:r>
                    <w:rPr>
                      <w:rFonts w:ascii="Times New Roman" w:hAnsi="Times New Roman" w:cs="Times New Roman"/>
                      <w:sz w:val="28"/>
                      <w:szCs w:val="28"/>
                      <w:lang w:val="en"/>
                    </w:rPr>
                    <w:t xml:space="preserve">and </w:t>
                  </w:r>
                  <w:r w:rsidRPr="00E61584">
                    <w:rPr>
                      <w:rFonts w:ascii="Times New Roman" w:hAnsi="Times New Roman" w:cs="Times New Roman"/>
                      <w:sz w:val="28"/>
                      <w:szCs w:val="28"/>
                      <w:lang w:val="en"/>
                    </w:rPr>
                    <w:t xml:space="preserve">the study of international standards for the presentation of visual information in articles and in an oral report. </w:t>
                  </w:r>
                  <w:r>
                    <w:rPr>
                      <w:rFonts w:ascii="Times New Roman" w:hAnsi="Times New Roman" w:cs="Times New Roman"/>
                      <w:sz w:val="28"/>
                      <w:szCs w:val="28"/>
                      <w:lang w:val="en"/>
                    </w:rPr>
                    <w:t>Master students</w:t>
                  </w:r>
                  <w:r w:rsidRPr="00E61584">
                    <w:rPr>
                      <w:rFonts w:ascii="Times New Roman" w:hAnsi="Times New Roman" w:cs="Times New Roman"/>
                      <w:sz w:val="28"/>
                      <w:szCs w:val="28"/>
                      <w:lang w:val="en"/>
                    </w:rPr>
                    <w:t xml:space="preserve"> also work on their speech,</w:t>
                  </w:r>
                  <w:r>
                    <w:rPr>
                      <w:rFonts w:ascii="Times New Roman" w:hAnsi="Times New Roman" w:cs="Times New Roman"/>
                      <w:sz w:val="28"/>
                      <w:szCs w:val="28"/>
                      <w:lang w:val="en"/>
                    </w:rPr>
                    <w:t xml:space="preserve"> and</w:t>
                  </w:r>
                  <w:r w:rsidRPr="00E61584">
                    <w:rPr>
                      <w:rFonts w:ascii="Times New Roman" w:hAnsi="Times New Roman" w:cs="Times New Roman"/>
                      <w:sz w:val="28"/>
                      <w:szCs w:val="28"/>
                      <w:lang w:val="en"/>
                    </w:rPr>
                    <w:t xml:space="preserve"> develop professional vocabulary and oratorical skills.     </w:t>
                  </w:r>
                </w:p>
              </w:tc>
            </w:tr>
            <w:tr w:rsidR="00C13007" w:rsidRPr="00B001C9" w14:paraId="28633A98" w14:textId="77777777" w:rsidTr="008C1633">
              <w:tc>
                <w:tcPr>
                  <w:tcW w:w="1740" w:type="dxa"/>
                </w:tcPr>
                <w:p w14:paraId="4E85E086" w14:textId="5D8C3CFF"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 outcomes</w:t>
                  </w:r>
                </w:p>
              </w:tc>
              <w:tc>
                <w:tcPr>
                  <w:tcW w:w="7083" w:type="dxa"/>
                </w:tcPr>
                <w:p w14:paraId="010360F5" w14:textId="28C23658" w:rsidR="00C13007" w:rsidRPr="00754250" w:rsidRDefault="00C13007" w:rsidP="00C13007">
                  <w:pPr>
                    <w:spacing w:after="0" w:line="240" w:lineRule="auto"/>
                    <w:rPr>
                      <w:rFonts w:ascii="Times New Roman" w:hAnsi="Times New Roman" w:cs="Times New Roman"/>
                      <w:sz w:val="28"/>
                      <w:szCs w:val="28"/>
                      <w:lang w:val="en-GB"/>
                    </w:rPr>
                  </w:pPr>
                  <w:r>
                    <w:rPr>
                      <w:rFonts w:ascii="Times New Roman" w:hAnsi="Times New Roman" w:cs="Times New Roman"/>
                      <w:b/>
                      <w:bCs/>
                      <w:sz w:val="28"/>
                      <w:szCs w:val="28"/>
                      <w:lang w:val="en"/>
                    </w:rPr>
                    <w:t>Master students</w:t>
                  </w:r>
                  <w:r w:rsidRPr="00E61584">
                    <w:rPr>
                      <w:rFonts w:ascii="Times New Roman" w:hAnsi="Times New Roman" w:cs="Times New Roman"/>
                      <w:b/>
                      <w:bCs/>
                      <w:sz w:val="28"/>
                      <w:szCs w:val="28"/>
                      <w:lang w:val="en"/>
                    </w:rPr>
                    <w:t xml:space="preserve"> who demonstrate competence, can:</w:t>
                  </w:r>
                </w:p>
                <w:p w14:paraId="79AB362C" w14:textId="15AC34EA" w:rsidR="00C13007" w:rsidRPr="00754250" w:rsidRDefault="00C13007" w:rsidP="00C13007">
                  <w:pPr>
                    <w:pStyle w:val="a3"/>
                    <w:numPr>
                      <w:ilvl w:val="0"/>
                      <w:numId w:val="26"/>
                    </w:numPr>
                    <w:spacing w:after="0" w:line="240" w:lineRule="auto"/>
                    <w:rPr>
                      <w:rFonts w:ascii="Times New Roman" w:hAnsi="Times New Roman" w:cs="Times New Roman"/>
                      <w:sz w:val="28"/>
                      <w:szCs w:val="28"/>
                      <w:lang w:val="en-GB"/>
                    </w:rPr>
                  </w:pPr>
                  <w:r>
                    <w:rPr>
                      <w:rFonts w:ascii="Times New Roman" w:hAnsi="Times New Roman" w:cs="Times New Roman"/>
                      <w:sz w:val="28"/>
                      <w:szCs w:val="28"/>
                      <w:lang w:val="en"/>
                    </w:rPr>
                    <w:t>use</w:t>
                  </w:r>
                  <w:r w:rsidRPr="00CC6614">
                    <w:rPr>
                      <w:rFonts w:ascii="Times New Roman" w:hAnsi="Times New Roman" w:cs="Times New Roman"/>
                      <w:sz w:val="28"/>
                      <w:szCs w:val="28"/>
                      <w:lang w:val="en"/>
                    </w:rPr>
                    <w:t xml:space="preserve"> professional dictionary and publish research results in scientific publications that report original conclusions</w:t>
                  </w:r>
                  <w:r>
                    <w:rPr>
                      <w:rFonts w:ascii="Times New Roman" w:hAnsi="Times New Roman" w:cs="Times New Roman"/>
                      <w:sz w:val="28"/>
                      <w:szCs w:val="28"/>
                      <w:lang w:val="en"/>
                    </w:rPr>
                    <w:t>;</w:t>
                  </w:r>
                </w:p>
                <w:p w14:paraId="384A2568" w14:textId="4E4AEE9C" w:rsidR="00C13007" w:rsidRPr="00754250" w:rsidRDefault="00C13007" w:rsidP="00C13007">
                  <w:pPr>
                    <w:pStyle w:val="a3"/>
                    <w:numPr>
                      <w:ilvl w:val="0"/>
                      <w:numId w:val="26"/>
                    </w:numPr>
                    <w:spacing w:after="0" w:line="240" w:lineRule="auto"/>
                    <w:rPr>
                      <w:rFonts w:ascii="Times New Roman" w:hAnsi="Times New Roman" w:cs="Times New Roman"/>
                      <w:sz w:val="28"/>
                      <w:szCs w:val="28"/>
                      <w:lang w:val="en-GB"/>
                    </w:rPr>
                  </w:pPr>
                  <w:r w:rsidRPr="00CC6614">
                    <w:rPr>
                      <w:rFonts w:ascii="Times New Roman" w:hAnsi="Times New Roman" w:cs="Times New Roman"/>
                      <w:sz w:val="28"/>
                      <w:szCs w:val="28"/>
                      <w:lang w:val="en"/>
                    </w:rPr>
                    <w:t xml:space="preserve">competently </w:t>
                  </w:r>
                  <w:r>
                    <w:rPr>
                      <w:rFonts w:ascii="Times New Roman" w:hAnsi="Times New Roman" w:cs="Times New Roman"/>
                      <w:sz w:val="28"/>
                      <w:szCs w:val="28"/>
                      <w:lang w:val="en"/>
                    </w:rPr>
                    <w:t xml:space="preserve">summarize </w:t>
                  </w:r>
                  <w:r w:rsidRPr="00CC6614">
                    <w:rPr>
                      <w:rFonts w:ascii="Times New Roman" w:hAnsi="Times New Roman" w:cs="Times New Roman"/>
                      <w:sz w:val="28"/>
                      <w:szCs w:val="28"/>
                      <w:lang w:val="en"/>
                    </w:rPr>
                    <w:t>(pitch) and comprehensively report on ongoing research</w:t>
                  </w:r>
                  <w:r>
                    <w:rPr>
                      <w:rFonts w:ascii="Times New Roman" w:hAnsi="Times New Roman" w:cs="Times New Roman"/>
                      <w:sz w:val="28"/>
                      <w:szCs w:val="28"/>
                      <w:lang w:val="en"/>
                    </w:rPr>
                    <w:t>;</w:t>
                  </w:r>
                </w:p>
                <w:p w14:paraId="0F89C9B2" w14:textId="00C5965E" w:rsidR="00C13007" w:rsidRPr="00754250" w:rsidRDefault="00C13007" w:rsidP="00C13007">
                  <w:pPr>
                    <w:pStyle w:val="a3"/>
                    <w:numPr>
                      <w:ilvl w:val="0"/>
                      <w:numId w:val="26"/>
                    </w:numPr>
                    <w:spacing w:after="0" w:line="240" w:lineRule="auto"/>
                    <w:rPr>
                      <w:rFonts w:ascii="Times New Roman" w:hAnsi="Times New Roman" w:cs="Times New Roman"/>
                      <w:sz w:val="28"/>
                      <w:szCs w:val="28"/>
                      <w:lang w:val="en-GB"/>
                    </w:rPr>
                  </w:pPr>
                  <w:r w:rsidRPr="00CC6614">
                    <w:rPr>
                      <w:rFonts w:ascii="Times New Roman" w:hAnsi="Times New Roman" w:cs="Times New Roman"/>
                      <w:sz w:val="28"/>
                      <w:szCs w:val="28"/>
                      <w:lang w:val="en"/>
                    </w:rPr>
                    <w:t xml:space="preserve">build justifications clearly and consistently </w:t>
                  </w:r>
                  <w:r>
                    <w:rPr>
                      <w:rFonts w:ascii="Times New Roman" w:hAnsi="Times New Roman" w:cs="Times New Roman"/>
                      <w:sz w:val="28"/>
                      <w:szCs w:val="28"/>
                      <w:lang w:val="en"/>
                    </w:rPr>
                    <w:t xml:space="preserve">of </w:t>
                  </w:r>
                  <w:r w:rsidRPr="00CC6614">
                    <w:rPr>
                      <w:rFonts w:ascii="Times New Roman" w:hAnsi="Times New Roman" w:cs="Times New Roman"/>
                      <w:sz w:val="28"/>
                      <w:szCs w:val="28"/>
                      <w:lang w:val="en"/>
                    </w:rPr>
                    <w:t>their work for specialists and non-specialists</w:t>
                  </w:r>
                  <w:r>
                    <w:rPr>
                      <w:rFonts w:ascii="Times New Roman" w:hAnsi="Times New Roman" w:cs="Times New Roman"/>
                      <w:sz w:val="28"/>
                      <w:szCs w:val="28"/>
                      <w:lang w:val="en"/>
                    </w:rPr>
                    <w:t>;</w:t>
                  </w:r>
                </w:p>
                <w:p w14:paraId="340B6D02" w14:textId="2E55AF3E" w:rsidR="00C13007" w:rsidRPr="00754250" w:rsidRDefault="00C13007" w:rsidP="00C13007">
                  <w:pPr>
                    <w:pStyle w:val="a3"/>
                    <w:numPr>
                      <w:ilvl w:val="0"/>
                      <w:numId w:val="26"/>
                    </w:numPr>
                    <w:spacing w:after="0" w:line="240" w:lineRule="auto"/>
                    <w:rPr>
                      <w:rFonts w:ascii="Times New Roman" w:hAnsi="Times New Roman" w:cs="Times New Roman"/>
                      <w:sz w:val="28"/>
                      <w:szCs w:val="28"/>
                      <w:lang w:val="en-GB"/>
                    </w:rPr>
                  </w:pPr>
                  <w:r w:rsidRPr="00CC6614">
                    <w:rPr>
                      <w:rFonts w:ascii="Times New Roman" w:hAnsi="Times New Roman" w:cs="Times New Roman"/>
                      <w:sz w:val="28"/>
                      <w:szCs w:val="28"/>
                      <w:lang w:val="en"/>
                    </w:rPr>
                    <w:t xml:space="preserve">reflect on their own speech and written works, as well as </w:t>
                  </w:r>
                  <w:r>
                    <w:rPr>
                      <w:rFonts w:ascii="Times New Roman" w:hAnsi="Times New Roman" w:cs="Times New Roman"/>
                      <w:sz w:val="28"/>
                      <w:szCs w:val="28"/>
                      <w:lang w:val="en"/>
                    </w:rPr>
                    <w:t xml:space="preserve">on their </w:t>
                  </w:r>
                  <w:r w:rsidRPr="00CC6614">
                    <w:rPr>
                      <w:rFonts w:ascii="Times New Roman" w:hAnsi="Times New Roman" w:cs="Times New Roman"/>
                      <w:sz w:val="28"/>
                      <w:szCs w:val="28"/>
                      <w:lang w:val="en"/>
                    </w:rPr>
                    <w:t>colleagues</w:t>
                  </w:r>
                  <w:r>
                    <w:rPr>
                      <w:rFonts w:ascii="Times New Roman" w:hAnsi="Times New Roman" w:cs="Times New Roman"/>
                      <w:sz w:val="28"/>
                      <w:szCs w:val="28"/>
                      <w:lang w:val="en"/>
                    </w:rPr>
                    <w:t>;</w:t>
                  </w:r>
                  <w:r w:rsidRPr="00CC6614">
                    <w:rPr>
                      <w:rFonts w:ascii="Times New Roman" w:hAnsi="Times New Roman" w:cs="Times New Roman"/>
                      <w:sz w:val="28"/>
                      <w:szCs w:val="28"/>
                      <w:lang w:val="en"/>
                    </w:rPr>
                    <w:t xml:space="preserve"> </w:t>
                  </w:r>
                </w:p>
                <w:p w14:paraId="012FF8AA" w14:textId="2039E129" w:rsidR="00C13007" w:rsidRPr="00754250" w:rsidRDefault="00C13007" w:rsidP="00C13007">
                  <w:pPr>
                    <w:pStyle w:val="a3"/>
                    <w:numPr>
                      <w:ilvl w:val="0"/>
                      <w:numId w:val="26"/>
                    </w:numPr>
                    <w:spacing w:after="0" w:line="240" w:lineRule="auto"/>
                    <w:jc w:val="both"/>
                    <w:rPr>
                      <w:rFonts w:ascii="Times New Roman" w:hAnsi="Times New Roman" w:cs="Times New Roman"/>
                      <w:sz w:val="28"/>
                      <w:szCs w:val="28"/>
                      <w:lang w:val="en-GB"/>
                    </w:rPr>
                  </w:pPr>
                  <w:r w:rsidRPr="00CC6614">
                    <w:rPr>
                      <w:rFonts w:ascii="Times New Roman" w:hAnsi="Times New Roman" w:cs="Times New Roman"/>
                      <w:sz w:val="28"/>
                      <w:szCs w:val="28"/>
                      <w:lang w:val="en"/>
                    </w:rPr>
                    <w:t>critically evaluate their achievements in the field under study and analyze the results of the study</w:t>
                  </w:r>
                  <w:r>
                    <w:rPr>
                      <w:rFonts w:ascii="Times New Roman" w:hAnsi="Times New Roman" w:cs="Times New Roman"/>
                      <w:sz w:val="28"/>
                      <w:szCs w:val="28"/>
                      <w:lang w:val="en"/>
                    </w:rPr>
                    <w:t>.</w:t>
                  </w:r>
                </w:p>
              </w:tc>
            </w:tr>
          </w:tbl>
          <w:p w14:paraId="01CBB2D7" w14:textId="77777777" w:rsidR="002A1E2F" w:rsidRPr="00E61584" w:rsidRDefault="002A1E2F" w:rsidP="002A1E2F">
            <w:pPr>
              <w:pStyle w:val="a8"/>
              <w:spacing w:before="0" w:beforeAutospacing="0" w:after="0" w:afterAutospacing="0"/>
              <w:textAlignment w:val="baseline"/>
              <w:rPr>
                <w:sz w:val="28"/>
                <w:szCs w:val="28"/>
                <w:lang w:val="en-US"/>
              </w:rPr>
            </w:pPr>
          </w:p>
          <w:tbl>
            <w:tblPr>
              <w:tblStyle w:val="a5"/>
              <w:tblW w:w="0" w:type="auto"/>
              <w:tblLook w:val="04A0" w:firstRow="1" w:lastRow="0" w:firstColumn="1" w:lastColumn="0" w:noHBand="0" w:noVBand="1"/>
            </w:tblPr>
            <w:tblGrid>
              <w:gridCol w:w="8742"/>
              <w:gridCol w:w="38"/>
            </w:tblGrid>
            <w:tr w:rsidR="008C1633" w:rsidRPr="00B001C9" w14:paraId="49CEC13B" w14:textId="77777777" w:rsidTr="00887460">
              <w:tc>
                <w:tcPr>
                  <w:tcW w:w="8789" w:type="dxa"/>
                  <w:gridSpan w:val="2"/>
                  <w:shd w:val="clear" w:color="auto" w:fill="DEEAF6" w:themeFill="accent1" w:themeFillTint="33"/>
                </w:tcPr>
                <w:p w14:paraId="06FD9877" w14:textId="040CD5CB" w:rsidR="008C1633" w:rsidRPr="00E726C9" w:rsidRDefault="008C1633" w:rsidP="008C1633">
                  <w:pPr>
                    <w:textAlignment w:val="baseline"/>
                    <w:rPr>
                      <w:rFonts w:ascii="Times New Roman" w:hAnsi="Times New Roman" w:cs="Times New Roman"/>
                      <w:b/>
                      <w:bCs/>
                      <w:sz w:val="24"/>
                      <w:szCs w:val="24"/>
                      <w:highlight w:val="yellow"/>
                      <w:lang w:val="en-US"/>
                    </w:rPr>
                  </w:pPr>
                  <w:r w:rsidRPr="000F16DF">
                    <w:rPr>
                      <w:rFonts w:ascii="Times New Roman" w:hAnsi="Times New Roman" w:cs="Times New Roman"/>
                      <w:b/>
                      <w:bCs/>
                      <w:sz w:val="28"/>
                      <w:szCs w:val="28"/>
                      <w:lang w:val="en"/>
                    </w:rPr>
                    <w:t>Research work of a Master student</w:t>
                  </w:r>
                  <w:r w:rsidR="006562A3">
                    <w:rPr>
                      <w:rFonts w:ascii="Times New Roman" w:hAnsi="Times New Roman" w:cs="Times New Roman"/>
                      <w:b/>
                      <w:bCs/>
                      <w:sz w:val="28"/>
                      <w:szCs w:val="28"/>
                      <w:lang w:val="en"/>
                    </w:rPr>
                    <w:t xml:space="preserve"> 27</w:t>
                  </w:r>
                  <w:r w:rsidRPr="00F848AF">
                    <w:rPr>
                      <w:rFonts w:ascii="Times New Roman" w:hAnsi="Times New Roman" w:cs="Times New Roman"/>
                      <w:b/>
                      <w:bCs/>
                      <w:sz w:val="28"/>
                      <w:szCs w:val="28"/>
                      <w:lang w:val="en"/>
                    </w:rPr>
                    <w:t xml:space="preserve"> </w:t>
                  </w:r>
                  <w:r w:rsidR="00C13007">
                    <w:rPr>
                      <w:rFonts w:ascii="Times New Roman" w:eastAsia="Times New Roman" w:hAnsi="Times New Roman" w:cs="Times New Roman"/>
                      <w:b/>
                      <w:bCs/>
                      <w:sz w:val="28"/>
                      <w:szCs w:val="28"/>
                      <w:lang w:val="en" w:eastAsia="fi-FI"/>
                    </w:rPr>
                    <w:t>academic credits</w:t>
                  </w:r>
                </w:p>
              </w:tc>
            </w:tr>
            <w:tr w:rsidR="008C1633" w:rsidRPr="00B001C9" w14:paraId="41676139" w14:textId="77777777" w:rsidTr="00887460">
              <w:trPr>
                <w:gridAfter w:val="1"/>
                <w:wAfter w:w="38" w:type="dxa"/>
                <w:trHeight w:val="262"/>
              </w:trPr>
              <w:tc>
                <w:tcPr>
                  <w:tcW w:w="8789" w:type="dxa"/>
                </w:tcPr>
                <w:p w14:paraId="1BD7D086" w14:textId="501DEC30" w:rsidR="008C1633" w:rsidRPr="00E726C9" w:rsidRDefault="006562A3" w:rsidP="008C1633">
                  <w:pPr>
                    <w:jc w:val="both"/>
                    <w:textAlignment w:val="baseline"/>
                    <w:rPr>
                      <w:rFonts w:ascii="Times New Roman" w:hAnsi="Times New Roman" w:cs="Times New Roman"/>
                      <w:sz w:val="24"/>
                      <w:szCs w:val="24"/>
                      <w:highlight w:val="yellow"/>
                      <w:lang w:val="en-US"/>
                    </w:rPr>
                  </w:pPr>
                  <w:r w:rsidRPr="00E70868">
                    <w:rPr>
                      <w:rFonts w:ascii="Times New Roman" w:hAnsi="Times New Roman" w:cs="Times New Roman"/>
                      <w:sz w:val="28"/>
                      <w:szCs w:val="28"/>
                      <w:lang w:val="en-US"/>
                    </w:rPr>
                    <w:t xml:space="preserve">During the module, Master students develop </w:t>
                  </w:r>
                  <w:r w:rsidRPr="00E70868">
                    <w:rPr>
                      <w:rFonts w:ascii="Times New Roman" w:hAnsi="Times New Roman" w:cs="Times New Roman"/>
                      <w:sz w:val="28"/>
                      <w:szCs w:val="28"/>
                      <w:lang w:val="en"/>
                    </w:rPr>
                    <w:t>a set of knowledge in a certain field, as well as their research skills. They identify and solve problems based on the nomination and justification of a hypotheses. They f</w:t>
                  </w:r>
                  <w:r w:rsidRPr="00E70868">
                    <w:rPr>
                      <w:rFonts w:ascii="Times New Roman" w:hAnsi="Times New Roman" w:cs="Times New Roman"/>
                      <w:sz w:val="28"/>
                      <w:szCs w:val="28"/>
                      <w:lang w:val="en-US"/>
                    </w:rPr>
                    <w:t>ormulate theoretical research question</w:t>
                  </w:r>
                  <w:r>
                    <w:rPr>
                      <w:rFonts w:ascii="Times New Roman" w:hAnsi="Times New Roman" w:cs="Times New Roman"/>
                      <w:sz w:val="28"/>
                      <w:szCs w:val="28"/>
                      <w:lang w:val="en-US"/>
                    </w:rPr>
                    <w:t>s</w:t>
                  </w:r>
                  <w:r w:rsidRPr="00E70868">
                    <w:rPr>
                      <w:rFonts w:ascii="Times New Roman" w:hAnsi="Times New Roman" w:cs="Times New Roman"/>
                      <w:sz w:val="28"/>
                      <w:szCs w:val="28"/>
                      <w:lang w:val="en-US"/>
                    </w:rPr>
                    <w:t xml:space="preserve"> and</w:t>
                  </w:r>
                  <w:r w:rsidRPr="00E70868">
                    <w:rPr>
                      <w:rFonts w:ascii="Times New Roman" w:hAnsi="Times New Roman" w:cs="Times New Roman"/>
                      <w:sz w:val="28"/>
                      <w:szCs w:val="28"/>
                      <w:lang w:val="en"/>
                    </w:rPr>
                    <w:t xml:space="preserve"> plan research activities, as well as collect, </w:t>
                  </w:r>
                  <w:r w:rsidRPr="00E70868">
                    <w:rPr>
                      <w:rFonts w:ascii="Times New Roman" w:hAnsi="Times New Roman" w:cs="Times New Roman"/>
                      <w:sz w:val="28"/>
                      <w:szCs w:val="28"/>
                      <w:lang w:val="en"/>
                    </w:rPr>
                    <w:lastRenderedPageBreak/>
                    <w:t>critically analyze, and interpret the necessary information. They also choose the most optimal research methods, perform an experiment, and present research results. Master students develop their abilities to apply their research knowledge and skills in specific activities</w:t>
                  </w:r>
                  <w:r w:rsidRPr="002C458D">
                    <w:rPr>
                      <w:rFonts w:ascii="Times New Roman" w:hAnsi="Times New Roman" w:cs="Times New Roman"/>
                      <w:sz w:val="28"/>
                      <w:szCs w:val="28"/>
                      <w:lang w:val="en-GB"/>
                    </w:rPr>
                    <w:t>.</w:t>
                  </w:r>
                  <w:r w:rsidR="002C458D" w:rsidRPr="002C458D">
                    <w:rPr>
                      <w:rFonts w:ascii="Times New Roman" w:hAnsi="Times New Roman" w:cs="Times New Roman"/>
                      <w:sz w:val="28"/>
                      <w:szCs w:val="28"/>
                      <w:lang w:val="en-GB"/>
                    </w:rPr>
                    <w:t xml:space="preserve"> </w:t>
                  </w:r>
                  <w:r w:rsidR="002C458D" w:rsidRPr="009A3546">
                    <w:rPr>
                      <w:rFonts w:ascii="Times New Roman" w:hAnsi="Times New Roman" w:cs="Times New Roman"/>
                      <w:sz w:val="28"/>
                      <w:szCs w:val="28"/>
                      <w:lang w:val="en-GB"/>
                    </w:rPr>
                    <w:t xml:space="preserve">The disciplines of the module rely on the scientific methodologies </w:t>
                  </w:r>
                  <w:r w:rsidR="002C458D" w:rsidRPr="002C458D">
                    <w:rPr>
                      <w:rFonts w:ascii="Times New Roman" w:hAnsi="Times New Roman" w:cs="Times New Roman"/>
                      <w:sz w:val="28"/>
                      <w:szCs w:val="28"/>
                      <w:lang w:val="en-US"/>
                    </w:rPr>
                    <w:t>explored by the Master students</w:t>
                  </w:r>
                  <w:r w:rsidR="002C458D" w:rsidRPr="009A3546">
                    <w:rPr>
                      <w:rFonts w:ascii="Times New Roman" w:hAnsi="Times New Roman" w:cs="Times New Roman"/>
                      <w:sz w:val="28"/>
                      <w:szCs w:val="28"/>
                      <w:lang w:val="en-GB"/>
                    </w:rPr>
                    <w:t xml:space="preserve"> in the </w:t>
                  </w:r>
                  <w:r w:rsidR="002C458D" w:rsidRPr="002C458D">
                    <w:rPr>
                      <w:rFonts w:ascii="Times New Roman" w:hAnsi="Times New Roman" w:cs="Times New Roman"/>
                      <w:sz w:val="28"/>
                      <w:szCs w:val="28"/>
                      <w:lang w:val="en-US"/>
                    </w:rPr>
                    <w:t>prior</w:t>
                  </w:r>
                  <w:r w:rsidR="002C458D" w:rsidRPr="009A3546">
                    <w:rPr>
                      <w:rFonts w:ascii="Times New Roman" w:hAnsi="Times New Roman" w:cs="Times New Roman"/>
                      <w:sz w:val="28"/>
                      <w:szCs w:val="28"/>
                      <w:lang w:val="en-GB"/>
                    </w:rPr>
                    <w:t xml:space="preserve"> modules</w:t>
                  </w:r>
                  <w:r w:rsidR="002C458D" w:rsidRPr="002C458D">
                    <w:rPr>
                      <w:rFonts w:ascii="Times New Roman" w:hAnsi="Times New Roman" w:cs="Times New Roman"/>
                      <w:sz w:val="28"/>
                      <w:szCs w:val="28"/>
                      <w:lang w:val="en-US"/>
                    </w:rPr>
                    <w:t>. Master students</w:t>
                  </w:r>
                  <w:r w:rsidR="002C458D" w:rsidRPr="009A3546">
                    <w:rPr>
                      <w:rFonts w:ascii="Times New Roman" w:hAnsi="Times New Roman" w:cs="Times New Roman"/>
                      <w:sz w:val="28"/>
                      <w:szCs w:val="28"/>
                      <w:lang w:val="en-GB"/>
                    </w:rPr>
                    <w:t xml:space="preserve"> can methodically and progressively collect data for </w:t>
                  </w:r>
                  <w:r w:rsidR="002C458D" w:rsidRPr="002C458D">
                    <w:rPr>
                      <w:rFonts w:ascii="Times New Roman" w:hAnsi="Times New Roman" w:cs="Times New Roman"/>
                      <w:sz w:val="28"/>
                      <w:szCs w:val="28"/>
                      <w:lang w:val="en-US"/>
                    </w:rPr>
                    <w:t xml:space="preserve">their </w:t>
                  </w:r>
                  <w:r w:rsidR="002C458D" w:rsidRPr="009A3546">
                    <w:rPr>
                      <w:rFonts w:ascii="Times New Roman" w:hAnsi="Times New Roman" w:cs="Times New Roman"/>
                      <w:sz w:val="28"/>
                      <w:szCs w:val="28"/>
                      <w:lang w:val="en-GB"/>
                    </w:rPr>
                    <w:t xml:space="preserve">final </w:t>
                  </w:r>
                  <w:r w:rsidR="002C458D" w:rsidRPr="002C458D">
                    <w:rPr>
                      <w:rFonts w:ascii="Times New Roman" w:hAnsi="Times New Roman" w:cs="Times New Roman"/>
                      <w:sz w:val="28"/>
                      <w:szCs w:val="28"/>
                      <w:lang w:val="en-US"/>
                    </w:rPr>
                    <w:t xml:space="preserve">attestation </w:t>
                  </w:r>
                  <w:r w:rsidR="002C458D" w:rsidRPr="009A3546">
                    <w:rPr>
                      <w:rFonts w:ascii="Times New Roman" w:hAnsi="Times New Roman" w:cs="Times New Roman"/>
                      <w:sz w:val="28"/>
                      <w:szCs w:val="28"/>
                      <w:lang w:val="en-GB"/>
                    </w:rPr>
                    <w:t xml:space="preserve">work, analyze </w:t>
                  </w:r>
                  <w:r w:rsidR="002C458D" w:rsidRPr="002C458D">
                    <w:rPr>
                      <w:rFonts w:ascii="Times New Roman" w:hAnsi="Times New Roman" w:cs="Times New Roman"/>
                      <w:sz w:val="28"/>
                      <w:szCs w:val="28"/>
                      <w:lang w:val="en-US"/>
                    </w:rPr>
                    <w:t xml:space="preserve">the data while receiving </w:t>
                  </w:r>
                  <w:r w:rsidR="002C458D" w:rsidRPr="009A3546">
                    <w:rPr>
                      <w:rFonts w:ascii="Times New Roman" w:hAnsi="Times New Roman" w:cs="Times New Roman"/>
                      <w:sz w:val="28"/>
                      <w:szCs w:val="28"/>
                      <w:lang w:val="en-GB"/>
                    </w:rPr>
                    <w:t>support from the</w:t>
                  </w:r>
                  <w:r w:rsidR="002C458D" w:rsidRPr="002C458D">
                    <w:rPr>
                      <w:rFonts w:ascii="Times New Roman" w:hAnsi="Times New Roman" w:cs="Times New Roman"/>
                      <w:sz w:val="28"/>
                      <w:szCs w:val="28"/>
                      <w:lang w:val="en-US"/>
                    </w:rPr>
                    <w:t>ir</w:t>
                  </w:r>
                  <w:r w:rsidR="002C458D" w:rsidRPr="009A3546">
                    <w:rPr>
                      <w:rFonts w:ascii="Times New Roman" w:hAnsi="Times New Roman" w:cs="Times New Roman"/>
                      <w:sz w:val="28"/>
                      <w:szCs w:val="28"/>
                      <w:lang w:val="en-GB"/>
                    </w:rPr>
                    <w:t xml:space="preserve"> supervisor and other competent specialists. As a result</w:t>
                  </w:r>
                  <w:r w:rsidR="002C458D" w:rsidRPr="002C458D">
                    <w:rPr>
                      <w:rFonts w:ascii="Times New Roman" w:hAnsi="Times New Roman" w:cs="Times New Roman"/>
                      <w:sz w:val="28"/>
                      <w:szCs w:val="28"/>
                      <w:lang w:val="en-US"/>
                    </w:rPr>
                    <w:t xml:space="preserve"> of the module</w:t>
                  </w:r>
                  <w:r w:rsidR="002C458D" w:rsidRPr="009A3546">
                    <w:rPr>
                      <w:rFonts w:ascii="Times New Roman" w:hAnsi="Times New Roman" w:cs="Times New Roman"/>
                      <w:sz w:val="28"/>
                      <w:szCs w:val="28"/>
                      <w:lang w:val="en-GB"/>
                    </w:rPr>
                    <w:t xml:space="preserve">, by strengthening and expanding previously acquired knowledge and skills, </w:t>
                  </w:r>
                  <w:r w:rsidR="002C458D" w:rsidRPr="002C458D">
                    <w:rPr>
                      <w:rFonts w:ascii="Times New Roman" w:hAnsi="Times New Roman" w:cs="Times New Roman"/>
                      <w:sz w:val="28"/>
                      <w:szCs w:val="28"/>
                      <w:lang w:val="en-US"/>
                    </w:rPr>
                    <w:t xml:space="preserve">Master </w:t>
                  </w:r>
                  <w:r w:rsidR="002C458D" w:rsidRPr="009A3546">
                    <w:rPr>
                      <w:rFonts w:ascii="Times New Roman" w:hAnsi="Times New Roman" w:cs="Times New Roman"/>
                      <w:sz w:val="28"/>
                      <w:szCs w:val="28"/>
                      <w:lang w:val="en-GB"/>
                    </w:rPr>
                    <w:t>student</w:t>
                  </w:r>
                  <w:r w:rsidR="002C458D" w:rsidRPr="002C458D">
                    <w:rPr>
                      <w:rFonts w:ascii="Times New Roman" w:hAnsi="Times New Roman" w:cs="Times New Roman"/>
                      <w:sz w:val="28"/>
                      <w:szCs w:val="28"/>
                      <w:lang w:val="en-US"/>
                    </w:rPr>
                    <w:t>s</w:t>
                  </w:r>
                  <w:r w:rsidR="002C458D" w:rsidRPr="009A3546">
                    <w:rPr>
                      <w:rFonts w:ascii="Times New Roman" w:hAnsi="Times New Roman" w:cs="Times New Roman"/>
                      <w:sz w:val="28"/>
                      <w:szCs w:val="28"/>
                      <w:lang w:val="en-GB"/>
                    </w:rPr>
                    <w:t xml:space="preserve"> increase the</w:t>
                  </w:r>
                  <w:r w:rsidR="002C458D" w:rsidRPr="002C458D">
                    <w:rPr>
                      <w:rFonts w:ascii="Times New Roman" w:hAnsi="Times New Roman" w:cs="Times New Roman"/>
                      <w:sz w:val="28"/>
                      <w:szCs w:val="28"/>
                      <w:lang w:val="en-US"/>
                    </w:rPr>
                    <w:t>ir</w:t>
                  </w:r>
                  <w:r w:rsidR="002C458D" w:rsidRPr="009A3546">
                    <w:rPr>
                      <w:rFonts w:ascii="Times New Roman" w:hAnsi="Times New Roman" w:cs="Times New Roman"/>
                      <w:sz w:val="28"/>
                      <w:szCs w:val="28"/>
                      <w:lang w:val="en-GB"/>
                    </w:rPr>
                    <w:t xml:space="preserve"> chances of successfully completing and defending the final </w:t>
                  </w:r>
                  <w:r w:rsidR="002C458D" w:rsidRPr="002C458D">
                    <w:rPr>
                      <w:rFonts w:ascii="Times New Roman" w:hAnsi="Times New Roman" w:cs="Times New Roman"/>
                      <w:sz w:val="28"/>
                      <w:szCs w:val="28"/>
                      <w:lang w:val="en-US"/>
                    </w:rPr>
                    <w:t>attestation</w:t>
                  </w:r>
                  <w:r w:rsidR="002C458D" w:rsidRPr="009A3546">
                    <w:rPr>
                      <w:rFonts w:ascii="Times New Roman" w:hAnsi="Times New Roman" w:cs="Times New Roman"/>
                      <w:sz w:val="28"/>
                      <w:szCs w:val="28"/>
                      <w:lang w:val="en-GB"/>
                    </w:rPr>
                    <w:t>.</w:t>
                  </w:r>
                </w:p>
              </w:tc>
            </w:tr>
          </w:tbl>
          <w:p w14:paraId="3C0D3521" w14:textId="77777777" w:rsidR="002A1E2F" w:rsidRPr="00754250" w:rsidRDefault="002A1E2F" w:rsidP="002A1E2F">
            <w:pPr>
              <w:spacing w:after="0" w:line="240" w:lineRule="auto"/>
              <w:rPr>
                <w:rFonts w:ascii="Times New Roman" w:hAnsi="Times New Roman" w:cs="Times New Roman"/>
                <w:sz w:val="28"/>
                <w:szCs w:val="28"/>
                <w:lang w:val="en-GB"/>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B001C9" w14:paraId="25BAB396" w14:textId="77777777" w:rsidTr="00C13007">
              <w:tc>
                <w:tcPr>
                  <w:tcW w:w="1740" w:type="dxa"/>
                </w:tcPr>
                <w:p w14:paraId="61BC179E" w14:textId="6D03B73E"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sidR="008C1633">
                    <w:rPr>
                      <w:rFonts w:ascii="Times New Roman" w:hAnsi="Times New Roman" w:cs="Times New Roman"/>
                      <w:sz w:val="28"/>
                      <w:szCs w:val="28"/>
                      <w:lang w:val="en"/>
                    </w:rPr>
                    <w:t>title</w:t>
                  </w:r>
                </w:p>
              </w:tc>
              <w:tc>
                <w:tcPr>
                  <w:tcW w:w="7083" w:type="dxa"/>
                </w:tcPr>
                <w:p w14:paraId="07E2E011" w14:textId="6D72758C" w:rsidR="002A1E2F" w:rsidRPr="00754250" w:rsidRDefault="002A1E2F" w:rsidP="002A1E2F">
                  <w:pPr>
                    <w:spacing w:after="0" w:line="240" w:lineRule="auto"/>
                    <w:rPr>
                      <w:rFonts w:ascii="Times New Roman" w:hAnsi="Times New Roman" w:cs="Times New Roman"/>
                      <w:b/>
                      <w:bCs/>
                      <w:sz w:val="28"/>
                      <w:szCs w:val="28"/>
                      <w:lang w:val="en-GB"/>
                    </w:rPr>
                  </w:pPr>
                  <w:r w:rsidRPr="008C1633">
                    <w:rPr>
                      <w:rFonts w:ascii="Times New Roman" w:hAnsi="Times New Roman" w:cs="Times New Roman"/>
                      <w:b/>
                      <w:bCs/>
                      <w:sz w:val="28"/>
                      <w:szCs w:val="28"/>
                      <w:lang w:val="en"/>
                    </w:rPr>
                    <w:t xml:space="preserve">Literature review and </w:t>
                  </w:r>
                  <w:r w:rsidR="006562A3">
                    <w:rPr>
                      <w:rFonts w:ascii="Times New Roman" w:hAnsi="Times New Roman" w:cs="Times New Roman"/>
                      <w:b/>
                      <w:bCs/>
                      <w:sz w:val="28"/>
                      <w:szCs w:val="28"/>
                      <w:lang w:val="en"/>
                    </w:rPr>
                    <w:t>c</w:t>
                  </w:r>
                  <w:r w:rsidR="006562A3" w:rsidRPr="008C1633">
                    <w:rPr>
                      <w:rFonts w:ascii="Times New Roman" w:eastAsia="Times New Roman" w:hAnsi="Times New Roman" w:cs="Times New Roman"/>
                      <w:b/>
                      <w:bCs/>
                      <w:sz w:val="28"/>
                      <w:szCs w:val="28"/>
                      <w:lang w:val="en" w:eastAsia="fi-FI"/>
                    </w:rPr>
                    <w:t>ollection of empirical data</w:t>
                  </w:r>
                </w:p>
              </w:tc>
            </w:tr>
            <w:tr w:rsidR="002A1E2F" w:rsidRPr="00E61584" w14:paraId="377D27CC" w14:textId="77777777" w:rsidTr="00C13007">
              <w:tc>
                <w:tcPr>
                  <w:tcW w:w="1740" w:type="dxa"/>
                </w:tcPr>
                <w:p w14:paraId="068838F1" w14:textId="77777777"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32FD38EA" w14:textId="5B22E0F3" w:rsidR="002A1E2F" w:rsidRPr="00E61584" w:rsidRDefault="008C1633" w:rsidP="002A1E2F">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002A1E2F"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U</w:t>
                  </w:r>
                  <w:r w:rsidR="002A1E2F" w:rsidRPr="00E61584">
                    <w:rPr>
                      <w:rFonts w:ascii="Times New Roman" w:hAnsi="Times New Roman" w:cs="Times New Roman"/>
                      <w:sz w:val="28"/>
                      <w:szCs w:val="28"/>
                      <w:lang w:val="en"/>
                    </w:rPr>
                    <w:t>niversity component</w:t>
                  </w:r>
                </w:p>
              </w:tc>
            </w:tr>
            <w:tr w:rsidR="002A1E2F" w:rsidRPr="00B001C9" w14:paraId="6616F8A3" w14:textId="77777777" w:rsidTr="00C13007">
              <w:tc>
                <w:tcPr>
                  <w:tcW w:w="1740" w:type="dxa"/>
                  <w:shd w:val="clear" w:color="auto" w:fill="auto"/>
                </w:tcPr>
                <w:p w14:paraId="576C9F30" w14:textId="77777777" w:rsidR="002A1E2F" w:rsidRPr="008C1633" w:rsidRDefault="002A1E2F" w:rsidP="002A1E2F">
                  <w:pPr>
                    <w:spacing w:after="0" w:line="240" w:lineRule="auto"/>
                    <w:rPr>
                      <w:rFonts w:ascii="Times New Roman" w:hAnsi="Times New Roman" w:cs="Times New Roman"/>
                      <w:sz w:val="28"/>
                      <w:szCs w:val="28"/>
                      <w:lang w:val="ru-RU"/>
                    </w:rPr>
                  </w:pPr>
                  <w:r w:rsidRPr="008C1633">
                    <w:rPr>
                      <w:rFonts w:ascii="Times New Roman" w:hAnsi="Times New Roman" w:cs="Times New Roman"/>
                      <w:sz w:val="28"/>
                      <w:szCs w:val="28"/>
                      <w:lang w:val="en"/>
                    </w:rPr>
                    <w:t>Module</w:t>
                  </w:r>
                </w:p>
              </w:tc>
              <w:tc>
                <w:tcPr>
                  <w:tcW w:w="7083" w:type="dxa"/>
                  <w:shd w:val="clear" w:color="auto" w:fill="auto"/>
                </w:tcPr>
                <w:p w14:paraId="7D23EBB8" w14:textId="6F83C0A4" w:rsidR="002A1E2F" w:rsidRPr="00754250" w:rsidRDefault="008C1633" w:rsidP="002A1E2F">
                  <w:pPr>
                    <w:spacing w:after="0" w:line="240" w:lineRule="auto"/>
                    <w:rPr>
                      <w:rFonts w:ascii="Times New Roman" w:hAnsi="Times New Roman" w:cs="Times New Roman"/>
                      <w:sz w:val="28"/>
                      <w:szCs w:val="28"/>
                      <w:lang w:val="en-GB"/>
                    </w:rPr>
                  </w:pPr>
                  <w:r w:rsidRPr="008C1633">
                    <w:rPr>
                      <w:rFonts w:ascii="Times New Roman" w:hAnsi="Times New Roman" w:cs="Times New Roman"/>
                      <w:sz w:val="28"/>
                      <w:szCs w:val="28"/>
                      <w:lang w:val="en"/>
                    </w:rPr>
                    <w:t>Research work of a Master student</w:t>
                  </w:r>
                  <w:r w:rsidRPr="008C1633">
                    <w:rPr>
                      <w:rFonts w:ascii="Times New Roman" w:eastAsia="Times New Roman" w:hAnsi="Times New Roman" w:cs="Times New Roman"/>
                      <w:sz w:val="28"/>
                      <w:szCs w:val="28"/>
                      <w:lang w:val="en" w:eastAsia="fi-FI"/>
                    </w:rPr>
                    <w:t xml:space="preserve"> </w:t>
                  </w:r>
                  <w:r w:rsidR="006562A3">
                    <w:rPr>
                      <w:rFonts w:ascii="Times New Roman" w:eastAsia="Times New Roman" w:hAnsi="Times New Roman" w:cs="Times New Roman"/>
                      <w:sz w:val="28"/>
                      <w:szCs w:val="28"/>
                      <w:lang w:val="en" w:eastAsia="fi-FI"/>
                    </w:rPr>
                    <w:t xml:space="preserve">27 </w:t>
                  </w:r>
                  <w:r w:rsidR="00C13007" w:rsidRPr="00C13007">
                    <w:rPr>
                      <w:rFonts w:ascii="Times New Roman" w:eastAsia="Times New Roman" w:hAnsi="Times New Roman" w:cs="Times New Roman"/>
                      <w:sz w:val="28"/>
                      <w:szCs w:val="28"/>
                      <w:lang w:val="en" w:eastAsia="fi-FI"/>
                    </w:rPr>
                    <w:t>academic credits</w:t>
                  </w:r>
                </w:p>
              </w:tc>
            </w:tr>
            <w:tr w:rsidR="008C1633" w:rsidRPr="00E61584" w14:paraId="217C7F0E" w14:textId="77777777" w:rsidTr="00C13007">
              <w:tc>
                <w:tcPr>
                  <w:tcW w:w="1740" w:type="dxa"/>
                  <w:shd w:val="clear" w:color="auto" w:fill="auto"/>
                </w:tcPr>
                <w:p w14:paraId="14CFE696" w14:textId="47E197AC" w:rsidR="008C1633" w:rsidRPr="008C1633" w:rsidRDefault="008C1633" w:rsidP="002A1E2F">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083" w:type="dxa"/>
                  <w:shd w:val="clear" w:color="auto" w:fill="auto"/>
                </w:tcPr>
                <w:p w14:paraId="06CDD54C" w14:textId="692F58CC" w:rsidR="008C1633" w:rsidRPr="008C1633" w:rsidRDefault="008C1633" w:rsidP="002A1E2F">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 xml:space="preserve">Major </w:t>
                  </w:r>
                  <w:r w:rsidRPr="00E61584">
                    <w:rPr>
                      <w:rFonts w:ascii="Times New Roman" w:hAnsi="Times New Roman" w:cs="Times New Roman"/>
                      <w:sz w:val="28"/>
                      <w:szCs w:val="28"/>
                      <w:lang w:val="en"/>
                    </w:rPr>
                    <w:t>discipline</w:t>
                  </w:r>
                  <w:r>
                    <w:rPr>
                      <w:rFonts w:ascii="Times New Roman" w:hAnsi="Times New Roman" w:cs="Times New Roman"/>
                      <w:sz w:val="28"/>
                      <w:szCs w:val="28"/>
                      <w:lang w:val="en"/>
                    </w:rPr>
                    <w:t>s</w:t>
                  </w:r>
                </w:p>
              </w:tc>
            </w:tr>
            <w:tr w:rsidR="00C13007" w:rsidRPr="00E61584" w14:paraId="621F5191" w14:textId="77777777" w:rsidTr="00C13007">
              <w:tc>
                <w:tcPr>
                  <w:tcW w:w="1740" w:type="dxa"/>
                </w:tcPr>
                <w:p w14:paraId="1A4D7CBA" w14:textId="4C184717"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29B6BA8C" w14:textId="387E6AE0"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3</w:t>
                  </w:r>
                </w:p>
              </w:tc>
            </w:tr>
            <w:tr w:rsidR="00C13007" w:rsidRPr="00B001C9" w14:paraId="2E78D42C" w14:textId="77777777" w:rsidTr="00C13007">
              <w:tc>
                <w:tcPr>
                  <w:tcW w:w="1740" w:type="dxa"/>
                </w:tcPr>
                <w:p w14:paraId="6689172B" w14:textId="7EEB1488"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344AB140" w14:textId="05A39A4C" w:rsidR="00C13007" w:rsidRPr="00754250" w:rsidRDefault="00C13007" w:rsidP="00C13007">
                  <w:p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The purpose of this course is to improve the following areas of competence:</w:t>
                  </w:r>
                </w:p>
                <w:p w14:paraId="21C46000" w14:textId="77777777" w:rsidR="00C13007" w:rsidRPr="006562A3" w:rsidRDefault="00C13007" w:rsidP="00C13007">
                  <w:pPr>
                    <w:pStyle w:val="a3"/>
                    <w:numPr>
                      <w:ilvl w:val="0"/>
                      <w:numId w:val="44"/>
                    </w:numPr>
                    <w:spacing w:after="0" w:line="240" w:lineRule="auto"/>
                    <w:rPr>
                      <w:rFonts w:ascii="Times New Roman" w:hAnsi="Times New Roman" w:cs="Times New Roman"/>
                      <w:sz w:val="28"/>
                      <w:szCs w:val="28"/>
                      <w:lang w:val="ru-RU"/>
                    </w:rPr>
                  </w:pPr>
                  <w:r w:rsidRPr="006562A3">
                    <w:rPr>
                      <w:rFonts w:ascii="Times New Roman" w:hAnsi="Times New Roman" w:cs="Times New Roman"/>
                      <w:sz w:val="28"/>
                      <w:szCs w:val="28"/>
                      <w:lang w:val="en"/>
                    </w:rPr>
                    <w:t xml:space="preserve">Competence area for research </w:t>
                  </w:r>
                </w:p>
                <w:p w14:paraId="0FD2ADCA" w14:textId="77777777" w:rsidR="00C13007" w:rsidRDefault="00C13007" w:rsidP="00C13007">
                  <w:pPr>
                    <w:spacing w:after="0" w:line="240" w:lineRule="auto"/>
                    <w:jc w:val="both"/>
                    <w:rPr>
                      <w:rFonts w:ascii="Times New Roman" w:hAnsi="Times New Roman" w:cs="Times New Roman"/>
                      <w:sz w:val="28"/>
                      <w:szCs w:val="28"/>
                      <w:lang w:val="en"/>
                    </w:rPr>
                  </w:pPr>
                </w:p>
                <w:p w14:paraId="155EB241" w14:textId="130A9735" w:rsidR="00C13007" w:rsidRPr="00754250" w:rsidRDefault="00C13007" w:rsidP="00C13007">
                  <w:pPr>
                    <w:spacing w:after="0" w:line="240" w:lineRule="auto"/>
                    <w:jc w:val="both"/>
                    <w:rPr>
                      <w:rFonts w:ascii="Times New Roman" w:hAnsi="Times New Roman" w:cs="Times New Roman"/>
                      <w:sz w:val="28"/>
                      <w:szCs w:val="28"/>
                      <w:lang w:val="en-GB"/>
                    </w:rPr>
                  </w:pPr>
                  <w:r w:rsidRPr="005E3761">
                    <w:rPr>
                      <w:rFonts w:ascii="Times New Roman" w:hAnsi="Times New Roman" w:cs="Times New Roman"/>
                      <w:sz w:val="28"/>
                      <w:szCs w:val="28"/>
                      <w:lang w:val="en"/>
                    </w:rPr>
                    <w:t xml:space="preserve">Master students, depending on the requirements, build their understanding of using various citation formats when compiling a list of references and references in the text. They use software to form a personal archive of scientific publications and to apply international standards of citation. </w:t>
                  </w:r>
                </w:p>
                <w:p w14:paraId="43DDC91A" w14:textId="1F58F64F" w:rsidR="00C13007" w:rsidRPr="00754250" w:rsidRDefault="00C13007" w:rsidP="00C13007">
                  <w:pPr>
                    <w:spacing w:after="0" w:line="240" w:lineRule="auto"/>
                    <w:jc w:val="both"/>
                    <w:rPr>
                      <w:rFonts w:ascii="Times New Roman" w:hAnsi="Times New Roman" w:cs="Times New Roman"/>
                      <w:sz w:val="28"/>
                      <w:szCs w:val="28"/>
                      <w:lang w:val="en-GB"/>
                    </w:rPr>
                  </w:pPr>
                  <w:r w:rsidRPr="005E3761">
                    <w:rPr>
                      <w:rFonts w:ascii="Times New Roman" w:hAnsi="Times New Roman" w:cs="Times New Roman"/>
                      <w:sz w:val="28"/>
                      <w:szCs w:val="28"/>
                      <w:lang w:val="en"/>
                    </w:rPr>
                    <w:t>Master students collect data for their Master's thesis using various methods. They have the possibility to go for an internship to another educational institution around the world and collect and process theoretical and/or practical data.</w:t>
                  </w:r>
                </w:p>
              </w:tc>
            </w:tr>
            <w:tr w:rsidR="00C13007" w:rsidRPr="00B001C9" w14:paraId="7386D975" w14:textId="77777777" w:rsidTr="00C13007">
              <w:tc>
                <w:tcPr>
                  <w:tcW w:w="1740" w:type="dxa"/>
                </w:tcPr>
                <w:p w14:paraId="6C705AC6" w14:textId="0B434086"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 outcomes</w:t>
                  </w:r>
                </w:p>
              </w:tc>
              <w:tc>
                <w:tcPr>
                  <w:tcW w:w="7083" w:type="dxa"/>
                </w:tcPr>
                <w:p w14:paraId="2D574003" w14:textId="086E515B" w:rsidR="00C13007" w:rsidRPr="00754250" w:rsidRDefault="00C13007" w:rsidP="00C13007">
                  <w:pPr>
                    <w:spacing w:after="0" w:line="240" w:lineRule="auto"/>
                    <w:rPr>
                      <w:rFonts w:ascii="Times New Roman" w:hAnsi="Times New Roman" w:cs="Times New Roman"/>
                      <w:sz w:val="28"/>
                      <w:szCs w:val="28"/>
                      <w:lang w:val="en-GB"/>
                    </w:rPr>
                  </w:pPr>
                  <w:r>
                    <w:rPr>
                      <w:rFonts w:ascii="Times New Roman" w:hAnsi="Times New Roman" w:cs="Times New Roman"/>
                      <w:b/>
                      <w:bCs/>
                      <w:sz w:val="28"/>
                      <w:szCs w:val="28"/>
                      <w:lang w:val="en"/>
                    </w:rPr>
                    <w:t xml:space="preserve">Master </w:t>
                  </w:r>
                  <w:r w:rsidRPr="005E3761">
                    <w:rPr>
                      <w:rFonts w:ascii="Times New Roman" w:hAnsi="Times New Roman" w:cs="Times New Roman"/>
                      <w:b/>
                      <w:bCs/>
                      <w:sz w:val="28"/>
                      <w:szCs w:val="28"/>
                      <w:lang w:val="en"/>
                    </w:rPr>
                    <w:t>students who demonstrate competence, can:</w:t>
                  </w:r>
                </w:p>
                <w:p w14:paraId="073F8417" w14:textId="529E2C21" w:rsidR="00C13007" w:rsidRPr="00754250" w:rsidRDefault="00C13007" w:rsidP="00C13007">
                  <w:pPr>
                    <w:pStyle w:val="a3"/>
                    <w:numPr>
                      <w:ilvl w:val="0"/>
                      <w:numId w:val="27"/>
                    </w:numPr>
                    <w:spacing w:after="0" w:line="240" w:lineRule="auto"/>
                    <w:rPr>
                      <w:rFonts w:ascii="Times New Roman" w:hAnsi="Times New Roman" w:cs="Times New Roman"/>
                      <w:sz w:val="28"/>
                      <w:szCs w:val="28"/>
                      <w:lang w:val="en-GB"/>
                    </w:rPr>
                  </w:pPr>
                  <w:r w:rsidRPr="005E3761">
                    <w:rPr>
                      <w:rFonts w:ascii="Times New Roman" w:hAnsi="Times New Roman" w:cs="Times New Roman"/>
                      <w:sz w:val="28"/>
                      <w:szCs w:val="28"/>
                      <w:lang w:val="en"/>
                    </w:rPr>
                    <w:t xml:space="preserve">select and analyze the necessary literature on the topic under study; </w:t>
                  </w:r>
                </w:p>
                <w:p w14:paraId="68E31AA4" w14:textId="4856A8F2" w:rsidR="00C13007" w:rsidRPr="00754250" w:rsidRDefault="00C13007" w:rsidP="00C13007">
                  <w:pPr>
                    <w:pStyle w:val="a3"/>
                    <w:numPr>
                      <w:ilvl w:val="0"/>
                      <w:numId w:val="27"/>
                    </w:numPr>
                    <w:spacing w:after="0" w:line="240" w:lineRule="auto"/>
                    <w:rPr>
                      <w:rFonts w:ascii="Times New Roman" w:hAnsi="Times New Roman" w:cs="Times New Roman"/>
                      <w:sz w:val="28"/>
                      <w:szCs w:val="28"/>
                      <w:lang w:val="en-GB"/>
                    </w:rPr>
                  </w:pPr>
                  <w:r w:rsidRPr="005E3761">
                    <w:rPr>
                      <w:rFonts w:ascii="Times New Roman" w:hAnsi="Times New Roman" w:cs="Times New Roman"/>
                      <w:sz w:val="28"/>
                      <w:szCs w:val="28"/>
                      <w:lang w:val="en"/>
                    </w:rPr>
                    <w:t>use cited publications and comply with the intellectual property rules;</w:t>
                  </w:r>
                </w:p>
                <w:p w14:paraId="658C9688" w14:textId="5B07D142" w:rsidR="00C13007" w:rsidRPr="00754250" w:rsidRDefault="00C13007" w:rsidP="00C13007">
                  <w:pPr>
                    <w:pStyle w:val="a3"/>
                    <w:numPr>
                      <w:ilvl w:val="0"/>
                      <w:numId w:val="27"/>
                    </w:numPr>
                    <w:spacing w:after="0" w:line="240" w:lineRule="auto"/>
                    <w:rPr>
                      <w:rFonts w:ascii="Times New Roman" w:hAnsi="Times New Roman" w:cs="Times New Roman"/>
                      <w:sz w:val="28"/>
                      <w:szCs w:val="28"/>
                      <w:lang w:val="en-GB"/>
                    </w:rPr>
                  </w:pPr>
                  <w:r w:rsidRPr="005E3761">
                    <w:rPr>
                      <w:rFonts w:ascii="Times New Roman" w:hAnsi="Times New Roman" w:cs="Times New Roman"/>
                      <w:sz w:val="28"/>
                      <w:szCs w:val="28"/>
                      <w:lang w:val="en"/>
                    </w:rPr>
                    <w:t xml:space="preserve">systematize the information received from scientific sources and analyze it according to their own research topic;  </w:t>
                  </w:r>
                </w:p>
                <w:p w14:paraId="5D77CCE0" w14:textId="77777777" w:rsidR="00C13007" w:rsidRPr="00754250" w:rsidRDefault="00C13007" w:rsidP="00C13007">
                  <w:pPr>
                    <w:pStyle w:val="a3"/>
                    <w:numPr>
                      <w:ilvl w:val="0"/>
                      <w:numId w:val="27"/>
                    </w:numPr>
                    <w:spacing w:after="0" w:line="240" w:lineRule="auto"/>
                    <w:rPr>
                      <w:rFonts w:ascii="Times New Roman" w:hAnsi="Times New Roman" w:cs="Times New Roman"/>
                      <w:sz w:val="28"/>
                      <w:szCs w:val="28"/>
                      <w:lang w:val="en-GB"/>
                    </w:rPr>
                  </w:pPr>
                  <w:r w:rsidRPr="005E3761">
                    <w:rPr>
                      <w:rFonts w:ascii="Times New Roman" w:hAnsi="Times New Roman" w:cs="Times New Roman"/>
                      <w:sz w:val="28"/>
                      <w:szCs w:val="28"/>
                      <w:lang w:val="en"/>
                    </w:rPr>
                    <w:t>present a fragment of the study in the defense;</w:t>
                  </w:r>
                </w:p>
                <w:p w14:paraId="57FB95AD" w14:textId="71F9FF0A" w:rsidR="00C13007" w:rsidRPr="00754250" w:rsidRDefault="00C13007" w:rsidP="00C13007">
                  <w:pPr>
                    <w:pStyle w:val="a3"/>
                    <w:numPr>
                      <w:ilvl w:val="0"/>
                      <w:numId w:val="27"/>
                    </w:numPr>
                    <w:spacing w:after="0" w:line="240" w:lineRule="auto"/>
                    <w:rPr>
                      <w:rFonts w:ascii="Times New Roman" w:hAnsi="Times New Roman" w:cs="Times New Roman"/>
                      <w:sz w:val="28"/>
                      <w:szCs w:val="28"/>
                      <w:lang w:val="en-GB"/>
                    </w:rPr>
                  </w:pPr>
                  <w:r w:rsidRPr="005E3761">
                    <w:rPr>
                      <w:rFonts w:ascii="Times New Roman" w:hAnsi="Times New Roman" w:cs="Times New Roman"/>
                      <w:sz w:val="28"/>
                      <w:szCs w:val="28"/>
                      <w:lang w:val="en"/>
                    </w:rPr>
                    <w:t>communicate independently the choice of method and form of research;</w:t>
                  </w:r>
                </w:p>
                <w:p w14:paraId="6B81F452" w14:textId="69A9E1B1" w:rsidR="00C13007" w:rsidRPr="00754250" w:rsidRDefault="00C13007" w:rsidP="00C13007">
                  <w:pPr>
                    <w:pStyle w:val="a3"/>
                    <w:numPr>
                      <w:ilvl w:val="0"/>
                      <w:numId w:val="27"/>
                    </w:numPr>
                    <w:spacing w:after="0" w:line="240" w:lineRule="auto"/>
                    <w:rPr>
                      <w:rFonts w:ascii="Times New Roman" w:hAnsi="Times New Roman" w:cs="Times New Roman"/>
                      <w:sz w:val="28"/>
                      <w:szCs w:val="28"/>
                      <w:lang w:val="en-GB"/>
                    </w:rPr>
                  </w:pPr>
                  <w:r w:rsidRPr="005E3761">
                    <w:rPr>
                      <w:rFonts w:ascii="Times New Roman" w:hAnsi="Times New Roman" w:cs="Times New Roman"/>
                      <w:sz w:val="28"/>
                      <w:szCs w:val="28"/>
                      <w:lang w:val="en"/>
                    </w:rPr>
                    <w:lastRenderedPageBreak/>
                    <w:t>understand ethical standards and comply with their requirements.</w:t>
                  </w:r>
                </w:p>
              </w:tc>
            </w:tr>
          </w:tbl>
          <w:p w14:paraId="6DEFEADC" w14:textId="0B224FEE" w:rsidR="002A1E2F" w:rsidRDefault="002A1E2F" w:rsidP="002A1E2F">
            <w:pPr>
              <w:spacing w:after="0" w:line="240" w:lineRule="auto"/>
              <w:rPr>
                <w:rFonts w:ascii="Times New Roman" w:hAnsi="Times New Roman" w:cs="Times New Roman"/>
                <w:sz w:val="28"/>
                <w:szCs w:val="2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40"/>
            </w:tblGrid>
            <w:tr w:rsidR="003329D6" w:rsidRPr="00E25DD7" w14:paraId="6B814E96" w14:textId="77777777" w:rsidTr="00C13007">
              <w:tc>
                <w:tcPr>
                  <w:tcW w:w="991" w:type="pct"/>
                </w:tcPr>
                <w:p w14:paraId="7DF01E17" w14:textId="77777777" w:rsidR="003329D6" w:rsidRPr="00E61584" w:rsidRDefault="003329D6" w:rsidP="003329D6">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Pr>
                      <w:rFonts w:ascii="Times New Roman" w:hAnsi="Times New Roman" w:cs="Times New Roman"/>
                      <w:sz w:val="28"/>
                      <w:szCs w:val="28"/>
                      <w:lang w:val="en"/>
                    </w:rPr>
                    <w:t>title</w:t>
                  </w:r>
                </w:p>
              </w:tc>
              <w:tc>
                <w:tcPr>
                  <w:tcW w:w="4009" w:type="pct"/>
                </w:tcPr>
                <w:p w14:paraId="7FBF5DE0" w14:textId="77777777" w:rsidR="003329D6" w:rsidRPr="00E81AC2" w:rsidRDefault="003329D6" w:rsidP="003329D6">
                  <w:pPr>
                    <w:spacing w:after="0" w:line="240" w:lineRule="auto"/>
                    <w:rPr>
                      <w:rFonts w:ascii="Times New Roman" w:hAnsi="Times New Roman" w:cs="Times New Roman"/>
                      <w:b/>
                      <w:bCs/>
                      <w:sz w:val="28"/>
                      <w:szCs w:val="28"/>
                      <w:lang w:val="en-GB"/>
                    </w:rPr>
                  </w:pPr>
                  <w:r w:rsidRPr="006562A3">
                    <w:rPr>
                      <w:rFonts w:ascii="Times New Roman" w:eastAsia="Times New Roman" w:hAnsi="Times New Roman" w:cs="Times New Roman"/>
                      <w:b/>
                      <w:bCs/>
                      <w:sz w:val="28"/>
                      <w:szCs w:val="28"/>
                      <w:lang w:val="en" w:eastAsia="fi-FI"/>
                    </w:rPr>
                    <w:t>Research practice</w:t>
                  </w:r>
                </w:p>
              </w:tc>
            </w:tr>
            <w:tr w:rsidR="003329D6" w:rsidRPr="00E25DD7" w14:paraId="750AC9CE" w14:textId="77777777" w:rsidTr="00C13007">
              <w:tc>
                <w:tcPr>
                  <w:tcW w:w="991" w:type="pct"/>
                </w:tcPr>
                <w:p w14:paraId="5AB0C634" w14:textId="77777777" w:rsidR="003329D6" w:rsidRPr="00E61584" w:rsidRDefault="003329D6" w:rsidP="003329D6">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4009" w:type="pct"/>
                </w:tcPr>
                <w:p w14:paraId="4AB0A084" w14:textId="77777777" w:rsidR="003329D6" w:rsidRPr="00E81AC2" w:rsidRDefault="003329D6" w:rsidP="003329D6">
                  <w:pPr>
                    <w:spacing w:after="0" w:line="240" w:lineRule="auto"/>
                    <w:rPr>
                      <w:rFonts w:ascii="Times New Roman" w:hAnsi="Times New Roman" w:cs="Times New Roman"/>
                      <w:sz w:val="28"/>
                      <w:szCs w:val="28"/>
                      <w:lang w:val="ru-RU"/>
                    </w:rPr>
                  </w:pPr>
                  <w:r w:rsidRPr="00E81AC2">
                    <w:rPr>
                      <w:rFonts w:ascii="Times New Roman" w:hAnsi="Times New Roman" w:cs="Times New Roman"/>
                      <w:sz w:val="28"/>
                      <w:szCs w:val="28"/>
                      <w:lang w:val="en"/>
                    </w:rPr>
                    <w:t>Subject component, University component</w:t>
                  </w:r>
                </w:p>
              </w:tc>
            </w:tr>
            <w:tr w:rsidR="003329D6" w:rsidRPr="00B001C9" w14:paraId="26030222" w14:textId="77777777" w:rsidTr="00C13007">
              <w:trPr>
                <w:trHeight w:val="78"/>
              </w:trPr>
              <w:tc>
                <w:tcPr>
                  <w:tcW w:w="991" w:type="pct"/>
                  <w:shd w:val="clear" w:color="auto" w:fill="auto"/>
                </w:tcPr>
                <w:p w14:paraId="39ECEC95" w14:textId="77777777" w:rsidR="003329D6" w:rsidRPr="00A50602" w:rsidRDefault="003329D6" w:rsidP="003329D6">
                  <w:pPr>
                    <w:spacing w:after="0" w:line="240" w:lineRule="auto"/>
                    <w:rPr>
                      <w:rFonts w:ascii="Times New Roman" w:hAnsi="Times New Roman" w:cs="Times New Roman"/>
                      <w:bCs/>
                      <w:sz w:val="28"/>
                      <w:szCs w:val="28"/>
                      <w:lang w:val="ru-RU"/>
                    </w:rPr>
                  </w:pPr>
                  <w:r w:rsidRPr="00A50602">
                    <w:rPr>
                      <w:rFonts w:ascii="Times New Roman" w:hAnsi="Times New Roman" w:cs="Times New Roman"/>
                      <w:bCs/>
                      <w:sz w:val="28"/>
                      <w:szCs w:val="28"/>
                      <w:lang w:val="en"/>
                    </w:rPr>
                    <w:t>Module</w:t>
                  </w:r>
                </w:p>
              </w:tc>
              <w:tc>
                <w:tcPr>
                  <w:tcW w:w="4009" w:type="pct"/>
                  <w:shd w:val="clear" w:color="auto" w:fill="auto"/>
                </w:tcPr>
                <w:p w14:paraId="513CD6A3" w14:textId="1CF4E6EE" w:rsidR="003329D6" w:rsidRPr="00E81AC2" w:rsidRDefault="003329D6" w:rsidP="003329D6">
                  <w:pPr>
                    <w:spacing w:after="0" w:line="240" w:lineRule="auto"/>
                    <w:rPr>
                      <w:rFonts w:ascii="Times New Roman" w:hAnsi="Times New Roman" w:cs="Times New Roman"/>
                      <w:sz w:val="28"/>
                      <w:szCs w:val="28"/>
                      <w:lang w:val="en-GB"/>
                    </w:rPr>
                  </w:pPr>
                  <w:r w:rsidRPr="00E81AC2">
                    <w:rPr>
                      <w:rFonts w:ascii="Times New Roman" w:hAnsi="Times New Roman" w:cs="Times New Roman"/>
                      <w:sz w:val="28"/>
                      <w:szCs w:val="28"/>
                      <w:lang w:val="en"/>
                    </w:rPr>
                    <w:t>Research work of a Master student</w:t>
                  </w:r>
                  <w:r w:rsidR="006562A3">
                    <w:rPr>
                      <w:rFonts w:ascii="Times New Roman" w:hAnsi="Times New Roman" w:cs="Times New Roman"/>
                      <w:sz w:val="28"/>
                      <w:szCs w:val="28"/>
                      <w:lang w:val="en"/>
                    </w:rPr>
                    <w:t xml:space="preserve"> 27</w:t>
                  </w:r>
                  <w:r w:rsidRPr="00E81AC2">
                    <w:rPr>
                      <w:rFonts w:ascii="Times New Roman" w:hAnsi="Times New Roman" w:cs="Times New Roman"/>
                      <w:sz w:val="28"/>
                      <w:szCs w:val="28"/>
                      <w:lang w:val="en"/>
                    </w:rPr>
                    <w:t xml:space="preserve"> </w:t>
                  </w:r>
                  <w:r w:rsidR="00C13007" w:rsidRPr="00C13007">
                    <w:rPr>
                      <w:rFonts w:ascii="Times New Roman" w:eastAsia="Times New Roman" w:hAnsi="Times New Roman" w:cs="Times New Roman"/>
                      <w:sz w:val="28"/>
                      <w:szCs w:val="28"/>
                      <w:lang w:val="en" w:eastAsia="fi-FI"/>
                    </w:rPr>
                    <w:t>academic credits</w:t>
                  </w:r>
                </w:p>
              </w:tc>
            </w:tr>
            <w:tr w:rsidR="003329D6" w:rsidRPr="00E61584" w14:paraId="42190CF7" w14:textId="77777777" w:rsidTr="00C13007">
              <w:trPr>
                <w:trHeight w:val="78"/>
              </w:trPr>
              <w:tc>
                <w:tcPr>
                  <w:tcW w:w="991" w:type="pct"/>
                  <w:shd w:val="clear" w:color="auto" w:fill="auto"/>
                </w:tcPr>
                <w:p w14:paraId="5C75A0CD" w14:textId="77777777" w:rsidR="003329D6" w:rsidRPr="00A50602" w:rsidRDefault="003329D6" w:rsidP="003329D6">
                  <w:pPr>
                    <w:spacing w:after="0" w:line="240" w:lineRule="auto"/>
                    <w:rPr>
                      <w:rFonts w:ascii="Times New Roman" w:hAnsi="Times New Roman" w:cs="Times New Roman"/>
                      <w:bCs/>
                      <w:sz w:val="28"/>
                      <w:szCs w:val="28"/>
                      <w:lang w:val="en"/>
                    </w:rPr>
                  </w:pPr>
                  <w:r>
                    <w:rPr>
                      <w:rFonts w:ascii="Times New Roman" w:hAnsi="Times New Roman" w:cs="Times New Roman"/>
                      <w:bCs/>
                      <w:sz w:val="28"/>
                      <w:szCs w:val="28"/>
                      <w:lang w:val="en"/>
                    </w:rPr>
                    <w:t>Cycle</w:t>
                  </w:r>
                </w:p>
              </w:tc>
              <w:tc>
                <w:tcPr>
                  <w:tcW w:w="4009" w:type="pct"/>
                  <w:shd w:val="clear" w:color="auto" w:fill="auto"/>
                </w:tcPr>
                <w:p w14:paraId="27A6B922" w14:textId="77777777" w:rsidR="003329D6" w:rsidRPr="00E81AC2" w:rsidRDefault="003329D6" w:rsidP="003329D6">
                  <w:pPr>
                    <w:spacing w:after="0" w:line="240" w:lineRule="auto"/>
                    <w:rPr>
                      <w:rFonts w:ascii="Times New Roman" w:hAnsi="Times New Roman" w:cs="Times New Roman"/>
                      <w:bCs/>
                      <w:sz w:val="28"/>
                      <w:szCs w:val="28"/>
                      <w:lang w:val="en"/>
                    </w:rPr>
                  </w:pPr>
                  <w:r w:rsidRPr="00E81AC2">
                    <w:rPr>
                      <w:rFonts w:ascii="Times New Roman" w:hAnsi="Times New Roman" w:cs="Times New Roman"/>
                      <w:bCs/>
                      <w:sz w:val="28"/>
                      <w:szCs w:val="28"/>
                      <w:lang w:val="en"/>
                    </w:rPr>
                    <w:t>Major disciplines</w:t>
                  </w:r>
                </w:p>
              </w:tc>
            </w:tr>
            <w:tr w:rsidR="00C13007" w:rsidRPr="00E61584" w14:paraId="5E56A096" w14:textId="77777777" w:rsidTr="00C13007">
              <w:tc>
                <w:tcPr>
                  <w:tcW w:w="991" w:type="pct"/>
                </w:tcPr>
                <w:p w14:paraId="561341BC" w14:textId="7E15F0BD"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4009" w:type="pct"/>
                </w:tcPr>
                <w:p w14:paraId="3BCDB99D" w14:textId="506419E0" w:rsidR="00C13007" w:rsidRPr="00E81AC2"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4</w:t>
                  </w:r>
                </w:p>
              </w:tc>
            </w:tr>
            <w:tr w:rsidR="00C13007" w:rsidRPr="00B001C9" w14:paraId="0D0C30CA" w14:textId="77777777" w:rsidTr="00C13007">
              <w:tc>
                <w:tcPr>
                  <w:tcW w:w="991" w:type="pct"/>
                </w:tcPr>
                <w:p w14:paraId="3C5B918E" w14:textId="5DF3FC60"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4009" w:type="pct"/>
                </w:tcPr>
                <w:p w14:paraId="1FEBC01E" w14:textId="77777777" w:rsidR="00C13007" w:rsidRPr="00E81AC2" w:rsidRDefault="00C13007" w:rsidP="00C13007">
                  <w:pPr>
                    <w:spacing w:after="0"/>
                    <w:rPr>
                      <w:rFonts w:ascii="Times New Roman" w:hAnsi="Times New Roman" w:cs="Times New Roman"/>
                      <w:sz w:val="28"/>
                      <w:szCs w:val="28"/>
                      <w:lang w:val="en-US"/>
                    </w:rPr>
                  </w:pPr>
                  <w:r w:rsidRPr="00E81AC2">
                    <w:rPr>
                      <w:rFonts w:ascii="Times New Roman" w:hAnsi="Times New Roman" w:cs="Times New Roman"/>
                      <w:sz w:val="28"/>
                      <w:szCs w:val="28"/>
                      <w:lang w:val="en"/>
                    </w:rPr>
                    <w:t xml:space="preserve">The purpose of this course is to improve the following areas of </w:t>
                  </w:r>
                  <w:r>
                    <w:rPr>
                      <w:rFonts w:ascii="Times New Roman" w:hAnsi="Times New Roman" w:cs="Times New Roman"/>
                      <w:sz w:val="28"/>
                      <w:szCs w:val="28"/>
                      <w:lang w:val="en"/>
                    </w:rPr>
                    <w:t>c</w:t>
                  </w:r>
                  <w:r w:rsidRPr="00E81AC2">
                    <w:rPr>
                      <w:rFonts w:ascii="Times New Roman" w:hAnsi="Times New Roman" w:cs="Times New Roman"/>
                      <w:sz w:val="28"/>
                      <w:szCs w:val="28"/>
                      <w:lang w:val="en"/>
                    </w:rPr>
                    <w:t>ompetence:</w:t>
                  </w:r>
                </w:p>
                <w:p w14:paraId="5B2A1856" w14:textId="354426F5" w:rsidR="00C13007" w:rsidRPr="006562A3" w:rsidRDefault="00C13007" w:rsidP="00C13007">
                  <w:pPr>
                    <w:pStyle w:val="a3"/>
                    <w:numPr>
                      <w:ilvl w:val="0"/>
                      <w:numId w:val="44"/>
                    </w:numPr>
                    <w:spacing w:after="0" w:line="240" w:lineRule="auto"/>
                    <w:rPr>
                      <w:rFonts w:ascii="Times New Roman" w:hAnsi="Times New Roman" w:cs="Times New Roman"/>
                      <w:sz w:val="28"/>
                      <w:szCs w:val="28"/>
                      <w:lang w:val="ru-RU"/>
                    </w:rPr>
                  </w:pPr>
                  <w:r w:rsidRPr="006562A3">
                    <w:rPr>
                      <w:rFonts w:ascii="Times New Roman" w:hAnsi="Times New Roman" w:cs="Times New Roman"/>
                      <w:sz w:val="28"/>
                      <w:szCs w:val="28"/>
                      <w:lang w:val="en"/>
                    </w:rPr>
                    <w:t xml:space="preserve">Competence area for research </w:t>
                  </w:r>
                </w:p>
                <w:p w14:paraId="78F494FF" w14:textId="77777777" w:rsidR="00C13007" w:rsidRPr="00E81AC2" w:rsidRDefault="00C13007" w:rsidP="00C13007">
                  <w:pPr>
                    <w:pStyle w:val="a3"/>
                    <w:tabs>
                      <w:tab w:val="left" w:pos="334"/>
                      <w:tab w:val="left" w:pos="559"/>
                    </w:tabs>
                    <w:spacing w:after="0"/>
                    <w:ind w:left="317"/>
                    <w:rPr>
                      <w:rFonts w:ascii="Times New Roman" w:hAnsi="Times New Roman" w:cs="Times New Roman"/>
                      <w:sz w:val="28"/>
                      <w:szCs w:val="28"/>
                      <w:lang w:val="ru-RU"/>
                    </w:rPr>
                  </w:pPr>
                </w:p>
                <w:p w14:paraId="5A050135" w14:textId="08C244E0" w:rsidR="00C13007" w:rsidRPr="00754250" w:rsidRDefault="00C13007" w:rsidP="00C13007">
                  <w:p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
                    </w:rPr>
                    <w:t>During the course, Master students</w:t>
                  </w:r>
                  <w:r w:rsidRPr="00E81AC2">
                    <w:rPr>
                      <w:rFonts w:ascii="Times New Roman" w:hAnsi="Times New Roman" w:cs="Times New Roman"/>
                      <w:sz w:val="28"/>
                      <w:szCs w:val="28"/>
                      <w:lang w:val="en"/>
                    </w:rPr>
                    <w:t xml:space="preserve"> </w:t>
                  </w:r>
                  <w:r>
                    <w:rPr>
                      <w:rFonts w:ascii="Times New Roman" w:hAnsi="Times New Roman" w:cs="Times New Roman"/>
                      <w:sz w:val="28"/>
                      <w:szCs w:val="28"/>
                      <w:lang w:val="en"/>
                    </w:rPr>
                    <w:t>holistically understand</w:t>
                  </w:r>
                  <w:r w:rsidRPr="00E81AC2">
                    <w:rPr>
                      <w:rFonts w:ascii="Times New Roman" w:hAnsi="Times New Roman" w:cs="Times New Roman"/>
                      <w:sz w:val="28"/>
                      <w:szCs w:val="28"/>
                      <w:lang w:val="en"/>
                    </w:rPr>
                    <w:t xml:space="preserve"> the </w:t>
                  </w:r>
                  <w:r>
                    <w:rPr>
                      <w:rFonts w:ascii="Times New Roman" w:hAnsi="Times New Roman" w:cs="Times New Roman"/>
                      <w:sz w:val="28"/>
                      <w:szCs w:val="28"/>
                      <w:lang w:val="en"/>
                    </w:rPr>
                    <w:t xml:space="preserve">research </w:t>
                  </w:r>
                  <w:r w:rsidRPr="00E81AC2">
                    <w:rPr>
                      <w:rFonts w:ascii="Times New Roman" w:hAnsi="Times New Roman" w:cs="Times New Roman"/>
                      <w:sz w:val="28"/>
                      <w:szCs w:val="28"/>
                      <w:lang w:val="en"/>
                    </w:rPr>
                    <w:t>process</w:t>
                  </w:r>
                  <w:r>
                    <w:rPr>
                      <w:rFonts w:ascii="Times New Roman" w:hAnsi="Times New Roman" w:cs="Times New Roman"/>
                      <w:sz w:val="28"/>
                      <w:szCs w:val="28"/>
                      <w:lang w:val="en"/>
                    </w:rPr>
                    <w:t xml:space="preserve">. They </w:t>
                  </w:r>
                  <w:r w:rsidRPr="00E81AC2">
                    <w:rPr>
                      <w:rFonts w:ascii="Times New Roman" w:hAnsi="Times New Roman" w:cs="Times New Roman"/>
                      <w:sz w:val="28"/>
                      <w:szCs w:val="28"/>
                      <w:lang w:val="en"/>
                    </w:rPr>
                    <w:t>solve problems in new conditions in an interdisciplinary context</w:t>
                  </w:r>
                  <w:r>
                    <w:rPr>
                      <w:rFonts w:ascii="Times New Roman" w:hAnsi="Times New Roman" w:cs="Times New Roman"/>
                      <w:sz w:val="28"/>
                      <w:szCs w:val="28"/>
                      <w:lang w:val="en"/>
                    </w:rPr>
                    <w:t xml:space="preserve"> and </w:t>
                  </w:r>
                  <w:r w:rsidRPr="00E81AC2">
                    <w:rPr>
                      <w:rFonts w:ascii="Times New Roman" w:hAnsi="Times New Roman" w:cs="Times New Roman"/>
                      <w:sz w:val="28"/>
                      <w:szCs w:val="28"/>
                      <w:lang w:val="en"/>
                    </w:rPr>
                    <w:t xml:space="preserve">cope with </w:t>
                  </w:r>
                  <w:r>
                    <w:rPr>
                      <w:rFonts w:ascii="Times New Roman" w:hAnsi="Times New Roman" w:cs="Times New Roman"/>
                      <w:sz w:val="28"/>
                      <w:szCs w:val="28"/>
                      <w:lang w:val="en"/>
                    </w:rPr>
                    <w:t xml:space="preserve">the </w:t>
                  </w:r>
                  <w:r w:rsidRPr="00E81AC2">
                    <w:rPr>
                      <w:rFonts w:ascii="Times New Roman" w:hAnsi="Times New Roman" w:cs="Times New Roman"/>
                      <w:sz w:val="28"/>
                      <w:szCs w:val="28"/>
                      <w:lang w:val="en"/>
                    </w:rPr>
                    <w:t>difficulties in changing conditions</w:t>
                  </w:r>
                  <w:r>
                    <w:rPr>
                      <w:rFonts w:ascii="Times New Roman" w:hAnsi="Times New Roman" w:cs="Times New Roman"/>
                      <w:sz w:val="28"/>
                      <w:szCs w:val="28"/>
                      <w:lang w:val="en"/>
                    </w:rPr>
                    <w:t>. Master students c</w:t>
                  </w:r>
                  <w:r w:rsidRPr="00E81AC2">
                    <w:rPr>
                      <w:rFonts w:ascii="Times New Roman" w:hAnsi="Times New Roman" w:cs="Times New Roman"/>
                      <w:sz w:val="28"/>
                      <w:szCs w:val="28"/>
                      <w:lang w:val="en"/>
                    </w:rPr>
                    <w:t>ollect and process quantitative data</w:t>
                  </w:r>
                  <w:r>
                    <w:rPr>
                      <w:rFonts w:ascii="Times New Roman" w:hAnsi="Times New Roman" w:cs="Times New Roman"/>
                      <w:sz w:val="28"/>
                      <w:szCs w:val="28"/>
                      <w:lang w:val="en"/>
                    </w:rPr>
                    <w:t xml:space="preserve">. They </w:t>
                  </w:r>
                  <w:r w:rsidRPr="00E81AC2">
                    <w:rPr>
                      <w:rFonts w:ascii="Times New Roman" w:hAnsi="Times New Roman" w:cs="Times New Roman"/>
                      <w:sz w:val="28"/>
                      <w:szCs w:val="28"/>
                      <w:lang w:val="en"/>
                    </w:rPr>
                    <w:t xml:space="preserve">communicate </w:t>
                  </w:r>
                  <w:r>
                    <w:rPr>
                      <w:rFonts w:ascii="Times New Roman" w:hAnsi="Times New Roman" w:cs="Times New Roman"/>
                      <w:sz w:val="28"/>
                      <w:szCs w:val="28"/>
                      <w:lang w:val="en"/>
                    </w:rPr>
                    <w:t xml:space="preserve">their </w:t>
                  </w:r>
                  <w:r w:rsidRPr="00E81AC2">
                    <w:rPr>
                      <w:rFonts w:ascii="Times New Roman" w:hAnsi="Times New Roman" w:cs="Times New Roman"/>
                      <w:sz w:val="28"/>
                      <w:szCs w:val="28"/>
                      <w:lang w:val="en"/>
                    </w:rPr>
                    <w:t xml:space="preserve">knowledge and achievements in </w:t>
                  </w:r>
                  <w:r>
                    <w:rPr>
                      <w:rFonts w:ascii="Times New Roman" w:hAnsi="Times New Roman" w:cs="Times New Roman"/>
                      <w:sz w:val="28"/>
                      <w:szCs w:val="28"/>
                      <w:lang w:val="en"/>
                    </w:rPr>
                    <w:t>their research area</w:t>
                  </w:r>
                  <w:r w:rsidRPr="00E81AC2">
                    <w:rPr>
                      <w:rFonts w:ascii="Times New Roman" w:hAnsi="Times New Roman" w:cs="Times New Roman"/>
                      <w:sz w:val="28"/>
                      <w:szCs w:val="28"/>
                      <w:lang w:val="en"/>
                    </w:rPr>
                    <w:t xml:space="preserve"> to the scientific community </w:t>
                  </w:r>
                  <w:r>
                    <w:rPr>
                      <w:rFonts w:ascii="Times New Roman" w:hAnsi="Times New Roman" w:cs="Times New Roman"/>
                      <w:sz w:val="28"/>
                      <w:szCs w:val="28"/>
                      <w:lang w:val="en"/>
                    </w:rPr>
                    <w:t xml:space="preserve">as well as to </w:t>
                  </w:r>
                  <w:r w:rsidRPr="00E81AC2">
                    <w:rPr>
                      <w:rFonts w:ascii="Times New Roman" w:hAnsi="Times New Roman" w:cs="Times New Roman"/>
                      <w:sz w:val="28"/>
                      <w:szCs w:val="28"/>
                      <w:lang w:val="en"/>
                    </w:rPr>
                    <w:t>general public</w:t>
                  </w:r>
                  <w:r>
                    <w:rPr>
                      <w:rFonts w:ascii="Times New Roman" w:hAnsi="Times New Roman" w:cs="Times New Roman"/>
                      <w:sz w:val="28"/>
                      <w:szCs w:val="28"/>
                      <w:lang w:val="en"/>
                    </w:rPr>
                    <w:t xml:space="preserve">. They also build their </w:t>
                  </w:r>
                  <w:r w:rsidRPr="00E81AC2">
                    <w:rPr>
                      <w:rFonts w:ascii="Times New Roman" w:hAnsi="Times New Roman" w:cs="Times New Roman"/>
                      <w:sz w:val="28"/>
                      <w:szCs w:val="28"/>
                      <w:lang w:val="en"/>
                    </w:rPr>
                    <w:t>understand</w:t>
                  </w:r>
                  <w:r>
                    <w:rPr>
                      <w:rFonts w:ascii="Times New Roman" w:hAnsi="Times New Roman" w:cs="Times New Roman"/>
                      <w:sz w:val="28"/>
                      <w:szCs w:val="28"/>
                      <w:lang w:val="en"/>
                    </w:rPr>
                    <w:t xml:space="preserve">ing of </w:t>
                  </w:r>
                  <w:r w:rsidRPr="00E81AC2">
                    <w:rPr>
                      <w:rFonts w:ascii="Times New Roman" w:hAnsi="Times New Roman" w:cs="Times New Roman"/>
                      <w:sz w:val="28"/>
                      <w:szCs w:val="28"/>
                      <w:lang w:val="en"/>
                    </w:rPr>
                    <w:t xml:space="preserve">the ethics of conducting research.  </w:t>
                  </w:r>
                </w:p>
              </w:tc>
            </w:tr>
            <w:tr w:rsidR="00C13007" w:rsidRPr="00B001C9" w14:paraId="136EFA33" w14:textId="77777777" w:rsidTr="00C13007">
              <w:tc>
                <w:tcPr>
                  <w:tcW w:w="991" w:type="pct"/>
                </w:tcPr>
                <w:p w14:paraId="27B86364" w14:textId="6CA55734"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Learning outcomes</w:t>
                  </w:r>
                </w:p>
              </w:tc>
              <w:tc>
                <w:tcPr>
                  <w:tcW w:w="4009" w:type="pct"/>
                </w:tcPr>
                <w:p w14:paraId="67C9BB08" w14:textId="77777777" w:rsidR="00C13007" w:rsidRPr="00754250" w:rsidRDefault="00C13007" w:rsidP="00C13007">
                  <w:pPr>
                    <w:spacing w:after="0" w:line="240" w:lineRule="auto"/>
                    <w:rPr>
                      <w:rFonts w:ascii="Times New Roman" w:hAnsi="Times New Roman" w:cs="Times New Roman"/>
                      <w:sz w:val="28"/>
                      <w:szCs w:val="28"/>
                      <w:lang w:val="en-GB"/>
                    </w:rPr>
                  </w:pPr>
                  <w:r w:rsidRPr="00E81AC2">
                    <w:rPr>
                      <w:rFonts w:ascii="Times New Roman" w:hAnsi="Times New Roman" w:cs="Times New Roman"/>
                      <w:b/>
                      <w:bCs/>
                      <w:sz w:val="28"/>
                      <w:szCs w:val="28"/>
                      <w:lang w:val="en"/>
                    </w:rPr>
                    <w:t>Master students who demonstrate competence, can:</w:t>
                  </w:r>
                </w:p>
                <w:p w14:paraId="41191B97" w14:textId="77777777" w:rsidR="00C13007" w:rsidRPr="00E81AC2" w:rsidRDefault="00C13007" w:rsidP="00C13007">
                  <w:pPr>
                    <w:numPr>
                      <w:ilvl w:val="0"/>
                      <w:numId w:val="43"/>
                    </w:numPr>
                    <w:spacing w:after="0" w:line="240" w:lineRule="auto"/>
                    <w:contextualSpacing/>
                    <w:jc w:val="both"/>
                    <w:rPr>
                      <w:rFonts w:ascii="Times New Roman" w:hAnsi="Times New Roman" w:cs="Times New Roman"/>
                      <w:sz w:val="28"/>
                      <w:szCs w:val="28"/>
                      <w:lang w:val="ru-RU"/>
                    </w:rPr>
                  </w:pPr>
                  <w:r>
                    <w:rPr>
                      <w:rFonts w:ascii="Times New Roman" w:hAnsi="Times New Roman" w:cs="Times New Roman"/>
                      <w:sz w:val="28"/>
                      <w:szCs w:val="28"/>
                      <w:lang w:val="en"/>
                    </w:rPr>
                    <w:t>understand</w:t>
                  </w:r>
                  <w:r w:rsidRPr="00E81AC2">
                    <w:rPr>
                      <w:rFonts w:ascii="Times New Roman" w:hAnsi="Times New Roman" w:cs="Times New Roman"/>
                      <w:sz w:val="28"/>
                      <w:szCs w:val="28"/>
                      <w:lang w:val="en"/>
                    </w:rPr>
                    <w:t xml:space="preserve"> research process</w:t>
                  </w:r>
                  <w:r>
                    <w:rPr>
                      <w:rFonts w:ascii="Times New Roman" w:hAnsi="Times New Roman" w:cs="Times New Roman"/>
                      <w:sz w:val="28"/>
                      <w:szCs w:val="28"/>
                      <w:lang w:val="en"/>
                    </w:rPr>
                    <w:t xml:space="preserve"> holistically;</w:t>
                  </w:r>
                </w:p>
                <w:p w14:paraId="7B444917" w14:textId="77777777" w:rsidR="00C13007" w:rsidRPr="00E81AC2" w:rsidRDefault="00C13007" w:rsidP="00C13007">
                  <w:pPr>
                    <w:numPr>
                      <w:ilvl w:val="0"/>
                      <w:numId w:val="43"/>
                    </w:numPr>
                    <w:spacing w:after="0" w:line="24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
                    </w:rPr>
                    <w:t>c</w:t>
                  </w:r>
                  <w:r w:rsidRPr="00E81AC2">
                    <w:rPr>
                      <w:rFonts w:ascii="Times New Roman" w:hAnsi="Times New Roman" w:cs="Times New Roman"/>
                      <w:sz w:val="28"/>
                      <w:szCs w:val="28"/>
                      <w:lang w:val="en"/>
                    </w:rPr>
                    <w:t xml:space="preserve">ollect quantitative and qualitative </w:t>
                  </w:r>
                  <w:r>
                    <w:rPr>
                      <w:rFonts w:ascii="Times New Roman" w:hAnsi="Times New Roman" w:cs="Times New Roman"/>
                      <w:sz w:val="28"/>
                      <w:szCs w:val="28"/>
                      <w:lang w:val="en"/>
                    </w:rPr>
                    <w:t xml:space="preserve">data, </w:t>
                  </w:r>
                  <w:r w:rsidRPr="00E81AC2">
                    <w:rPr>
                      <w:rFonts w:ascii="Times New Roman" w:hAnsi="Times New Roman" w:cs="Times New Roman"/>
                      <w:sz w:val="28"/>
                      <w:szCs w:val="28"/>
                      <w:lang w:val="en"/>
                    </w:rPr>
                    <w:t>and process</w:t>
                  </w:r>
                  <w:r>
                    <w:rPr>
                      <w:rFonts w:ascii="Times New Roman" w:hAnsi="Times New Roman" w:cs="Times New Roman"/>
                      <w:sz w:val="28"/>
                      <w:szCs w:val="28"/>
                      <w:lang w:val="en"/>
                    </w:rPr>
                    <w:t xml:space="preserve"> it by using</w:t>
                  </w:r>
                  <w:r w:rsidRPr="00E81AC2">
                    <w:rPr>
                      <w:rFonts w:ascii="Times New Roman" w:hAnsi="Times New Roman" w:cs="Times New Roman"/>
                      <w:sz w:val="28"/>
                      <w:szCs w:val="28"/>
                      <w:lang w:val="en"/>
                    </w:rPr>
                    <w:t xml:space="preserve"> various approaches</w:t>
                  </w:r>
                  <w:r>
                    <w:rPr>
                      <w:rFonts w:ascii="Times New Roman" w:hAnsi="Times New Roman" w:cs="Times New Roman"/>
                      <w:sz w:val="28"/>
                      <w:szCs w:val="28"/>
                      <w:lang w:val="en"/>
                    </w:rPr>
                    <w:t>;</w:t>
                  </w:r>
                </w:p>
                <w:p w14:paraId="05B50460" w14:textId="77777777" w:rsidR="00C13007" w:rsidRPr="00E81AC2" w:rsidRDefault="00C13007" w:rsidP="00C13007">
                  <w:pPr>
                    <w:numPr>
                      <w:ilvl w:val="0"/>
                      <w:numId w:val="43"/>
                    </w:numPr>
                    <w:spacing w:after="0" w:line="240" w:lineRule="auto"/>
                    <w:contextualSpacing/>
                    <w:jc w:val="both"/>
                    <w:rPr>
                      <w:rFonts w:ascii="Times New Roman" w:hAnsi="Times New Roman" w:cs="Times New Roman"/>
                      <w:sz w:val="28"/>
                      <w:szCs w:val="28"/>
                      <w:lang w:val="en-US"/>
                    </w:rPr>
                  </w:pPr>
                  <w:r w:rsidRPr="00E81AC2">
                    <w:rPr>
                      <w:rFonts w:ascii="Times New Roman" w:hAnsi="Times New Roman" w:cs="Times New Roman"/>
                      <w:sz w:val="28"/>
                      <w:szCs w:val="28"/>
                      <w:lang w:val="en"/>
                    </w:rPr>
                    <w:t>present the results of the study</w:t>
                  </w:r>
                  <w:r>
                    <w:rPr>
                      <w:rFonts w:ascii="Times New Roman" w:hAnsi="Times New Roman" w:cs="Times New Roman"/>
                      <w:sz w:val="28"/>
                      <w:szCs w:val="28"/>
                      <w:lang w:val="en"/>
                    </w:rPr>
                    <w:t>;</w:t>
                  </w:r>
                </w:p>
                <w:p w14:paraId="0C7584A9" w14:textId="77777777" w:rsidR="00C13007" w:rsidRPr="00754250" w:rsidRDefault="00C13007" w:rsidP="00C13007">
                  <w:pPr>
                    <w:pStyle w:val="a3"/>
                    <w:numPr>
                      <w:ilvl w:val="0"/>
                      <w:numId w:val="43"/>
                    </w:numPr>
                    <w:spacing w:after="0" w:line="240" w:lineRule="auto"/>
                    <w:rPr>
                      <w:rFonts w:ascii="Times New Roman" w:hAnsi="Times New Roman" w:cs="Times New Roman"/>
                      <w:sz w:val="28"/>
                      <w:szCs w:val="28"/>
                      <w:lang w:val="en-GB"/>
                    </w:rPr>
                  </w:pPr>
                  <w:r w:rsidRPr="00E81AC2">
                    <w:rPr>
                      <w:rFonts w:ascii="Times New Roman" w:hAnsi="Times New Roman" w:cs="Times New Roman"/>
                      <w:sz w:val="28"/>
                      <w:szCs w:val="28"/>
                      <w:lang w:val="en"/>
                    </w:rPr>
                    <w:t xml:space="preserve">observe the ethics of research. </w:t>
                  </w:r>
                </w:p>
              </w:tc>
            </w:tr>
          </w:tbl>
          <w:p w14:paraId="1F0AD73E" w14:textId="77777777" w:rsidR="003329D6" w:rsidRPr="00E61584" w:rsidRDefault="003329D6" w:rsidP="002A1E2F">
            <w:pPr>
              <w:spacing w:after="0" w:line="240" w:lineRule="auto"/>
              <w:rPr>
                <w:rFonts w:ascii="Times New Roman" w:hAnsi="Times New Roman" w:cs="Times New Roman"/>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7083"/>
            </w:tblGrid>
            <w:tr w:rsidR="002A1E2F" w:rsidRPr="00B001C9" w14:paraId="230543C3" w14:textId="77777777" w:rsidTr="00141EAB">
              <w:tc>
                <w:tcPr>
                  <w:tcW w:w="1740" w:type="dxa"/>
                </w:tcPr>
                <w:p w14:paraId="2811D94F" w14:textId="2E349A5A" w:rsidR="002A1E2F" w:rsidRPr="00E61584" w:rsidRDefault="002A1E2F" w:rsidP="002A1E2F">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 xml:space="preserve">Course </w:t>
                  </w:r>
                  <w:r w:rsidR="00141EAB">
                    <w:rPr>
                      <w:rFonts w:ascii="Times New Roman" w:hAnsi="Times New Roman" w:cs="Times New Roman"/>
                      <w:sz w:val="28"/>
                      <w:szCs w:val="28"/>
                      <w:lang w:val="en"/>
                    </w:rPr>
                    <w:t>title</w:t>
                  </w:r>
                </w:p>
              </w:tc>
              <w:tc>
                <w:tcPr>
                  <w:tcW w:w="7083" w:type="dxa"/>
                </w:tcPr>
                <w:p w14:paraId="4FCA6804" w14:textId="0033960D" w:rsidR="002A1E2F" w:rsidRPr="00754250" w:rsidRDefault="002A1E2F" w:rsidP="002A1E2F">
                  <w:pPr>
                    <w:spacing w:after="0" w:line="240" w:lineRule="auto"/>
                    <w:rPr>
                      <w:rFonts w:ascii="Times New Roman" w:hAnsi="Times New Roman" w:cs="Times New Roman"/>
                      <w:b/>
                      <w:bCs/>
                      <w:sz w:val="28"/>
                      <w:szCs w:val="28"/>
                      <w:lang w:val="en-GB"/>
                    </w:rPr>
                  </w:pPr>
                  <w:r w:rsidRPr="00141EAB">
                    <w:rPr>
                      <w:rFonts w:ascii="Times New Roman" w:hAnsi="Times New Roman" w:cs="Times New Roman"/>
                      <w:b/>
                      <w:bCs/>
                      <w:sz w:val="28"/>
                      <w:szCs w:val="28"/>
                      <w:lang w:val="en"/>
                    </w:rPr>
                    <w:t xml:space="preserve">Research work of a </w:t>
                  </w:r>
                  <w:r w:rsidR="00056186">
                    <w:rPr>
                      <w:rFonts w:ascii="Times New Roman" w:hAnsi="Times New Roman" w:cs="Times New Roman"/>
                      <w:b/>
                      <w:bCs/>
                      <w:sz w:val="28"/>
                      <w:szCs w:val="28"/>
                      <w:lang w:val="en"/>
                    </w:rPr>
                    <w:t>M</w:t>
                  </w:r>
                  <w:r w:rsidRPr="00141EAB">
                    <w:rPr>
                      <w:rFonts w:ascii="Times New Roman" w:hAnsi="Times New Roman" w:cs="Times New Roman"/>
                      <w:b/>
                      <w:bCs/>
                      <w:sz w:val="28"/>
                      <w:szCs w:val="28"/>
                      <w:lang w:val="en"/>
                    </w:rPr>
                    <w:t xml:space="preserve">aster student </w:t>
                  </w:r>
                </w:p>
              </w:tc>
            </w:tr>
            <w:tr w:rsidR="00141EAB" w:rsidRPr="00E61584" w14:paraId="731A62FA" w14:textId="77777777" w:rsidTr="00141EAB">
              <w:tc>
                <w:tcPr>
                  <w:tcW w:w="1740" w:type="dxa"/>
                </w:tcPr>
                <w:p w14:paraId="1C054F4E" w14:textId="77777777" w:rsidR="00141EAB" w:rsidRPr="00E61584" w:rsidRDefault="00141EAB" w:rsidP="00141EAB">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Component</w:t>
                  </w:r>
                </w:p>
              </w:tc>
              <w:tc>
                <w:tcPr>
                  <w:tcW w:w="7083" w:type="dxa"/>
                </w:tcPr>
                <w:p w14:paraId="12C03769" w14:textId="72291D2D" w:rsidR="00141EAB" w:rsidRPr="00E61584" w:rsidRDefault="00141EAB" w:rsidP="00141EAB">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t>Subject component</w:t>
                  </w:r>
                  <w:r w:rsidRPr="00E61584">
                    <w:rPr>
                      <w:rFonts w:ascii="Times New Roman" w:hAnsi="Times New Roman" w:cs="Times New Roman"/>
                      <w:sz w:val="28"/>
                      <w:szCs w:val="28"/>
                      <w:lang w:val="en"/>
                    </w:rPr>
                    <w:t xml:space="preserve">, </w:t>
                  </w:r>
                  <w:r>
                    <w:rPr>
                      <w:rFonts w:ascii="Times New Roman" w:hAnsi="Times New Roman" w:cs="Times New Roman"/>
                      <w:sz w:val="28"/>
                      <w:szCs w:val="28"/>
                      <w:lang w:val="en"/>
                    </w:rPr>
                    <w:t>U</w:t>
                  </w:r>
                  <w:r w:rsidRPr="00E61584">
                    <w:rPr>
                      <w:rFonts w:ascii="Times New Roman" w:hAnsi="Times New Roman" w:cs="Times New Roman"/>
                      <w:sz w:val="28"/>
                      <w:szCs w:val="28"/>
                      <w:lang w:val="en"/>
                    </w:rPr>
                    <w:t>niversity component</w:t>
                  </w:r>
                </w:p>
              </w:tc>
            </w:tr>
            <w:tr w:rsidR="00141EAB" w:rsidRPr="00B001C9" w14:paraId="3DA29406" w14:textId="77777777" w:rsidTr="00141EAB">
              <w:tc>
                <w:tcPr>
                  <w:tcW w:w="1740" w:type="dxa"/>
                  <w:shd w:val="clear" w:color="auto" w:fill="auto"/>
                </w:tcPr>
                <w:p w14:paraId="5653F4A0" w14:textId="77777777" w:rsidR="00141EAB" w:rsidRPr="00141EAB" w:rsidRDefault="00141EAB" w:rsidP="00141EAB">
                  <w:pPr>
                    <w:spacing w:after="0" w:line="240" w:lineRule="auto"/>
                    <w:rPr>
                      <w:rFonts w:ascii="Times New Roman" w:hAnsi="Times New Roman" w:cs="Times New Roman"/>
                      <w:sz w:val="28"/>
                      <w:szCs w:val="28"/>
                      <w:lang w:val="ru-RU"/>
                    </w:rPr>
                  </w:pPr>
                  <w:r w:rsidRPr="00141EAB">
                    <w:rPr>
                      <w:rFonts w:ascii="Times New Roman" w:hAnsi="Times New Roman" w:cs="Times New Roman"/>
                      <w:sz w:val="28"/>
                      <w:szCs w:val="28"/>
                      <w:lang w:val="en"/>
                    </w:rPr>
                    <w:t>Module</w:t>
                  </w:r>
                </w:p>
              </w:tc>
              <w:tc>
                <w:tcPr>
                  <w:tcW w:w="7083" w:type="dxa"/>
                  <w:shd w:val="clear" w:color="auto" w:fill="auto"/>
                </w:tcPr>
                <w:p w14:paraId="6DDC75DD" w14:textId="4D3CCCA5" w:rsidR="00141EAB" w:rsidRPr="00754250" w:rsidRDefault="00141EAB" w:rsidP="00141EAB">
                  <w:pPr>
                    <w:spacing w:after="0" w:line="240" w:lineRule="auto"/>
                    <w:rPr>
                      <w:rFonts w:ascii="Times New Roman" w:hAnsi="Times New Roman" w:cs="Times New Roman"/>
                      <w:sz w:val="28"/>
                      <w:szCs w:val="28"/>
                      <w:lang w:val="en-GB"/>
                    </w:rPr>
                  </w:pPr>
                  <w:r w:rsidRPr="008C1633">
                    <w:rPr>
                      <w:rFonts w:ascii="Times New Roman" w:hAnsi="Times New Roman" w:cs="Times New Roman"/>
                      <w:sz w:val="28"/>
                      <w:szCs w:val="28"/>
                      <w:lang w:val="en"/>
                    </w:rPr>
                    <w:t>Research work of a Master student</w:t>
                  </w:r>
                  <w:r w:rsidR="006562A3">
                    <w:rPr>
                      <w:rFonts w:ascii="Times New Roman" w:hAnsi="Times New Roman" w:cs="Times New Roman"/>
                      <w:sz w:val="28"/>
                      <w:szCs w:val="28"/>
                      <w:lang w:val="en"/>
                    </w:rPr>
                    <w:t xml:space="preserve"> 27</w:t>
                  </w:r>
                  <w:r w:rsidRPr="008C1633">
                    <w:rPr>
                      <w:rFonts w:ascii="Times New Roman" w:hAnsi="Times New Roman" w:cs="Times New Roman"/>
                      <w:sz w:val="28"/>
                      <w:szCs w:val="28"/>
                      <w:lang w:val="en"/>
                    </w:rPr>
                    <w:t xml:space="preserve"> </w:t>
                  </w:r>
                  <w:r w:rsidR="00C13007" w:rsidRPr="00C13007">
                    <w:rPr>
                      <w:rFonts w:ascii="Times New Roman" w:eastAsia="Times New Roman" w:hAnsi="Times New Roman" w:cs="Times New Roman"/>
                      <w:sz w:val="28"/>
                      <w:szCs w:val="28"/>
                      <w:lang w:val="en" w:eastAsia="fi-FI"/>
                    </w:rPr>
                    <w:t>academic credits</w:t>
                  </w:r>
                </w:p>
              </w:tc>
            </w:tr>
            <w:tr w:rsidR="00141EAB" w:rsidRPr="00E61584" w14:paraId="2866C51E" w14:textId="77777777" w:rsidTr="00141EAB">
              <w:tc>
                <w:tcPr>
                  <w:tcW w:w="1740" w:type="dxa"/>
                  <w:shd w:val="clear" w:color="auto" w:fill="auto"/>
                </w:tcPr>
                <w:p w14:paraId="797CA7D5" w14:textId="1EDC9139" w:rsidR="00141EAB" w:rsidRPr="00141EAB" w:rsidRDefault="00141EAB" w:rsidP="00141EAB">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Cycle</w:t>
                  </w:r>
                </w:p>
              </w:tc>
              <w:tc>
                <w:tcPr>
                  <w:tcW w:w="7083" w:type="dxa"/>
                  <w:shd w:val="clear" w:color="auto" w:fill="auto"/>
                </w:tcPr>
                <w:p w14:paraId="3E3F95E8" w14:textId="4F2C3F22" w:rsidR="00141EAB" w:rsidRPr="00141EAB" w:rsidRDefault="00141EAB" w:rsidP="00141EAB">
                  <w:pPr>
                    <w:spacing w:after="0" w:line="240" w:lineRule="auto"/>
                    <w:rPr>
                      <w:rFonts w:ascii="Times New Roman" w:hAnsi="Times New Roman" w:cs="Times New Roman"/>
                      <w:sz w:val="28"/>
                      <w:szCs w:val="28"/>
                      <w:lang w:val="en"/>
                    </w:rPr>
                  </w:pPr>
                  <w:r>
                    <w:rPr>
                      <w:rFonts w:ascii="Times New Roman" w:hAnsi="Times New Roman" w:cs="Times New Roman"/>
                      <w:sz w:val="28"/>
                      <w:szCs w:val="28"/>
                      <w:lang w:val="en"/>
                    </w:rPr>
                    <w:t xml:space="preserve">Major </w:t>
                  </w:r>
                  <w:r w:rsidRPr="00E61584">
                    <w:rPr>
                      <w:rFonts w:ascii="Times New Roman" w:hAnsi="Times New Roman" w:cs="Times New Roman"/>
                      <w:sz w:val="28"/>
                      <w:szCs w:val="28"/>
                      <w:lang w:val="en"/>
                    </w:rPr>
                    <w:t>discipline</w:t>
                  </w:r>
                  <w:r>
                    <w:rPr>
                      <w:rFonts w:ascii="Times New Roman" w:hAnsi="Times New Roman" w:cs="Times New Roman"/>
                      <w:sz w:val="28"/>
                      <w:szCs w:val="28"/>
                      <w:lang w:val="en"/>
                    </w:rPr>
                    <w:t>s</w:t>
                  </w:r>
                </w:p>
              </w:tc>
            </w:tr>
            <w:tr w:rsidR="00C13007" w:rsidRPr="00E61584" w14:paraId="4AEBE5CD" w14:textId="77777777" w:rsidTr="00141EAB">
              <w:tc>
                <w:tcPr>
                  <w:tcW w:w="1740" w:type="dxa"/>
                </w:tcPr>
                <w:p w14:paraId="21158405" w14:textId="72BB6AC7" w:rsidR="00C13007" w:rsidRPr="00E61584" w:rsidRDefault="00C13007" w:rsidP="00C13007">
                  <w:pPr>
                    <w:spacing w:after="0" w:line="240" w:lineRule="auto"/>
                    <w:rPr>
                      <w:rFonts w:ascii="Times New Roman" w:hAnsi="Times New Roman" w:cs="Times New Roman"/>
                      <w:sz w:val="28"/>
                      <w:szCs w:val="28"/>
                      <w:lang w:val="ru-RU"/>
                    </w:rPr>
                  </w:pPr>
                  <w:r>
                    <w:rPr>
                      <w:rFonts w:ascii="Times New Roman" w:eastAsia="Times New Roman" w:hAnsi="Times New Roman" w:cs="Times New Roman"/>
                      <w:sz w:val="28"/>
                      <w:szCs w:val="28"/>
                      <w:lang w:val="en" w:eastAsia="fi-FI"/>
                    </w:rPr>
                    <w:t>A</w:t>
                  </w:r>
                  <w:r w:rsidRPr="00C13007">
                    <w:rPr>
                      <w:rFonts w:ascii="Times New Roman" w:eastAsia="Times New Roman" w:hAnsi="Times New Roman" w:cs="Times New Roman"/>
                      <w:sz w:val="28"/>
                      <w:szCs w:val="28"/>
                      <w:lang w:val="en" w:eastAsia="fi-FI"/>
                    </w:rPr>
                    <w:t>cademic credits</w:t>
                  </w:r>
                </w:p>
              </w:tc>
              <w:tc>
                <w:tcPr>
                  <w:tcW w:w="7083" w:type="dxa"/>
                </w:tcPr>
                <w:p w14:paraId="5176857D" w14:textId="77777777"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20</w:t>
                  </w:r>
                </w:p>
              </w:tc>
            </w:tr>
            <w:tr w:rsidR="00C13007" w:rsidRPr="00B001C9" w14:paraId="68F9C31D" w14:textId="77777777" w:rsidTr="00141EAB">
              <w:tc>
                <w:tcPr>
                  <w:tcW w:w="1740" w:type="dxa"/>
                </w:tcPr>
                <w:p w14:paraId="56DBB7B2" w14:textId="5AAA5BAE" w:rsidR="00C13007" w:rsidRPr="00E61584" w:rsidRDefault="00C13007" w:rsidP="00C13007">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Course Description/</w:t>
                  </w:r>
                  <w:r>
                    <w:rPr>
                      <w:rFonts w:ascii="Times New Roman" w:hAnsi="Times New Roman" w:cs="Times New Roman"/>
                      <w:sz w:val="28"/>
                      <w:szCs w:val="28"/>
                      <w:lang w:val="en"/>
                    </w:rPr>
                    <w:br/>
                  </w:r>
                  <w:r w:rsidRPr="00E61584">
                    <w:rPr>
                      <w:rFonts w:ascii="Times New Roman" w:hAnsi="Times New Roman" w:cs="Times New Roman"/>
                      <w:sz w:val="28"/>
                      <w:szCs w:val="28"/>
                      <w:lang w:val="en"/>
                    </w:rPr>
                    <w:t xml:space="preserve">competencies </w:t>
                  </w:r>
                </w:p>
              </w:tc>
              <w:tc>
                <w:tcPr>
                  <w:tcW w:w="7083" w:type="dxa"/>
                </w:tcPr>
                <w:p w14:paraId="462319C8" w14:textId="77777777" w:rsidR="00C13007" w:rsidRPr="00754250" w:rsidRDefault="00C13007" w:rsidP="00C13007">
                  <w:pPr>
                    <w:spacing w:after="0" w:line="240" w:lineRule="auto"/>
                    <w:rPr>
                      <w:rFonts w:ascii="Times New Roman" w:hAnsi="Times New Roman" w:cs="Times New Roman"/>
                      <w:sz w:val="28"/>
                      <w:szCs w:val="28"/>
                      <w:lang w:val="en-GB"/>
                    </w:rPr>
                  </w:pPr>
                  <w:r w:rsidRPr="00E61584">
                    <w:rPr>
                      <w:rFonts w:ascii="Times New Roman" w:hAnsi="Times New Roman" w:cs="Times New Roman"/>
                      <w:sz w:val="28"/>
                      <w:szCs w:val="28"/>
                      <w:lang w:val="en"/>
                    </w:rPr>
                    <w:t>The purpose of this course is to improve the following areas of pedagogical competence:</w:t>
                  </w:r>
                </w:p>
                <w:p w14:paraId="366026FC" w14:textId="77777777" w:rsidR="00C13007" w:rsidRPr="006562A3" w:rsidRDefault="00C13007" w:rsidP="00C13007">
                  <w:pPr>
                    <w:pStyle w:val="a3"/>
                    <w:numPr>
                      <w:ilvl w:val="0"/>
                      <w:numId w:val="44"/>
                    </w:numPr>
                    <w:spacing w:after="0" w:line="240" w:lineRule="auto"/>
                    <w:rPr>
                      <w:rFonts w:ascii="Times New Roman" w:hAnsi="Times New Roman" w:cs="Times New Roman"/>
                      <w:sz w:val="28"/>
                      <w:szCs w:val="28"/>
                      <w:lang w:val="ru-RU"/>
                    </w:rPr>
                  </w:pPr>
                  <w:r w:rsidRPr="006562A3">
                    <w:rPr>
                      <w:rFonts w:ascii="Times New Roman" w:hAnsi="Times New Roman" w:cs="Times New Roman"/>
                      <w:sz w:val="28"/>
                      <w:szCs w:val="28"/>
                      <w:lang w:val="en"/>
                    </w:rPr>
                    <w:t xml:space="preserve">Competence area for research </w:t>
                  </w:r>
                </w:p>
                <w:p w14:paraId="0AEA6912" w14:textId="77777777" w:rsidR="00C13007" w:rsidRDefault="00C13007" w:rsidP="00C13007">
                  <w:pPr>
                    <w:spacing w:after="0" w:line="240" w:lineRule="auto"/>
                    <w:rPr>
                      <w:rFonts w:ascii="Times New Roman" w:hAnsi="Times New Roman" w:cs="Times New Roman"/>
                      <w:sz w:val="28"/>
                      <w:szCs w:val="28"/>
                      <w:lang w:val="ru-RU"/>
                    </w:rPr>
                  </w:pPr>
                </w:p>
                <w:p w14:paraId="64B40391" w14:textId="09D20C72" w:rsidR="00C13007" w:rsidRPr="00754250" w:rsidRDefault="00C13007" w:rsidP="00C13007">
                  <w:pPr>
                    <w:spacing w:after="0" w:line="240" w:lineRule="auto"/>
                    <w:jc w:val="both"/>
                    <w:rPr>
                      <w:rFonts w:ascii="Times New Roman" w:hAnsi="Times New Roman" w:cs="Times New Roman"/>
                      <w:sz w:val="28"/>
                      <w:szCs w:val="28"/>
                      <w:lang w:val="en-GB"/>
                    </w:rPr>
                  </w:pPr>
                  <w:r>
                    <w:rPr>
                      <w:rFonts w:ascii="Times New Roman" w:hAnsi="Times New Roman" w:cs="Times New Roman"/>
                      <w:sz w:val="28"/>
                      <w:szCs w:val="28"/>
                      <w:lang w:val="en"/>
                    </w:rPr>
                    <w:t>Master students</w:t>
                  </w:r>
                  <w:r w:rsidRPr="00E61584">
                    <w:rPr>
                      <w:rFonts w:ascii="Times New Roman" w:hAnsi="Times New Roman" w:cs="Times New Roman"/>
                      <w:sz w:val="28"/>
                      <w:szCs w:val="28"/>
                      <w:lang w:val="en"/>
                    </w:rPr>
                    <w:t xml:space="preserve"> identify themselves as professional researchers</w:t>
                  </w:r>
                  <w:r>
                    <w:rPr>
                      <w:rFonts w:ascii="Times New Roman" w:hAnsi="Times New Roman" w:cs="Times New Roman"/>
                      <w:sz w:val="28"/>
                      <w:szCs w:val="28"/>
                      <w:lang w:val="en"/>
                    </w:rPr>
                    <w:t xml:space="preserve">. They </w:t>
                  </w:r>
                  <w:r w:rsidRPr="00E61584">
                    <w:rPr>
                      <w:rFonts w:ascii="Times New Roman" w:hAnsi="Times New Roman" w:cs="Times New Roman"/>
                      <w:sz w:val="28"/>
                      <w:szCs w:val="28"/>
                      <w:lang w:val="en"/>
                    </w:rPr>
                    <w:t>reflect independently, analyze</w:t>
                  </w:r>
                  <w:r>
                    <w:rPr>
                      <w:rFonts w:ascii="Times New Roman" w:hAnsi="Times New Roman" w:cs="Times New Roman"/>
                      <w:sz w:val="28"/>
                      <w:szCs w:val="28"/>
                      <w:lang w:val="en"/>
                    </w:rPr>
                    <w:t>,</w:t>
                  </w:r>
                  <w:r w:rsidRPr="00E61584">
                    <w:rPr>
                      <w:rFonts w:ascii="Times New Roman" w:hAnsi="Times New Roman" w:cs="Times New Roman"/>
                      <w:sz w:val="28"/>
                      <w:szCs w:val="28"/>
                      <w:lang w:val="en"/>
                    </w:rPr>
                    <w:t xml:space="preserve"> and draw conclusions. The Academic Advisor provides </w:t>
                  </w:r>
                  <w:r>
                    <w:rPr>
                      <w:rFonts w:ascii="Times New Roman" w:hAnsi="Times New Roman" w:cs="Times New Roman"/>
                      <w:sz w:val="28"/>
                      <w:szCs w:val="28"/>
                      <w:lang w:val="en"/>
                    </w:rPr>
                    <w:t>them</w:t>
                  </w:r>
                  <w:r w:rsidRPr="00E61584">
                    <w:rPr>
                      <w:rFonts w:ascii="Times New Roman" w:hAnsi="Times New Roman" w:cs="Times New Roman"/>
                      <w:sz w:val="28"/>
                      <w:szCs w:val="28"/>
                      <w:lang w:val="en"/>
                    </w:rPr>
                    <w:t xml:space="preserve"> with </w:t>
                  </w:r>
                  <w:r w:rsidRPr="00E61584">
                    <w:rPr>
                      <w:rFonts w:ascii="Times New Roman" w:hAnsi="Times New Roman" w:cs="Times New Roman"/>
                      <w:sz w:val="28"/>
                      <w:szCs w:val="28"/>
                      <w:lang w:val="en"/>
                    </w:rPr>
                    <w:lastRenderedPageBreak/>
                    <w:t xml:space="preserve">comprehensive support </w:t>
                  </w:r>
                  <w:r>
                    <w:rPr>
                      <w:rFonts w:ascii="Times New Roman" w:hAnsi="Times New Roman" w:cs="Times New Roman"/>
                      <w:sz w:val="28"/>
                      <w:szCs w:val="28"/>
                      <w:lang w:val="en"/>
                    </w:rPr>
                    <w:t>in</w:t>
                  </w:r>
                  <w:r w:rsidRPr="00E61584">
                    <w:rPr>
                      <w:rFonts w:ascii="Times New Roman" w:hAnsi="Times New Roman" w:cs="Times New Roman"/>
                      <w:sz w:val="28"/>
                      <w:szCs w:val="28"/>
                      <w:lang w:val="en"/>
                    </w:rPr>
                    <w:t xml:space="preserve"> the formation of the</w:t>
                  </w:r>
                  <w:r>
                    <w:rPr>
                      <w:rFonts w:ascii="Times New Roman" w:hAnsi="Times New Roman" w:cs="Times New Roman"/>
                      <w:sz w:val="28"/>
                      <w:szCs w:val="28"/>
                      <w:lang w:val="en"/>
                    </w:rPr>
                    <w:t>ir</w:t>
                  </w:r>
                  <w:r w:rsidRPr="00E61584">
                    <w:rPr>
                      <w:rFonts w:ascii="Times New Roman" w:hAnsi="Times New Roman" w:cs="Times New Roman"/>
                      <w:sz w:val="28"/>
                      <w:szCs w:val="28"/>
                      <w:lang w:val="en"/>
                    </w:rPr>
                    <w:t xml:space="preserve"> researcher</w:t>
                  </w:r>
                  <w:r>
                    <w:rPr>
                      <w:rFonts w:ascii="Times New Roman" w:hAnsi="Times New Roman" w:cs="Times New Roman"/>
                      <w:sz w:val="28"/>
                      <w:szCs w:val="28"/>
                      <w:lang w:val="en"/>
                    </w:rPr>
                    <w:t xml:space="preserve"> personality</w:t>
                  </w:r>
                  <w:r w:rsidRPr="00E61584">
                    <w:rPr>
                      <w:rFonts w:ascii="Times New Roman" w:hAnsi="Times New Roman" w:cs="Times New Roman"/>
                      <w:sz w:val="28"/>
                      <w:szCs w:val="28"/>
                      <w:lang w:val="en"/>
                    </w:rPr>
                    <w:t xml:space="preserve">, and assistance in creating the design of the study. </w:t>
                  </w:r>
                </w:p>
              </w:tc>
            </w:tr>
            <w:tr w:rsidR="00C13007" w:rsidRPr="00B001C9" w14:paraId="366C3D0E" w14:textId="77777777" w:rsidTr="00141EAB">
              <w:tc>
                <w:tcPr>
                  <w:tcW w:w="1740" w:type="dxa"/>
                </w:tcPr>
                <w:p w14:paraId="50BF2FE3" w14:textId="1DEEBB3E" w:rsidR="00C13007" w:rsidRPr="00E61584" w:rsidRDefault="00C13007" w:rsidP="00C13007">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en"/>
                    </w:rPr>
                    <w:lastRenderedPageBreak/>
                    <w:t>Learning outcomes</w:t>
                  </w:r>
                </w:p>
              </w:tc>
              <w:tc>
                <w:tcPr>
                  <w:tcW w:w="7083" w:type="dxa"/>
                </w:tcPr>
                <w:p w14:paraId="519CF713" w14:textId="3DF56642" w:rsidR="00C13007" w:rsidRPr="00754250" w:rsidRDefault="00C13007" w:rsidP="00C13007">
                  <w:pPr>
                    <w:spacing w:after="0" w:line="240" w:lineRule="auto"/>
                    <w:rPr>
                      <w:rFonts w:ascii="Times New Roman" w:hAnsi="Times New Roman" w:cs="Times New Roman"/>
                      <w:b/>
                      <w:bCs/>
                      <w:sz w:val="28"/>
                      <w:szCs w:val="28"/>
                      <w:lang w:val="en-GB"/>
                    </w:rPr>
                  </w:pPr>
                  <w:r>
                    <w:rPr>
                      <w:rFonts w:ascii="Times New Roman" w:hAnsi="Times New Roman" w:cs="Times New Roman"/>
                      <w:b/>
                      <w:bCs/>
                      <w:sz w:val="28"/>
                      <w:szCs w:val="28"/>
                      <w:lang w:val="en"/>
                    </w:rPr>
                    <w:t>Master students</w:t>
                  </w:r>
                  <w:r w:rsidRPr="00E61584">
                    <w:rPr>
                      <w:rFonts w:ascii="Times New Roman" w:hAnsi="Times New Roman" w:cs="Times New Roman"/>
                      <w:b/>
                      <w:bCs/>
                      <w:sz w:val="28"/>
                      <w:szCs w:val="28"/>
                      <w:lang w:val="en"/>
                    </w:rPr>
                    <w:t xml:space="preserve"> who demonstrate competence, can:</w:t>
                  </w:r>
                </w:p>
                <w:p w14:paraId="0DBF650E" w14:textId="059EED81" w:rsidR="00C13007" w:rsidRPr="00754250" w:rsidRDefault="00C13007" w:rsidP="00C13007">
                  <w:pPr>
                    <w:pStyle w:val="a3"/>
                    <w:numPr>
                      <w:ilvl w:val="0"/>
                      <w:numId w:val="29"/>
                    </w:numPr>
                    <w:spacing w:after="0" w:line="240" w:lineRule="auto"/>
                    <w:rPr>
                      <w:rFonts w:ascii="Times New Roman" w:hAnsi="Times New Roman" w:cs="Times New Roman"/>
                      <w:sz w:val="28"/>
                      <w:szCs w:val="28"/>
                      <w:lang w:val="en-GB"/>
                    </w:rPr>
                  </w:pPr>
                  <w:r>
                    <w:rPr>
                      <w:rFonts w:ascii="Times New Roman" w:hAnsi="Times New Roman" w:cs="Times New Roman"/>
                      <w:sz w:val="28"/>
                      <w:szCs w:val="28"/>
                      <w:lang w:val="en"/>
                    </w:rPr>
                    <w:t>d</w:t>
                  </w:r>
                  <w:r w:rsidRPr="00141EAB">
                    <w:rPr>
                      <w:rFonts w:ascii="Times New Roman" w:hAnsi="Times New Roman" w:cs="Times New Roman"/>
                      <w:sz w:val="28"/>
                      <w:szCs w:val="28"/>
                      <w:lang w:val="en"/>
                    </w:rPr>
                    <w:t xml:space="preserve">escribe the hypothesis of </w:t>
                  </w:r>
                  <w:r>
                    <w:rPr>
                      <w:rFonts w:ascii="Times New Roman" w:hAnsi="Times New Roman" w:cs="Times New Roman"/>
                      <w:sz w:val="28"/>
                      <w:szCs w:val="28"/>
                      <w:lang w:val="en"/>
                    </w:rPr>
                    <w:t>their</w:t>
                  </w:r>
                  <w:r w:rsidRPr="00141EAB">
                    <w:rPr>
                      <w:rFonts w:ascii="Times New Roman" w:hAnsi="Times New Roman" w:cs="Times New Roman"/>
                      <w:sz w:val="28"/>
                      <w:szCs w:val="28"/>
                      <w:lang w:val="en"/>
                    </w:rPr>
                    <w:t xml:space="preserve"> own research</w:t>
                  </w:r>
                  <w:r>
                    <w:rPr>
                      <w:rFonts w:ascii="Times New Roman" w:hAnsi="Times New Roman" w:cs="Times New Roman"/>
                      <w:sz w:val="28"/>
                      <w:szCs w:val="28"/>
                      <w:lang w:val="en"/>
                    </w:rPr>
                    <w:t>;</w:t>
                  </w:r>
                  <w:r w:rsidRPr="00141EAB">
                    <w:rPr>
                      <w:rFonts w:ascii="Times New Roman" w:hAnsi="Times New Roman" w:cs="Times New Roman"/>
                      <w:sz w:val="28"/>
                      <w:szCs w:val="28"/>
                      <w:lang w:val="en"/>
                    </w:rPr>
                    <w:t xml:space="preserve"> </w:t>
                  </w:r>
                </w:p>
                <w:p w14:paraId="029472B3" w14:textId="3D0A223D" w:rsidR="00C13007" w:rsidRPr="00754250" w:rsidRDefault="00C13007" w:rsidP="00C13007">
                  <w:pPr>
                    <w:pStyle w:val="a3"/>
                    <w:numPr>
                      <w:ilvl w:val="0"/>
                      <w:numId w:val="29"/>
                    </w:numPr>
                    <w:spacing w:after="0" w:line="240" w:lineRule="auto"/>
                    <w:rPr>
                      <w:rFonts w:ascii="Times New Roman" w:hAnsi="Times New Roman" w:cs="Times New Roman"/>
                      <w:sz w:val="28"/>
                      <w:szCs w:val="28"/>
                      <w:lang w:val="en-GB"/>
                    </w:rPr>
                  </w:pPr>
                  <w:r w:rsidRPr="00141EAB">
                    <w:rPr>
                      <w:rFonts w:ascii="Times New Roman" w:hAnsi="Times New Roman" w:cs="Times New Roman"/>
                      <w:sz w:val="28"/>
                      <w:szCs w:val="28"/>
                      <w:lang w:val="en"/>
                    </w:rPr>
                    <w:t>analyze and justify the choice of research method</w:t>
                  </w:r>
                  <w:r>
                    <w:rPr>
                      <w:rFonts w:ascii="Times New Roman" w:hAnsi="Times New Roman" w:cs="Times New Roman"/>
                      <w:sz w:val="28"/>
                      <w:szCs w:val="28"/>
                      <w:lang w:val="en"/>
                    </w:rPr>
                    <w:t>;</w:t>
                  </w:r>
                </w:p>
                <w:p w14:paraId="140101BD" w14:textId="4F23B869" w:rsidR="00C13007" w:rsidRPr="00754250" w:rsidRDefault="00C13007" w:rsidP="00C13007">
                  <w:pPr>
                    <w:pStyle w:val="a3"/>
                    <w:numPr>
                      <w:ilvl w:val="0"/>
                      <w:numId w:val="29"/>
                    </w:numPr>
                    <w:spacing w:after="0" w:line="240" w:lineRule="auto"/>
                    <w:rPr>
                      <w:rFonts w:ascii="Times New Roman" w:hAnsi="Times New Roman" w:cs="Times New Roman"/>
                      <w:sz w:val="28"/>
                      <w:szCs w:val="28"/>
                      <w:lang w:val="en-GB"/>
                    </w:rPr>
                  </w:pPr>
                  <w:r w:rsidRPr="00141EAB">
                    <w:rPr>
                      <w:rFonts w:ascii="Times New Roman" w:hAnsi="Times New Roman" w:cs="Times New Roman"/>
                      <w:sz w:val="28"/>
                      <w:szCs w:val="28"/>
                      <w:lang w:val="en"/>
                    </w:rPr>
                    <w:t>present in written and oral form the methodolog</w:t>
                  </w:r>
                  <w:r>
                    <w:rPr>
                      <w:rFonts w:ascii="Times New Roman" w:hAnsi="Times New Roman" w:cs="Times New Roman"/>
                      <w:sz w:val="28"/>
                      <w:szCs w:val="28"/>
                      <w:lang w:val="en"/>
                    </w:rPr>
                    <w:t>y</w:t>
                  </w:r>
                  <w:r w:rsidRPr="00141EAB">
                    <w:rPr>
                      <w:rFonts w:ascii="Times New Roman" w:hAnsi="Times New Roman" w:cs="Times New Roman"/>
                      <w:sz w:val="28"/>
                      <w:szCs w:val="28"/>
                      <w:lang w:val="en"/>
                    </w:rPr>
                    <w:t xml:space="preserve"> of their own research</w:t>
                  </w:r>
                  <w:r>
                    <w:rPr>
                      <w:rFonts w:ascii="Times New Roman" w:hAnsi="Times New Roman" w:cs="Times New Roman"/>
                      <w:sz w:val="28"/>
                      <w:szCs w:val="28"/>
                      <w:lang w:val="en"/>
                    </w:rPr>
                    <w:t>;</w:t>
                  </w:r>
                </w:p>
                <w:p w14:paraId="44A2D904" w14:textId="28940F11" w:rsidR="00C13007" w:rsidRPr="00754250" w:rsidRDefault="00C13007" w:rsidP="00C13007">
                  <w:pPr>
                    <w:pStyle w:val="a3"/>
                    <w:numPr>
                      <w:ilvl w:val="0"/>
                      <w:numId w:val="29"/>
                    </w:numPr>
                    <w:spacing w:after="0" w:line="240" w:lineRule="auto"/>
                    <w:rPr>
                      <w:rFonts w:ascii="Times New Roman" w:hAnsi="Times New Roman" w:cs="Times New Roman"/>
                      <w:sz w:val="28"/>
                      <w:szCs w:val="28"/>
                      <w:lang w:val="en-GB"/>
                    </w:rPr>
                  </w:pPr>
                  <w:r w:rsidRPr="00141EAB">
                    <w:rPr>
                      <w:rFonts w:ascii="Times New Roman" w:hAnsi="Times New Roman" w:cs="Times New Roman"/>
                      <w:sz w:val="28"/>
                      <w:szCs w:val="28"/>
                      <w:lang w:val="en"/>
                    </w:rPr>
                    <w:t>argue, extrapolate</w:t>
                  </w:r>
                  <w:r>
                    <w:rPr>
                      <w:rFonts w:ascii="Times New Roman" w:hAnsi="Times New Roman" w:cs="Times New Roman"/>
                      <w:sz w:val="28"/>
                      <w:szCs w:val="28"/>
                      <w:lang w:val="en"/>
                    </w:rPr>
                    <w:t>,</w:t>
                  </w:r>
                  <w:r w:rsidRPr="00141EAB">
                    <w:rPr>
                      <w:rFonts w:ascii="Times New Roman" w:hAnsi="Times New Roman" w:cs="Times New Roman"/>
                      <w:sz w:val="28"/>
                      <w:szCs w:val="28"/>
                      <w:lang w:val="en"/>
                    </w:rPr>
                    <w:t xml:space="preserve"> and draw conclusions based on the research results of other scientists. </w:t>
                  </w:r>
                </w:p>
              </w:tc>
            </w:tr>
          </w:tbl>
          <w:p w14:paraId="716F0A50" w14:textId="77777777" w:rsidR="002A1E2F" w:rsidRPr="00E61584" w:rsidRDefault="002A1E2F" w:rsidP="002A1E2F">
            <w:pPr>
              <w:pStyle w:val="a8"/>
              <w:spacing w:before="0" w:beforeAutospacing="0" w:after="0" w:afterAutospacing="0"/>
              <w:textAlignment w:val="baseline"/>
              <w:rPr>
                <w:sz w:val="28"/>
                <w:szCs w:val="28"/>
                <w:lang w:val="en-US"/>
              </w:rPr>
            </w:pPr>
          </w:p>
          <w:tbl>
            <w:tblPr>
              <w:tblStyle w:val="DPCTableGrid181"/>
              <w:tblW w:w="8789" w:type="dxa"/>
              <w:tblInd w:w="19" w:type="dxa"/>
              <w:tblLook w:val="04A0" w:firstRow="1" w:lastRow="0" w:firstColumn="1" w:lastColumn="0" w:noHBand="0" w:noVBand="1"/>
            </w:tblPr>
            <w:tblGrid>
              <w:gridCol w:w="8789"/>
            </w:tblGrid>
            <w:tr w:rsidR="002A1E2F" w:rsidRPr="00B001C9" w14:paraId="0EED3371" w14:textId="77777777" w:rsidTr="00887460">
              <w:trPr>
                <w:trHeight w:val="203"/>
              </w:trPr>
              <w:tc>
                <w:tcPr>
                  <w:tcW w:w="8789" w:type="dxa"/>
                  <w:shd w:val="clear" w:color="auto" w:fill="DEEAF6" w:themeFill="accent1" w:themeFillTint="33"/>
                </w:tcPr>
                <w:p w14:paraId="406C1EFA" w14:textId="541E8A4D" w:rsidR="002A1E2F" w:rsidRPr="000064EA" w:rsidRDefault="002A1E2F" w:rsidP="009A3546">
                  <w:pPr>
                    <w:rPr>
                      <w:rFonts w:ascii="Times New Roman" w:hAnsi="Times New Roman" w:cs="Times New Roman"/>
                      <w:b/>
                      <w:bCs/>
                      <w:sz w:val="28"/>
                      <w:szCs w:val="28"/>
                      <w:lang w:val="ru-RU"/>
                    </w:rPr>
                  </w:pPr>
                  <w:bookmarkStart w:id="13" w:name="_Hlk127277834"/>
                  <w:r w:rsidRPr="000064EA">
                    <w:rPr>
                      <w:rFonts w:ascii="Times New Roman" w:hAnsi="Times New Roman" w:cs="Times New Roman"/>
                      <w:b/>
                      <w:bCs/>
                      <w:sz w:val="28"/>
                      <w:szCs w:val="28"/>
                      <w:lang w:val="en-GB"/>
                    </w:rPr>
                    <w:t xml:space="preserve">FINAL </w:t>
                  </w:r>
                  <w:r w:rsidR="00C13007">
                    <w:rPr>
                      <w:rFonts w:ascii="Times New Roman" w:hAnsi="Times New Roman" w:cs="Times New Roman"/>
                      <w:b/>
                      <w:bCs/>
                      <w:sz w:val="28"/>
                      <w:szCs w:val="28"/>
                      <w:lang w:val="en-GB"/>
                    </w:rPr>
                    <w:t xml:space="preserve">ATTESTATION </w:t>
                  </w:r>
                  <w:r w:rsidR="003329D6">
                    <w:rPr>
                      <w:rFonts w:ascii="Times New Roman" w:hAnsi="Times New Roman" w:cs="Times New Roman"/>
                      <w:b/>
                      <w:bCs/>
                      <w:sz w:val="28"/>
                      <w:szCs w:val="28"/>
                      <w:lang w:val="en-GB"/>
                    </w:rPr>
                    <w:t>8</w:t>
                  </w:r>
                  <w:r w:rsidRPr="000064EA">
                    <w:rPr>
                      <w:rFonts w:ascii="Times New Roman" w:hAnsi="Times New Roman" w:cs="Times New Roman"/>
                      <w:b/>
                      <w:bCs/>
                      <w:sz w:val="28"/>
                      <w:szCs w:val="28"/>
                      <w:lang w:val="en-GB"/>
                    </w:rPr>
                    <w:t xml:space="preserve"> </w:t>
                  </w:r>
                  <w:r w:rsidR="00C13007">
                    <w:rPr>
                      <w:rFonts w:ascii="Times New Roman" w:eastAsia="Times New Roman" w:hAnsi="Times New Roman" w:cs="Times New Roman"/>
                      <w:b/>
                      <w:bCs/>
                      <w:sz w:val="28"/>
                      <w:szCs w:val="28"/>
                      <w:lang w:val="en" w:eastAsia="fi-FI"/>
                    </w:rPr>
                    <w:t>academic credits</w:t>
                  </w:r>
                </w:p>
              </w:tc>
            </w:tr>
            <w:tr w:rsidR="002A1E2F" w:rsidRPr="00B001C9" w14:paraId="5EFCDC2E" w14:textId="77777777" w:rsidTr="00887460">
              <w:trPr>
                <w:trHeight w:val="63"/>
              </w:trPr>
              <w:tc>
                <w:tcPr>
                  <w:tcW w:w="8789" w:type="dxa"/>
                </w:tcPr>
                <w:p w14:paraId="4A114397" w14:textId="77777777" w:rsidR="00C13007" w:rsidRPr="003855D4" w:rsidRDefault="00C13007" w:rsidP="00C13007">
                  <w:pPr>
                    <w:jc w:val="both"/>
                    <w:textAlignment w:val="baseline"/>
                    <w:rPr>
                      <w:rFonts w:ascii="Times New Roman" w:eastAsia="Times New Roman" w:hAnsi="Times New Roman" w:cs="Times New Roman"/>
                      <w:bCs/>
                      <w:sz w:val="28"/>
                      <w:szCs w:val="28"/>
                      <w:lang w:val="en-GB" w:eastAsia="fi-FI"/>
                    </w:rPr>
                  </w:pPr>
                  <w:r w:rsidRPr="003855D4">
                    <w:rPr>
                      <w:rFonts w:ascii="Times New Roman" w:eastAsia="Times New Roman" w:hAnsi="Times New Roman" w:cs="Times New Roman"/>
                      <w:bCs/>
                      <w:sz w:val="28"/>
                      <w:szCs w:val="28"/>
                      <w:lang w:val="en-GB" w:eastAsia="fi-FI"/>
                    </w:rPr>
                    <w:t xml:space="preserve">Final attestation of the graduate is mandatory and is carried out after mastering the educational programme in full. The aim of the attestation is to evaluate the level of maturity of general cultural and professional competences of the graduate, as well as their readiness to perform basic professional activities.  </w:t>
                  </w:r>
                </w:p>
                <w:p w14:paraId="3EB27344" w14:textId="1B4D7514" w:rsidR="002A1E2F" w:rsidRPr="000064EA" w:rsidRDefault="00C13007" w:rsidP="009A3546">
                  <w:pPr>
                    <w:textAlignment w:val="baseline"/>
                    <w:rPr>
                      <w:rFonts w:ascii="Times New Roman" w:eastAsia="Times New Roman" w:hAnsi="Times New Roman" w:cs="Times New Roman"/>
                      <w:b/>
                      <w:bCs/>
                      <w:sz w:val="28"/>
                      <w:szCs w:val="28"/>
                      <w:lang w:val="en-GB" w:eastAsia="fi-FI"/>
                    </w:rPr>
                  </w:pPr>
                  <w:r w:rsidRPr="003855D4">
                    <w:rPr>
                      <w:rFonts w:ascii="Times New Roman" w:eastAsia="Times New Roman" w:hAnsi="Times New Roman" w:cs="Times New Roman"/>
                      <w:b/>
                      <w:bCs/>
                      <w:sz w:val="28"/>
                      <w:szCs w:val="28"/>
                      <w:lang w:val="en-GB" w:eastAsia="fi-FI"/>
                    </w:rPr>
                    <w:t xml:space="preserve">Final attestation work </w:t>
                  </w:r>
                  <w:r w:rsidRPr="003855D4">
                    <w:rPr>
                      <w:rFonts w:ascii="Times New Roman" w:eastAsia="Times New Roman" w:hAnsi="Times New Roman" w:cs="Times New Roman"/>
                      <w:b/>
                      <w:bCs/>
                      <w:i/>
                      <w:sz w:val="28"/>
                      <w:szCs w:val="28"/>
                      <w:lang w:val="en-GB" w:eastAsia="fi-FI"/>
                    </w:rPr>
                    <w:t xml:space="preserve">(Oral Exam, Written Exam, </w:t>
                  </w:r>
                  <w:r w:rsidR="009A3546">
                    <w:rPr>
                      <w:rFonts w:ascii="Times New Roman" w:eastAsia="Times New Roman" w:hAnsi="Times New Roman" w:cs="Times New Roman"/>
                      <w:b/>
                      <w:bCs/>
                      <w:i/>
                      <w:sz w:val="28"/>
                      <w:szCs w:val="28"/>
                      <w:lang w:val="en-GB" w:eastAsia="fi-FI"/>
                    </w:rPr>
                    <w:t>Master dissertation</w:t>
                  </w:r>
                  <w:r w:rsidRPr="003855D4">
                    <w:rPr>
                      <w:rFonts w:ascii="Times New Roman" w:eastAsia="Times New Roman" w:hAnsi="Times New Roman" w:cs="Times New Roman"/>
                      <w:b/>
                      <w:bCs/>
                      <w:i/>
                      <w:sz w:val="28"/>
                      <w:szCs w:val="28"/>
                      <w:lang w:val="en-GB" w:eastAsia="fi-FI"/>
                    </w:rPr>
                    <w:t>, Research project, Development project, Organisational project, Strategic project, Art project)</w:t>
                  </w:r>
                </w:p>
              </w:tc>
            </w:tr>
            <w:bookmarkEnd w:id="13"/>
          </w:tbl>
          <w:p w14:paraId="045FF2F9" w14:textId="6FF8E085" w:rsidR="000F16DF" w:rsidRPr="002A1E2F" w:rsidRDefault="000F16DF" w:rsidP="00F27D79">
            <w:pPr>
              <w:pStyle w:val="a8"/>
              <w:spacing w:before="0" w:beforeAutospacing="0" w:after="0" w:afterAutospacing="0"/>
              <w:textAlignment w:val="baseline"/>
              <w:rPr>
                <w:sz w:val="28"/>
                <w:szCs w:val="28"/>
                <w:lang w:val="en-US"/>
              </w:rPr>
            </w:pPr>
          </w:p>
          <w:p w14:paraId="365945D7" w14:textId="77777777" w:rsidR="00F27D79" w:rsidRPr="00754250" w:rsidRDefault="00F27D79" w:rsidP="00F27D79">
            <w:pPr>
              <w:pStyle w:val="a8"/>
              <w:spacing w:before="0" w:beforeAutospacing="0" w:after="0" w:afterAutospacing="0"/>
              <w:textAlignment w:val="baseline"/>
              <w:rPr>
                <w:sz w:val="28"/>
                <w:szCs w:val="28"/>
                <w:lang w:val="en-GB"/>
              </w:rPr>
            </w:pPr>
          </w:p>
        </w:tc>
      </w:tr>
      <w:tr w:rsidR="00C658E7" w:rsidRPr="00B001C9" w14:paraId="46C9ACBC" w14:textId="77777777" w:rsidTr="00267A1E">
        <w:tc>
          <w:tcPr>
            <w:tcW w:w="5000" w:type="pct"/>
            <w:tcBorders>
              <w:top w:val="single" w:sz="4" w:space="0" w:color="auto"/>
              <w:left w:val="single" w:sz="4" w:space="0" w:color="auto"/>
              <w:bottom w:val="single" w:sz="4" w:space="0" w:color="auto"/>
              <w:right w:val="single" w:sz="4" w:space="0" w:color="auto"/>
            </w:tcBorders>
          </w:tcPr>
          <w:p w14:paraId="387DA257" w14:textId="77777777" w:rsidR="00267A1E" w:rsidRPr="00754250" w:rsidRDefault="00267A1E" w:rsidP="00F27D79">
            <w:pPr>
              <w:pStyle w:val="a8"/>
              <w:spacing w:before="0" w:beforeAutospacing="0" w:after="0" w:afterAutospacing="0"/>
              <w:textAlignment w:val="baseline"/>
              <w:rPr>
                <w:sz w:val="28"/>
                <w:szCs w:val="28"/>
                <w:lang w:val="en-GB"/>
              </w:rPr>
            </w:pPr>
          </w:p>
        </w:tc>
      </w:tr>
      <w:tr w:rsidR="00C658E7" w:rsidRPr="00E61584" w14:paraId="19873371" w14:textId="77777777" w:rsidTr="00267A1E">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348C3AB" w14:textId="141CED60" w:rsidR="00F27D79" w:rsidRPr="00E61584" w:rsidRDefault="00116C5D" w:rsidP="00F27D79">
            <w:pPr>
              <w:pStyle w:val="2"/>
              <w:spacing w:before="0" w:line="240" w:lineRule="auto"/>
              <w:rPr>
                <w:rFonts w:ascii="Times New Roman" w:hAnsi="Times New Roman" w:cs="Times New Roman"/>
                <w:sz w:val="28"/>
                <w:szCs w:val="28"/>
                <w:lang w:val="en-US"/>
              </w:rPr>
            </w:pPr>
            <w:bookmarkStart w:id="14" w:name="_Toc132282066"/>
            <w:r w:rsidRPr="00E61584">
              <w:rPr>
                <w:rFonts w:ascii="Times New Roman" w:hAnsi="Times New Roman" w:cs="Times New Roman"/>
                <w:sz w:val="28"/>
                <w:szCs w:val="28"/>
                <w:lang w:val="en"/>
              </w:rPr>
              <w:t>4.</w:t>
            </w:r>
            <w:r w:rsidR="002A1E2F">
              <w:rPr>
                <w:rFonts w:ascii="Times New Roman" w:hAnsi="Times New Roman" w:cs="Times New Roman"/>
                <w:sz w:val="28"/>
                <w:szCs w:val="28"/>
                <w:lang w:val="en"/>
              </w:rPr>
              <w:t>2.</w:t>
            </w:r>
            <w:r w:rsidRPr="00E61584">
              <w:rPr>
                <w:rFonts w:ascii="Times New Roman" w:hAnsi="Times New Roman" w:cs="Times New Roman"/>
                <w:sz w:val="28"/>
                <w:szCs w:val="28"/>
                <w:lang w:val="en"/>
              </w:rPr>
              <w:t xml:space="preserve"> </w:t>
            </w:r>
            <w:r w:rsidR="002A1E2F" w:rsidRPr="000064EA">
              <w:rPr>
                <w:rFonts w:ascii="Times New Roman" w:hAnsi="Times New Roman" w:cs="Times New Roman"/>
                <w:sz w:val="28"/>
                <w:szCs w:val="28"/>
                <w:lang w:val="en-US"/>
              </w:rPr>
              <w:t>Progression of the studies</w:t>
            </w:r>
            <w:bookmarkEnd w:id="14"/>
          </w:p>
        </w:tc>
      </w:tr>
      <w:tr w:rsidR="00C658E7" w:rsidRPr="00E61584" w14:paraId="55BD2006" w14:textId="77777777" w:rsidTr="00267A1E">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CD31FE" w14:textId="77777777" w:rsidR="00F27D79" w:rsidRPr="00E61584" w:rsidRDefault="00F27D79" w:rsidP="00F27D79">
            <w:pPr>
              <w:spacing w:after="0" w:line="240" w:lineRule="auto"/>
              <w:textAlignment w:val="baseline"/>
              <w:rPr>
                <w:rFonts w:ascii="Times New Roman" w:eastAsia="Times New Roman" w:hAnsi="Times New Roman" w:cs="Times New Roman"/>
                <w:sz w:val="28"/>
                <w:szCs w:val="28"/>
                <w:lang w:val="ru-RU" w:eastAsia="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6"/>
              <w:gridCol w:w="1196"/>
              <w:gridCol w:w="1196"/>
              <w:gridCol w:w="1196"/>
              <w:gridCol w:w="1226"/>
            </w:tblGrid>
            <w:tr w:rsidR="00C658E7" w:rsidRPr="00E61584" w14:paraId="1E0BA654" w14:textId="77777777" w:rsidTr="00C13007">
              <w:tc>
                <w:tcPr>
                  <w:tcW w:w="2259" w:type="pct"/>
                  <w:vMerge w:val="restart"/>
                </w:tcPr>
                <w:p w14:paraId="4503DA1B" w14:textId="77777777" w:rsidR="00F27D79" w:rsidRPr="00504517" w:rsidRDefault="00116C5D" w:rsidP="00F27D79">
                  <w:pPr>
                    <w:spacing w:after="0" w:line="240" w:lineRule="auto"/>
                    <w:rPr>
                      <w:rFonts w:ascii="Times New Roman" w:hAnsi="Times New Roman" w:cs="Times New Roman"/>
                      <w:b/>
                      <w:bCs/>
                      <w:sz w:val="28"/>
                      <w:szCs w:val="28"/>
                      <w:lang w:val="en-US"/>
                    </w:rPr>
                  </w:pPr>
                  <w:r w:rsidRPr="00504517">
                    <w:rPr>
                      <w:rFonts w:ascii="Times New Roman" w:hAnsi="Times New Roman" w:cs="Times New Roman"/>
                      <w:b/>
                      <w:bCs/>
                      <w:sz w:val="28"/>
                      <w:szCs w:val="28"/>
                      <w:lang w:val="en"/>
                    </w:rPr>
                    <w:t>Modules and courses</w:t>
                  </w:r>
                </w:p>
              </w:tc>
              <w:tc>
                <w:tcPr>
                  <w:tcW w:w="2741" w:type="pct"/>
                  <w:gridSpan w:val="4"/>
                  <w:shd w:val="clear" w:color="auto" w:fill="BDD6EE" w:themeFill="accent1" w:themeFillTint="66"/>
                </w:tcPr>
                <w:p w14:paraId="3FD308F6" w14:textId="77777777" w:rsidR="00F27D79" w:rsidRPr="00504517" w:rsidRDefault="00116C5D" w:rsidP="00F27D79">
                  <w:pPr>
                    <w:spacing w:after="0" w:line="240" w:lineRule="auto"/>
                    <w:jc w:val="center"/>
                    <w:rPr>
                      <w:rFonts w:ascii="Times New Roman" w:hAnsi="Times New Roman" w:cs="Times New Roman"/>
                      <w:b/>
                      <w:bCs/>
                      <w:sz w:val="28"/>
                      <w:szCs w:val="28"/>
                      <w:lang w:val="en-US"/>
                    </w:rPr>
                  </w:pPr>
                  <w:r w:rsidRPr="00504517">
                    <w:rPr>
                      <w:rFonts w:ascii="Times New Roman" w:hAnsi="Times New Roman" w:cs="Times New Roman"/>
                      <w:b/>
                      <w:bCs/>
                      <w:sz w:val="28"/>
                      <w:szCs w:val="28"/>
                      <w:lang w:val="en"/>
                    </w:rPr>
                    <w:t>Master's degree, 2 academic years</w:t>
                  </w:r>
                </w:p>
              </w:tc>
            </w:tr>
            <w:tr w:rsidR="00C658E7" w:rsidRPr="00E61584" w14:paraId="43AF8806" w14:textId="77777777" w:rsidTr="00C13007">
              <w:tc>
                <w:tcPr>
                  <w:tcW w:w="2259" w:type="pct"/>
                  <w:vMerge/>
                </w:tcPr>
                <w:p w14:paraId="3FF899A4" w14:textId="77777777" w:rsidR="00F27D79" w:rsidRPr="00E61584" w:rsidRDefault="00F27D79" w:rsidP="00F27D79">
                  <w:pPr>
                    <w:spacing w:after="0" w:line="240" w:lineRule="auto"/>
                    <w:rPr>
                      <w:rFonts w:ascii="Times New Roman" w:hAnsi="Times New Roman" w:cs="Times New Roman"/>
                      <w:sz w:val="28"/>
                      <w:szCs w:val="28"/>
                      <w:lang w:val="en-US"/>
                    </w:rPr>
                  </w:pPr>
                </w:p>
              </w:tc>
              <w:tc>
                <w:tcPr>
                  <w:tcW w:w="1362" w:type="pct"/>
                  <w:gridSpan w:val="2"/>
                  <w:shd w:val="clear" w:color="auto" w:fill="D9E2F3" w:themeFill="accent5" w:themeFillTint="33"/>
                </w:tcPr>
                <w:p w14:paraId="3F2AFA1A" w14:textId="77777777" w:rsidR="00F27D79" w:rsidRPr="00E61584" w:rsidRDefault="00116C5D" w:rsidP="00F27D79">
                  <w:pPr>
                    <w:spacing w:after="0" w:line="240" w:lineRule="auto"/>
                    <w:rPr>
                      <w:rFonts w:ascii="Times New Roman" w:hAnsi="Times New Roman" w:cs="Times New Roman"/>
                      <w:sz w:val="28"/>
                      <w:szCs w:val="28"/>
                      <w:lang w:val="ru-RU"/>
                    </w:rPr>
                  </w:pPr>
                  <w:r w:rsidRPr="00E61584">
                    <w:rPr>
                      <w:rFonts w:ascii="Times New Roman" w:hAnsi="Times New Roman" w:cs="Times New Roman"/>
                      <w:sz w:val="28"/>
                      <w:szCs w:val="28"/>
                      <w:lang w:val="en"/>
                    </w:rPr>
                    <w:t>1st year of study</w:t>
                  </w:r>
                </w:p>
              </w:tc>
              <w:tc>
                <w:tcPr>
                  <w:tcW w:w="1379" w:type="pct"/>
                  <w:gridSpan w:val="2"/>
                  <w:shd w:val="clear" w:color="auto" w:fill="D9E2F3" w:themeFill="accent5" w:themeFillTint="33"/>
                </w:tcPr>
                <w:p w14:paraId="6EC982E5" w14:textId="77777777" w:rsidR="00F27D79" w:rsidRPr="00E61584" w:rsidRDefault="00116C5D" w:rsidP="00F27D79">
                  <w:pPr>
                    <w:spacing w:after="0" w:line="240" w:lineRule="auto"/>
                    <w:rPr>
                      <w:rFonts w:ascii="Times New Roman" w:hAnsi="Times New Roman" w:cs="Times New Roman"/>
                      <w:sz w:val="28"/>
                      <w:szCs w:val="28"/>
                      <w:lang w:val="en-US"/>
                    </w:rPr>
                  </w:pPr>
                  <w:r w:rsidRPr="00E61584">
                    <w:rPr>
                      <w:rFonts w:ascii="Times New Roman" w:hAnsi="Times New Roman" w:cs="Times New Roman"/>
                      <w:sz w:val="28"/>
                      <w:szCs w:val="28"/>
                      <w:lang w:val="en"/>
                    </w:rPr>
                    <w:t>2 year of study</w:t>
                  </w:r>
                </w:p>
              </w:tc>
            </w:tr>
            <w:tr w:rsidR="00C658E7" w:rsidRPr="00E61584" w14:paraId="3745C255" w14:textId="77777777" w:rsidTr="00C13007">
              <w:tc>
                <w:tcPr>
                  <w:tcW w:w="2259" w:type="pct"/>
                  <w:vMerge/>
                </w:tcPr>
                <w:p w14:paraId="40021955" w14:textId="77777777" w:rsidR="00F27D79" w:rsidRPr="00E61584" w:rsidRDefault="00F27D79" w:rsidP="00F27D79">
                  <w:pPr>
                    <w:spacing w:after="0" w:line="240" w:lineRule="auto"/>
                    <w:rPr>
                      <w:rFonts w:ascii="Times New Roman" w:hAnsi="Times New Roman" w:cs="Times New Roman"/>
                      <w:sz w:val="28"/>
                      <w:szCs w:val="28"/>
                      <w:lang w:val="en-US"/>
                    </w:rPr>
                  </w:pPr>
                </w:p>
              </w:tc>
              <w:tc>
                <w:tcPr>
                  <w:tcW w:w="681" w:type="pct"/>
                </w:tcPr>
                <w:p w14:paraId="2B92B2D6" w14:textId="77777777" w:rsidR="00F27D79" w:rsidRPr="00E61584" w:rsidRDefault="00116C5D" w:rsidP="00504517">
                  <w:pPr>
                    <w:spacing w:after="0" w:line="240" w:lineRule="auto"/>
                    <w:jc w:val="center"/>
                    <w:rPr>
                      <w:rFonts w:ascii="Times New Roman" w:hAnsi="Times New Roman" w:cs="Times New Roman"/>
                      <w:sz w:val="28"/>
                      <w:szCs w:val="28"/>
                      <w:lang w:val="en-US"/>
                    </w:rPr>
                  </w:pPr>
                  <w:r w:rsidRPr="00E61584">
                    <w:rPr>
                      <w:rFonts w:ascii="Times New Roman" w:hAnsi="Times New Roman" w:cs="Times New Roman"/>
                      <w:sz w:val="28"/>
                      <w:szCs w:val="28"/>
                      <w:lang w:val="en"/>
                    </w:rPr>
                    <w:t>1 semester</w:t>
                  </w:r>
                </w:p>
              </w:tc>
              <w:tc>
                <w:tcPr>
                  <w:tcW w:w="681" w:type="pct"/>
                </w:tcPr>
                <w:p w14:paraId="35E3973B" w14:textId="77777777" w:rsidR="00F27D79" w:rsidRPr="00E61584" w:rsidRDefault="00116C5D" w:rsidP="00504517">
                  <w:pPr>
                    <w:spacing w:after="0" w:line="240" w:lineRule="auto"/>
                    <w:jc w:val="center"/>
                    <w:rPr>
                      <w:rFonts w:ascii="Times New Roman" w:hAnsi="Times New Roman" w:cs="Times New Roman"/>
                      <w:sz w:val="28"/>
                      <w:szCs w:val="28"/>
                      <w:lang w:val="en-US"/>
                    </w:rPr>
                  </w:pPr>
                  <w:r w:rsidRPr="00E61584">
                    <w:rPr>
                      <w:rFonts w:ascii="Times New Roman" w:hAnsi="Times New Roman" w:cs="Times New Roman"/>
                      <w:sz w:val="28"/>
                      <w:szCs w:val="28"/>
                      <w:lang w:val="en"/>
                    </w:rPr>
                    <w:t>2 semester</w:t>
                  </w:r>
                </w:p>
              </w:tc>
              <w:tc>
                <w:tcPr>
                  <w:tcW w:w="681" w:type="pct"/>
                </w:tcPr>
                <w:p w14:paraId="772D83F4" w14:textId="77777777" w:rsidR="00F27D79" w:rsidRPr="00E61584" w:rsidRDefault="00116C5D" w:rsidP="00504517">
                  <w:pPr>
                    <w:spacing w:after="0" w:line="240" w:lineRule="auto"/>
                    <w:jc w:val="center"/>
                    <w:rPr>
                      <w:rFonts w:ascii="Times New Roman" w:hAnsi="Times New Roman" w:cs="Times New Roman"/>
                      <w:sz w:val="28"/>
                      <w:szCs w:val="28"/>
                      <w:lang w:val="en-US"/>
                    </w:rPr>
                  </w:pPr>
                  <w:r w:rsidRPr="00E61584">
                    <w:rPr>
                      <w:rFonts w:ascii="Times New Roman" w:hAnsi="Times New Roman" w:cs="Times New Roman"/>
                      <w:sz w:val="28"/>
                      <w:szCs w:val="28"/>
                      <w:lang w:val="en"/>
                    </w:rPr>
                    <w:t>3</w:t>
                  </w:r>
                </w:p>
                <w:p w14:paraId="282C1975" w14:textId="77777777" w:rsidR="00F27D79" w:rsidRPr="00E61584" w:rsidRDefault="00116C5D" w:rsidP="00504517">
                  <w:pPr>
                    <w:spacing w:after="0" w:line="240" w:lineRule="auto"/>
                    <w:jc w:val="center"/>
                    <w:rPr>
                      <w:rFonts w:ascii="Times New Roman" w:hAnsi="Times New Roman" w:cs="Times New Roman"/>
                      <w:sz w:val="28"/>
                      <w:szCs w:val="28"/>
                      <w:lang w:val="en-US"/>
                    </w:rPr>
                  </w:pPr>
                  <w:r w:rsidRPr="00E61584">
                    <w:rPr>
                      <w:rFonts w:ascii="Times New Roman" w:hAnsi="Times New Roman" w:cs="Times New Roman"/>
                      <w:sz w:val="28"/>
                      <w:szCs w:val="28"/>
                      <w:lang w:val="en"/>
                    </w:rPr>
                    <w:t>semester</w:t>
                  </w:r>
                </w:p>
              </w:tc>
              <w:tc>
                <w:tcPr>
                  <w:tcW w:w="698" w:type="pct"/>
                </w:tcPr>
                <w:p w14:paraId="3ED9740C" w14:textId="77777777" w:rsidR="00F27D79" w:rsidRPr="00E61584" w:rsidRDefault="00116C5D" w:rsidP="00504517">
                  <w:pPr>
                    <w:spacing w:after="0" w:line="240" w:lineRule="auto"/>
                    <w:jc w:val="center"/>
                    <w:rPr>
                      <w:rFonts w:ascii="Times New Roman" w:hAnsi="Times New Roman" w:cs="Times New Roman"/>
                      <w:sz w:val="28"/>
                      <w:szCs w:val="28"/>
                      <w:lang w:val="en-US"/>
                    </w:rPr>
                  </w:pPr>
                  <w:r w:rsidRPr="00E61584">
                    <w:rPr>
                      <w:rFonts w:ascii="Times New Roman" w:hAnsi="Times New Roman" w:cs="Times New Roman"/>
                      <w:sz w:val="28"/>
                      <w:szCs w:val="28"/>
                      <w:lang w:val="en"/>
                    </w:rPr>
                    <w:t>4 semester</w:t>
                  </w:r>
                </w:p>
              </w:tc>
            </w:tr>
            <w:tr w:rsidR="00C658E7" w:rsidRPr="00E61584" w14:paraId="62138765" w14:textId="77777777" w:rsidTr="00504517">
              <w:tc>
                <w:tcPr>
                  <w:tcW w:w="5000" w:type="pct"/>
                  <w:gridSpan w:val="5"/>
                  <w:shd w:val="clear" w:color="auto" w:fill="D9D9D9" w:themeFill="background1" w:themeFillShade="D9"/>
                </w:tcPr>
                <w:p w14:paraId="0A3D05C8" w14:textId="16794316" w:rsidR="00F27D79" w:rsidRPr="00D3667A" w:rsidRDefault="005E3761" w:rsidP="00D3667A">
                  <w:pPr>
                    <w:spacing w:after="0" w:line="240" w:lineRule="auto"/>
                    <w:textAlignment w:val="baseline"/>
                    <w:rPr>
                      <w:rFonts w:ascii="Times New Roman" w:eastAsia="Times New Roman" w:hAnsi="Times New Roman" w:cs="Times New Roman"/>
                      <w:b/>
                      <w:bCs/>
                      <w:sz w:val="28"/>
                      <w:szCs w:val="28"/>
                      <w:lang w:val="ru-RU" w:eastAsia="fi-FI"/>
                    </w:rPr>
                  </w:pPr>
                  <w:r>
                    <w:rPr>
                      <w:rFonts w:ascii="Times New Roman" w:eastAsia="Times New Roman" w:hAnsi="Times New Roman" w:cs="Times New Roman"/>
                      <w:b/>
                      <w:bCs/>
                      <w:sz w:val="28"/>
                      <w:szCs w:val="28"/>
                      <w:shd w:val="clear" w:color="auto" w:fill="D9D9D9" w:themeFill="background1" w:themeFillShade="D9"/>
                      <w:lang w:val="en" w:eastAsia="fi-FI"/>
                    </w:rPr>
                    <w:t>GENERAL EDUCATION</w:t>
                  </w:r>
                  <w:r w:rsidR="00D3667A" w:rsidRPr="00E61584">
                    <w:rPr>
                      <w:rFonts w:ascii="Times New Roman" w:eastAsia="Times New Roman" w:hAnsi="Times New Roman" w:cs="Times New Roman"/>
                      <w:b/>
                      <w:bCs/>
                      <w:sz w:val="28"/>
                      <w:szCs w:val="28"/>
                      <w:lang w:val="en" w:eastAsia="fi-FI"/>
                    </w:rPr>
                    <w:t xml:space="preserve"> </w:t>
                  </w:r>
                  <w:r w:rsidR="00D3667A">
                    <w:rPr>
                      <w:rFonts w:ascii="Times New Roman" w:eastAsia="Times New Roman" w:hAnsi="Times New Roman" w:cs="Times New Roman"/>
                      <w:b/>
                      <w:bCs/>
                      <w:sz w:val="28"/>
                      <w:szCs w:val="28"/>
                      <w:lang w:val="en" w:eastAsia="fi-FI"/>
                    </w:rPr>
                    <w:t xml:space="preserve">20 </w:t>
                  </w:r>
                  <w:r w:rsidR="00C13007" w:rsidRPr="00C13007">
                    <w:rPr>
                      <w:rFonts w:ascii="Times New Roman" w:eastAsia="Times New Roman" w:hAnsi="Times New Roman" w:cs="Times New Roman"/>
                      <w:b/>
                      <w:bCs/>
                      <w:sz w:val="28"/>
                      <w:szCs w:val="28"/>
                      <w:lang w:val="en" w:eastAsia="fi-FI"/>
                    </w:rPr>
                    <w:t>academic credits</w:t>
                  </w:r>
                </w:p>
              </w:tc>
            </w:tr>
            <w:tr w:rsidR="00C13007" w:rsidRPr="00E61584" w14:paraId="0E2AB5CE" w14:textId="77777777" w:rsidTr="00C13007">
              <w:tc>
                <w:tcPr>
                  <w:tcW w:w="2259" w:type="pct"/>
                </w:tcPr>
                <w:p w14:paraId="223E214F" w14:textId="2FE663BE" w:rsidR="00C13007" w:rsidRPr="00754250" w:rsidRDefault="00C13007" w:rsidP="00C13007">
                  <w:pPr>
                    <w:spacing w:after="0" w:line="240" w:lineRule="auto"/>
                    <w:rPr>
                      <w:rFonts w:ascii="Times New Roman" w:hAnsi="Times New Roman" w:cs="Times New Roman"/>
                      <w:sz w:val="28"/>
                      <w:szCs w:val="28"/>
                      <w:lang w:val="en-GB"/>
                    </w:rPr>
                  </w:pPr>
                  <w:r w:rsidRPr="00C97FA5">
                    <w:rPr>
                      <w:rFonts w:ascii="Times New Roman" w:hAnsi="Times New Roman" w:cs="Times New Roman"/>
                      <w:sz w:val="28"/>
                      <w:szCs w:val="28"/>
                      <w:lang w:val="en-US"/>
                    </w:rPr>
                    <w:t>History and philosophy of science</w:t>
                  </w:r>
                  <w:r w:rsidRPr="00004719">
                    <w:rPr>
                      <w:rFonts w:ascii="Times New Roman" w:hAnsi="Times New Roman" w:cs="Times New Roman"/>
                      <w:sz w:val="28"/>
                      <w:szCs w:val="28"/>
                      <w:lang w:val="en-US"/>
                    </w:rPr>
                    <w:t xml:space="preserve"> 4 </w:t>
                  </w:r>
                  <w:r>
                    <w:rPr>
                      <w:rFonts w:ascii="Times New Roman" w:eastAsia="Times New Roman" w:hAnsi="Times New Roman" w:cs="Times New Roman"/>
                      <w:sz w:val="28"/>
                      <w:szCs w:val="28"/>
                      <w:lang w:val="en"/>
                    </w:rPr>
                    <w:t>academic credits</w:t>
                  </w:r>
                </w:p>
              </w:tc>
              <w:tc>
                <w:tcPr>
                  <w:tcW w:w="681" w:type="pct"/>
                  <w:shd w:val="clear" w:color="auto" w:fill="D9E2F3" w:themeFill="accent5" w:themeFillTint="33"/>
                  <w:vAlign w:val="center"/>
                </w:tcPr>
                <w:p w14:paraId="44909197" w14:textId="73A28475" w:rsidR="00C13007" w:rsidRPr="00E61584" w:rsidRDefault="00C13007" w:rsidP="00C13007">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4</w:t>
                  </w:r>
                </w:p>
              </w:tc>
              <w:tc>
                <w:tcPr>
                  <w:tcW w:w="681" w:type="pct"/>
                </w:tcPr>
                <w:p w14:paraId="792E290A" w14:textId="77777777" w:rsidR="00C13007" w:rsidRPr="00E61584" w:rsidRDefault="00C13007" w:rsidP="00C13007">
                  <w:pPr>
                    <w:spacing w:after="0" w:line="240" w:lineRule="auto"/>
                    <w:rPr>
                      <w:rFonts w:ascii="Times New Roman" w:hAnsi="Times New Roman" w:cs="Times New Roman"/>
                      <w:sz w:val="28"/>
                      <w:szCs w:val="28"/>
                      <w:lang w:val="ru-RU"/>
                    </w:rPr>
                  </w:pPr>
                </w:p>
              </w:tc>
              <w:tc>
                <w:tcPr>
                  <w:tcW w:w="681" w:type="pct"/>
                </w:tcPr>
                <w:p w14:paraId="7AE96701" w14:textId="77777777" w:rsidR="00C13007" w:rsidRPr="00E61584" w:rsidRDefault="00C13007" w:rsidP="00C13007">
                  <w:pPr>
                    <w:spacing w:after="0" w:line="240" w:lineRule="auto"/>
                    <w:rPr>
                      <w:rFonts w:ascii="Times New Roman" w:hAnsi="Times New Roman" w:cs="Times New Roman"/>
                      <w:sz w:val="28"/>
                      <w:szCs w:val="28"/>
                      <w:lang w:val="ru-RU"/>
                    </w:rPr>
                  </w:pPr>
                </w:p>
              </w:tc>
              <w:tc>
                <w:tcPr>
                  <w:tcW w:w="698" w:type="pct"/>
                </w:tcPr>
                <w:p w14:paraId="672193A9" w14:textId="77777777" w:rsidR="00C13007" w:rsidRPr="00E61584" w:rsidRDefault="00C13007" w:rsidP="00C13007">
                  <w:pPr>
                    <w:spacing w:after="0" w:line="240" w:lineRule="auto"/>
                    <w:rPr>
                      <w:rFonts w:ascii="Times New Roman" w:hAnsi="Times New Roman" w:cs="Times New Roman"/>
                      <w:sz w:val="28"/>
                      <w:szCs w:val="28"/>
                      <w:lang w:val="ru-RU"/>
                    </w:rPr>
                  </w:pPr>
                </w:p>
              </w:tc>
            </w:tr>
            <w:tr w:rsidR="00C13007" w:rsidRPr="00E61584" w14:paraId="5311C85A" w14:textId="77777777" w:rsidTr="00C13007">
              <w:tc>
                <w:tcPr>
                  <w:tcW w:w="2259" w:type="pct"/>
                </w:tcPr>
                <w:p w14:paraId="76CD6598" w14:textId="27274533" w:rsidR="00C13007" w:rsidRPr="00E61584" w:rsidRDefault="00C13007" w:rsidP="00C13007">
                  <w:pPr>
                    <w:spacing w:after="0" w:line="240" w:lineRule="auto"/>
                    <w:rPr>
                      <w:rFonts w:ascii="Times New Roman" w:eastAsia="Times New Roman" w:hAnsi="Times New Roman" w:cs="Times New Roman"/>
                      <w:sz w:val="28"/>
                      <w:szCs w:val="28"/>
                      <w:lang w:val="en" w:eastAsia="fi-FI"/>
                    </w:rPr>
                  </w:pPr>
                  <w:r w:rsidRPr="00004719">
                    <w:rPr>
                      <w:rFonts w:ascii="Times New Roman" w:hAnsi="Times New Roman" w:cs="Times New Roman"/>
                      <w:sz w:val="28"/>
                      <w:szCs w:val="28"/>
                    </w:rPr>
                    <w:t xml:space="preserve">Foreign language </w:t>
                  </w:r>
                  <w:r w:rsidRPr="00004719">
                    <w:rPr>
                      <w:rFonts w:ascii="Times New Roman" w:hAnsi="Times New Roman" w:cs="Times New Roman"/>
                      <w:sz w:val="28"/>
                      <w:szCs w:val="28"/>
                      <w:lang w:val="en-US"/>
                    </w:rPr>
                    <w:t xml:space="preserve">4 </w:t>
                  </w:r>
                  <w:r>
                    <w:rPr>
                      <w:rFonts w:ascii="Times New Roman" w:eastAsia="Times New Roman" w:hAnsi="Times New Roman" w:cs="Times New Roman"/>
                      <w:sz w:val="28"/>
                      <w:szCs w:val="28"/>
                      <w:lang w:val="en"/>
                    </w:rPr>
                    <w:t>academic credits</w:t>
                  </w:r>
                </w:p>
              </w:tc>
              <w:tc>
                <w:tcPr>
                  <w:tcW w:w="681" w:type="pct"/>
                  <w:shd w:val="clear" w:color="auto" w:fill="D9E2F3" w:themeFill="accent5" w:themeFillTint="33"/>
                  <w:vAlign w:val="center"/>
                </w:tcPr>
                <w:p w14:paraId="40BF5E1F" w14:textId="3D0D39A4" w:rsidR="00C13007" w:rsidRPr="00E61584" w:rsidRDefault="00C13007" w:rsidP="00C13007">
                  <w:pPr>
                    <w:spacing w:after="0" w:line="240" w:lineRule="auto"/>
                    <w:jc w:val="center"/>
                    <w:rPr>
                      <w:rFonts w:ascii="Times New Roman" w:hAnsi="Times New Roman" w:cs="Times New Roman"/>
                      <w:sz w:val="28"/>
                      <w:szCs w:val="28"/>
                      <w:lang w:val="en"/>
                    </w:rPr>
                  </w:pPr>
                  <w:r>
                    <w:rPr>
                      <w:rFonts w:ascii="Times New Roman" w:hAnsi="Times New Roman" w:cs="Times New Roman"/>
                      <w:sz w:val="28"/>
                      <w:szCs w:val="28"/>
                    </w:rPr>
                    <w:t>4</w:t>
                  </w:r>
                </w:p>
              </w:tc>
              <w:tc>
                <w:tcPr>
                  <w:tcW w:w="681" w:type="pct"/>
                </w:tcPr>
                <w:p w14:paraId="088AA64E" w14:textId="77777777" w:rsidR="00C13007" w:rsidRPr="00E61584" w:rsidRDefault="00C13007" w:rsidP="00C13007">
                  <w:pPr>
                    <w:spacing w:after="0" w:line="240" w:lineRule="auto"/>
                    <w:rPr>
                      <w:rFonts w:ascii="Times New Roman" w:hAnsi="Times New Roman" w:cs="Times New Roman"/>
                      <w:sz w:val="28"/>
                      <w:szCs w:val="28"/>
                      <w:lang w:val="ru-RU"/>
                    </w:rPr>
                  </w:pPr>
                </w:p>
              </w:tc>
              <w:tc>
                <w:tcPr>
                  <w:tcW w:w="681" w:type="pct"/>
                </w:tcPr>
                <w:p w14:paraId="4A1AA60C" w14:textId="77777777" w:rsidR="00C13007" w:rsidRPr="00E61584" w:rsidRDefault="00C13007" w:rsidP="00C13007">
                  <w:pPr>
                    <w:spacing w:after="0" w:line="240" w:lineRule="auto"/>
                    <w:rPr>
                      <w:rFonts w:ascii="Times New Roman" w:hAnsi="Times New Roman" w:cs="Times New Roman"/>
                      <w:sz w:val="28"/>
                      <w:szCs w:val="28"/>
                      <w:lang w:val="ru-RU"/>
                    </w:rPr>
                  </w:pPr>
                </w:p>
              </w:tc>
              <w:tc>
                <w:tcPr>
                  <w:tcW w:w="698" w:type="pct"/>
                </w:tcPr>
                <w:p w14:paraId="7B60FE89" w14:textId="77777777" w:rsidR="00C13007" w:rsidRPr="00E61584" w:rsidRDefault="00C13007" w:rsidP="00C13007">
                  <w:pPr>
                    <w:spacing w:after="0" w:line="240" w:lineRule="auto"/>
                    <w:rPr>
                      <w:rFonts w:ascii="Times New Roman" w:hAnsi="Times New Roman" w:cs="Times New Roman"/>
                      <w:sz w:val="28"/>
                      <w:szCs w:val="28"/>
                      <w:lang w:val="ru-RU"/>
                    </w:rPr>
                  </w:pPr>
                </w:p>
              </w:tc>
            </w:tr>
            <w:tr w:rsidR="00C13007" w:rsidRPr="00E61584" w14:paraId="13990444" w14:textId="77777777" w:rsidTr="00C13007">
              <w:tc>
                <w:tcPr>
                  <w:tcW w:w="2259" w:type="pct"/>
                </w:tcPr>
                <w:p w14:paraId="71F1EE2A" w14:textId="2D9A7949" w:rsidR="00C13007" w:rsidRPr="00E61584" w:rsidRDefault="00C13007" w:rsidP="00C13007">
                  <w:pPr>
                    <w:spacing w:after="0" w:line="240" w:lineRule="auto"/>
                    <w:rPr>
                      <w:rFonts w:ascii="Times New Roman" w:eastAsia="Times New Roman" w:hAnsi="Times New Roman" w:cs="Times New Roman"/>
                      <w:sz w:val="28"/>
                      <w:szCs w:val="28"/>
                      <w:lang w:val="en" w:eastAsia="fi-FI"/>
                    </w:rPr>
                  </w:pPr>
                  <w:r>
                    <w:rPr>
                      <w:rFonts w:ascii="Times New Roman" w:eastAsia="Times New Roman" w:hAnsi="Times New Roman" w:cs="Times New Roman"/>
                      <w:sz w:val="28"/>
                      <w:szCs w:val="28"/>
                      <w:lang w:val="en"/>
                    </w:rPr>
                    <w:t>Pedagogy of h</w:t>
                  </w:r>
                  <w:r w:rsidRPr="000C51AB">
                    <w:rPr>
                      <w:rFonts w:ascii="Times New Roman" w:eastAsia="Times New Roman" w:hAnsi="Times New Roman" w:cs="Times New Roman"/>
                      <w:sz w:val="28"/>
                      <w:szCs w:val="28"/>
                      <w:lang w:val="en"/>
                    </w:rPr>
                    <w:t>igher education</w:t>
                  </w:r>
                  <w:r w:rsidRPr="00004719">
                    <w:rPr>
                      <w:rFonts w:ascii="Times New Roman" w:hAnsi="Times New Roman" w:cs="Times New Roman"/>
                      <w:sz w:val="28"/>
                      <w:szCs w:val="28"/>
                      <w:lang w:val="en-US"/>
                    </w:rPr>
                    <w:t xml:space="preserve"> 4 </w:t>
                  </w:r>
                  <w:r>
                    <w:rPr>
                      <w:rFonts w:ascii="Times New Roman" w:eastAsia="Times New Roman" w:hAnsi="Times New Roman" w:cs="Times New Roman"/>
                      <w:sz w:val="28"/>
                      <w:szCs w:val="28"/>
                      <w:lang w:val="en"/>
                    </w:rPr>
                    <w:t>academic credits</w:t>
                  </w:r>
                </w:p>
              </w:tc>
              <w:tc>
                <w:tcPr>
                  <w:tcW w:w="681" w:type="pct"/>
                  <w:shd w:val="clear" w:color="auto" w:fill="D9E2F3" w:themeFill="accent5" w:themeFillTint="33"/>
                  <w:vAlign w:val="center"/>
                </w:tcPr>
                <w:p w14:paraId="694AA2D0" w14:textId="3D68EAEB" w:rsidR="00C13007" w:rsidRPr="00E61584" w:rsidRDefault="00C13007" w:rsidP="00C13007">
                  <w:pPr>
                    <w:spacing w:after="0" w:line="240" w:lineRule="auto"/>
                    <w:jc w:val="center"/>
                    <w:rPr>
                      <w:rFonts w:ascii="Times New Roman" w:hAnsi="Times New Roman" w:cs="Times New Roman"/>
                      <w:sz w:val="28"/>
                      <w:szCs w:val="28"/>
                      <w:lang w:val="en"/>
                    </w:rPr>
                  </w:pPr>
                  <w:r>
                    <w:rPr>
                      <w:rFonts w:ascii="Times New Roman" w:hAnsi="Times New Roman" w:cs="Times New Roman"/>
                      <w:sz w:val="28"/>
                      <w:szCs w:val="28"/>
                      <w:lang w:val="en-US"/>
                    </w:rPr>
                    <w:t>4</w:t>
                  </w:r>
                </w:p>
              </w:tc>
              <w:tc>
                <w:tcPr>
                  <w:tcW w:w="681" w:type="pct"/>
                </w:tcPr>
                <w:p w14:paraId="6F54F295" w14:textId="77777777" w:rsidR="00C13007" w:rsidRPr="00E61584" w:rsidRDefault="00C13007" w:rsidP="00C13007">
                  <w:pPr>
                    <w:spacing w:after="0" w:line="240" w:lineRule="auto"/>
                    <w:rPr>
                      <w:rFonts w:ascii="Times New Roman" w:hAnsi="Times New Roman" w:cs="Times New Roman"/>
                      <w:sz w:val="28"/>
                      <w:szCs w:val="28"/>
                      <w:lang w:val="ru-RU"/>
                    </w:rPr>
                  </w:pPr>
                </w:p>
              </w:tc>
              <w:tc>
                <w:tcPr>
                  <w:tcW w:w="681" w:type="pct"/>
                </w:tcPr>
                <w:p w14:paraId="28EB22FC" w14:textId="77777777" w:rsidR="00C13007" w:rsidRPr="00E61584" w:rsidRDefault="00C13007" w:rsidP="00C13007">
                  <w:pPr>
                    <w:spacing w:after="0" w:line="240" w:lineRule="auto"/>
                    <w:rPr>
                      <w:rFonts w:ascii="Times New Roman" w:hAnsi="Times New Roman" w:cs="Times New Roman"/>
                      <w:sz w:val="28"/>
                      <w:szCs w:val="28"/>
                      <w:lang w:val="ru-RU"/>
                    </w:rPr>
                  </w:pPr>
                </w:p>
              </w:tc>
              <w:tc>
                <w:tcPr>
                  <w:tcW w:w="698" w:type="pct"/>
                </w:tcPr>
                <w:p w14:paraId="5FA9E3E7" w14:textId="77777777" w:rsidR="00C13007" w:rsidRPr="00E61584" w:rsidRDefault="00C13007" w:rsidP="00C13007">
                  <w:pPr>
                    <w:spacing w:after="0" w:line="240" w:lineRule="auto"/>
                    <w:rPr>
                      <w:rFonts w:ascii="Times New Roman" w:hAnsi="Times New Roman" w:cs="Times New Roman"/>
                      <w:sz w:val="28"/>
                      <w:szCs w:val="28"/>
                      <w:lang w:val="ru-RU"/>
                    </w:rPr>
                  </w:pPr>
                </w:p>
              </w:tc>
            </w:tr>
            <w:tr w:rsidR="00C13007" w:rsidRPr="00E61584" w14:paraId="56668244" w14:textId="77777777" w:rsidTr="00C13007">
              <w:tc>
                <w:tcPr>
                  <w:tcW w:w="2259" w:type="pct"/>
                </w:tcPr>
                <w:p w14:paraId="2DB77774" w14:textId="1A9E2681" w:rsidR="00C13007" w:rsidRPr="00E61584" w:rsidRDefault="00C13007" w:rsidP="00C13007">
                  <w:pPr>
                    <w:spacing w:after="0" w:line="240" w:lineRule="auto"/>
                    <w:rPr>
                      <w:rFonts w:ascii="Times New Roman" w:eastAsia="Times New Roman" w:hAnsi="Times New Roman" w:cs="Times New Roman"/>
                      <w:sz w:val="28"/>
                      <w:szCs w:val="28"/>
                      <w:lang w:val="en" w:eastAsia="fi-FI"/>
                    </w:rPr>
                  </w:pPr>
                  <w:r>
                    <w:rPr>
                      <w:rFonts w:ascii="Times New Roman" w:hAnsi="Times New Roman" w:cs="Times New Roman"/>
                      <w:sz w:val="28"/>
                      <w:szCs w:val="28"/>
                      <w:lang w:val="en"/>
                    </w:rPr>
                    <w:t>Psychology of m</w:t>
                  </w:r>
                  <w:r w:rsidRPr="000C51AB">
                    <w:rPr>
                      <w:rFonts w:ascii="Times New Roman" w:hAnsi="Times New Roman" w:cs="Times New Roman"/>
                      <w:sz w:val="28"/>
                      <w:szCs w:val="28"/>
                      <w:lang w:val="en"/>
                    </w:rPr>
                    <w:t>anagement</w:t>
                  </w:r>
                  <w:r w:rsidRPr="00004719">
                    <w:rPr>
                      <w:rFonts w:ascii="Times New Roman" w:hAnsi="Times New Roman" w:cs="Times New Roman"/>
                      <w:sz w:val="28"/>
                      <w:szCs w:val="28"/>
                      <w:lang w:val="en-US"/>
                    </w:rPr>
                    <w:t xml:space="preserve"> 4 </w:t>
                  </w:r>
                  <w:r>
                    <w:rPr>
                      <w:rFonts w:ascii="Times New Roman" w:eastAsia="Times New Roman" w:hAnsi="Times New Roman" w:cs="Times New Roman"/>
                      <w:sz w:val="28"/>
                      <w:szCs w:val="28"/>
                      <w:lang w:val="en"/>
                    </w:rPr>
                    <w:t>academic credits</w:t>
                  </w:r>
                </w:p>
              </w:tc>
              <w:tc>
                <w:tcPr>
                  <w:tcW w:w="681" w:type="pct"/>
                  <w:shd w:val="clear" w:color="auto" w:fill="D9E2F3" w:themeFill="accent5" w:themeFillTint="33"/>
                  <w:vAlign w:val="center"/>
                </w:tcPr>
                <w:p w14:paraId="726E65AB" w14:textId="5DBD4C9C" w:rsidR="00C13007" w:rsidRPr="00E61584" w:rsidRDefault="00C13007" w:rsidP="00C13007">
                  <w:pPr>
                    <w:spacing w:after="0" w:line="240" w:lineRule="auto"/>
                    <w:jc w:val="center"/>
                    <w:rPr>
                      <w:rFonts w:ascii="Times New Roman" w:hAnsi="Times New Roman" w:cs="Times New Roman"/>
                      <w:sz w:val="28"/>
                      <w:szCs w:val="28"/>
                      <w:lang w:val="en"/>
                    </w:rPr>
                  </w:pPr>
                  <w:r>
                    <w:rPr>
                      <w:rFonts w:ascii="Times New Roman" w:hAnsi="Times New Roman" w:cs="Times New Roman"/>
                      <w:sz w:val="28"/>
                      <w:szCs w:val="28"/>
                      <w:lang w:val="en"/>
                    </w:rPr>
                    <w:t>4</w:t>
                  </w:r>
                </w:p>
              </w:tc>
              <w:tc>
                <w:tcPr>
                  <w:tcW w:w="681" w:type="pct"/>
                </w:tcPr>
                <w:p w14:paraId="103F4ABC" w14:textId="77777777" w:rsidR="00C13007" w:rsidRPr="00E61584" w:rsidRDefault="00C13007" w:rsidP="00C13007">
                  <w:pPr>
                    <w:spacing w:after="0" w:line="240" w:lineRule="auto"/>
                    <w:rPr>
                      <w:rFonts w:ascii="Times New Roman" w:hAnsi="Times New Roman" w:cs="Times New Roman"/>
                      <w:sz w:val="28"/>
                      <w:szCs w:val="28"/>
                      <w:lang w:val="ru-RU"/>
                    </w:rPr>
                  </w:pPr>
                </w:p>
              </w:tc>
              <w:tc>
                <w:tcPr>
                  <w:tcW w:w="681" w:type="pct"/>
                </w:tcPr>
                <w:p w14:paraId="6722BA47" w14:textId="77777777" w:rsidR="00C13007" w:rsidRPr="00E61584" w:rsidRDefault="00C13007" w:rsidP="00C13007">
                  <w:pPr>
                    <w:spacing w:after="0" w:line="240" w:lineRule="auto"/>
                    <w:rPr>
                      <w:rFonts w:ascii="Times New Roman" w:hAnsi="Times New Roman" w:cs="Times New Roman"/>
                      <w:sz w:val="28"/>
                      <w:szCs w:val="28"/>
                      <w:lang w:val="ru-RU"/>
                    </w:rPr>
                  </w:pPr>
                </w:p>
              </w:tc>
              <w:tc>
                <w:tcPr>
                  <w:tcW w:w="698" w:type="pct"/>
                </w:tcPr>
                <w:p w14:paraId="3A512789" w14:textId="77777777" w:rsidR="00C13007" w:rsidRPr="00E61584" w:rsidRDefault="00C13007" w:rsidP="00C13007">
                  <w:pPr>
                    <w:spacing w:after="0" w:line="240" w:lineRule="auto"/>
                    <w:rPr>
                      <w:rFonts w:ascii="Times New Roman" w:hAnsi="Times New Roman" w:cs="Times New Roman"/>
                      <w:sz w:val="28"/>
                      <w:szCs w:val="28"/>
                      <w:lang w:val="ru-RU"/>
                    </w:rPr>
                  </w:pPr>
                </w:p>
              </w:tc>
            </w:tr>
            <w:tr w:rsidR="00C13007" w:rsidRPr="00E61584" w14:paraId="7D216EC0" w14:textId="77777777" w:rsidTr="00C13007">
              <w:tc>
                <w:tcPr>
                  <w:tcW w:w="2259" w:type="pct"/>
                </w:tcPr>
                <w:p w14:paraId="2495F895" w14:textId="38FB7B38" w:rsidR="00C13007" w:rsidRPr="00E61584" w:rsidRDefault="00C13007" w:rsidP="00C13007">
                  <w:pPr>
                    <w:spacing w:after="0" w:line="240" w:lineRule="auto"/>
                    <w:rPr>
                      <w:rFonts w:ascii="Times New Roman" w:eastAsia="Times New Roman" w:hAnsi="Times New Roman" w:cs="Times New Roman"/>
                      <w:sz w:val="28"/>
                      <w:szCs w:val="28"/>
                      <w:lang w:val="en" w:eastAsia="fi-FI"/>
                    </w:rPr>
                  </w:pPr>
                  <w:r w:rsidRPr="00004719">
                    <w:rPr>
                      <w:rFonts w:ascii="Times New Roman" w:hAnsi="Times New Roman" w:cs="Times New Roman"/>
                      <w:sz w:val="28"/>
                      <w:szCs w:val="28"/>
                    </w:rPr>
                    <w:t xml:space="preserve">Pedagogical practice </w:t>
                  </w:r>
                  <w:r w:rsidRPr="00004719">
                    <w:rPr>
                      <w:rFonts w:ascii="Times New Roman" w:hAnsi="Times New Roman" w:cs="Times New Roman"/>
                      <w:sz w:val="28"/>
                      <w:szCs w:val="28"/>
                      <w:lang w:val="en-US"/>
                    </w:rPr>
                    <w:t xml:space="preserve">4 </w:t>
                  </w:r>
                  <w:r>
                    <w:rPr>
                      <w:rFonts w:ascii="Times New Roman" w:eastAsia="Times New Roman" w:hAnsi="Times New Roman" w:cs="Times New Roman"/>
                      <w:sz w:val="28"/>
                      <w:szCs w:val="28"/>
                      <w:lang w:val="en"/>
                    </w:rPr>
                    <w:t>academic credits</w:t>
                  </w:r>
                </w:p>
              </w:tc>
              <w:tc>
                <w:tcPr>
                  <w:tcW w:w="681" w:type="pct"/>
                  <w:shd w:val="clear" w:color="auto" w:fill="D9E2F3" w:themeFill="accent5" w:themeFillTint="33"/>
                  <w:vAlign w:val="center"/>
                </w:tcPr>
                <w:p w14:paraId="286E4033" w14:textId="69990F1E" w:rsidR="00C13007" w:rsidRPr="00E61584" w:rsidRDefault="00C13007" w:rsidP="00C13007">
                  <w:pPr>
                    <w:spacing w:after="0" w:line="240" w:lineRule="auto"/>
                    <w:jc w:val="center"/>
                    <w:rPr>
                      <w:rFonts w:ascii="Times New Roman" w:hAnsi="Times New Roman" w:cs="Times New Roman"/>
                      <w:sz w:val="28"/>
                      <w:szCs w:val="28"/>
                      <w:lang w:val="en"/>
                    </w:rPr>
                  </w:pPr>
                  <w:r>
                    <w:rPr>
                      <w:rFonts w:ascii="Times New Roman" w:hAnsi="Times New Roman" w:cs="Times New Roman"/>
                      <w:sz w:val="28"/>
                      <w:szCs w:val="28"/>
                      <w:lang w:val="en"/>
                    </w:rPr>
                    <w:t>4</w:t>
                  </w:r>
                </w:p>
              </w:tc>
              <w:tc>
                <w:tcPr>
                  <w:tcW w:w="681" w:type="pct"/>
                </w:tcPr>
                <w:p w14:paraId="28A1B6BA" w14:textId="77777777" w:rsidR="00C13007" w:rsidRPr="00E61584" w:rsidRDefault="00C13007" w:rsidP="00C13007">
                  <w:pPr>
                    <w:spacing w:after="0" w:line="240" w:lineRule="auto"/>
                    <w:rPr>
                      <w:rFonts w:ascii="Times New Roman" w:hAnsi="Times New Roman" w:cs="Times New Roman"/>
                      <w:sz w:val="28"/>
                      <w:szCs w:val="28"/>
                      <w:lang w:val="ru-RU"/>
                    </w:rPr>
                  </w:pPr>
                </w:p>
              </w:tc>
              <w:tc>
                <w:tcPr>
                  <w:tcW w:w="681" w:type="pct"/>
                </w:tcPr>
                <w:p w14:paraId="5EEBBB03" w14:textId="77777777" w:rsidR="00C13007" w:rsidRPr="00E61584" w:rsidRDefault="00C13007" w:rsidP="00C13007">
                  <w:pPr>
                    <w:spacing w:after="0" w:line="240" w:lineRule="auto"/>
                    <w:rPr>
                      <w:rFonts w:ascii="Times New Roman" w:hAnsi="Times New Roman" w:cs="Times New Roman"/>
                      <w:sz w:val="28"/>
                      <w:szCs w:val="28"/>
                      <w:lang w:val="ru-RU"/>
                    </w:rPr>
                  </w:pPr>
                </w:p>
              </w:tc>
              <w:tc>
                <w:tcPr>
                  <w:tcW w:w="698" w:type="pct"/>
                </w:tcPr>
                <w:p w14:paraId="147239D5" w14:textId="77777777" w:rsidR="00C13007" w:rsidRPr="00E61584" w:rsidRDefault="00C13007" w:rsidP="00C13007">
                  <w:pPr>
                    <w:spacing w:after="0" w:line="240" w:lineRule="auto"/>
                    <w:rPr>
                      <w:rFonts w:ascii="Times New Roman" w:hAnsi="Times New Roman" w:cs="Times New Roman"/>
                      <w:sz w:val="28"/>
                      <w:szCs w:val="28"/>
                      <w:lang w:val="ru-RU"/>
                    </w:rPr>
                  </w:pPr>
                </w:p>
              </w:tc>
            </w:tr>
            <w:tr w:rsidR="005E3761" w:rsidRPr="00B001C9" w14:paraId="077D492C" w14:textId="77777777" w:rsidTr="005E3761">
              <w:tc>
                <w:tcPr>
                  <w:tcW w:w="5000" w:type="pct"/>
                  <w:gridSpan w:val="5"/>
                  <w:shd w:val="clear" w:color="auto" w:fill="D9D9D9" w:themeFill="background1" w:themeFillShade="D9"/>
                </w:tcPr>
                <w:p w14:paraId="5607E231" w14:textId="3C3B6736" w:rsidR="005E3761" w:rsidRPr="009A3546" w:rsidRDefault="005E3761" w:rsidP="00F27D79">
                  <w:pPr>
                    <w:spacing w:after="0" w:line="240" w:lineRule="auto"/>
                    <w:rPr>
                      <w:rFonts w:ascii="Times New Roman" w:hAnsi="Times New Roman" w:cs="Times New Roman"/>
                      <w:sz w:val="28"/>
                      <w:szCs w:val="28"/>
                      <w:lang w:val="en-GB"/>
                    </w:rPr>
                  </w:pPr>
                  <w:r w:rsidRPr="00D3667A">
                    <w:rPr>
                      <w:rFonts w:ascii="Times New Roman" w:eastAsia="Times New Roman" w:hAnsi="Times New Roman" w:cs="Times New Roman"/>
                      <w:b/>
                      <w:bCs/>
                      <w:sz w:val="28"/>
                      <w:szCs w:val="28"/>
                      <w:shd w:val="clear" w:color="auto" w:fill="D9D9D9" w:themeFill="background1" w:themeFillShade="D9"/>
                      <w:lang w:val="en" w:eastAsia="fi-FI"/>
                    </w:rPr>
                    <w:t>EDUCATIONAL RESEARCH DESIGN</w:t>
                  </w:r>
                  <w:r w:rsidRPr="00E61584">
                    <w:rPr>
                      <w:rFonts w:ascii="Times New Roman" w:eastAsia="Times New Roman" w:hAnsi="Times New Roman" w:cs="Times New Roman"/>
                      <w:b/>
                      <w:bCs/>
                      <w:sz w:val="28"/>
                      <w:szCs w:val="28"/>
                      <w:lang w:val="en" w:eastAsia="fi-FI"/>
                    </w:rPr>
                    <w:t xml:space="preserve"> </w:t>
                  </w:r>
                  <w:r>
                    <w:rPr>
                      <w:rFonts w:ascii="Times New Roman" w:eastAsia="Times New Roman" w:hAnsi="Times New Roman" w:cs="Times New Roman"/>
                      <w:b/>
                      <w:bCs/>
                      <w:sz w:val="28"/>
                      <w:szCs w:val="28"/>
                      <w:lang w:val="en" w:eastAsia="fi-FI"/>
                    </w:rPr>
                    <w:t xml:space="preserve">15 </w:t>
                  </w:r>
                  <w:r w:rsidR="00C13007" w:rsidRPr="00C13007">
                    <w:rPr>
                      <w:rFonts w:ascii="Times New Roman" w:eastAsia="Times New Roman" w:hAnsi="Times New Roman" w:cs="Times New Roman"/>
                      <w:b/>
                      <w:bCs/>
                      <w:sz w:val="28"/>
                      <w:szCs w:val="28"/>
                      <w:lang w:val="en" w:eastAsia="fi-FI"/>
                    </w:rPr>
                    <w:t>academic credits</w:t>
                  </w:r>
                </w:p>
              </w:tc>
            </w:tr>
            <w:tr w:rsidR="005E3761" w:rsidRPr="00E61584" w14:paraId="352F6747" w14:textId="77777777" w:rsidTr="00C13007">
              <w:tc>
                <w:tcPr>
                  <w:tcW w:w="2259" w:type="pct"/>
                </w:tcPr>
                <w:p w14:paraId="7CC30AA2" w14:textId="401AAE31" w:rsidR="005E3761" w:rsidRPr="00E61584" w:rsidRDefault="005E3761" w:rsidP="005E3761">
                  <w:pPr>
                    <w:spacing w:after="0" w:line="240" w:lineRule="auto"/>
                    <w:rPr>
                      <w:rFonts w:ascii="Times New Roman" w:eastAsia="Times New Roman" w:hAnsi="Times New Roman" w:cs="Times New Roman"/>
                      <w:sz w:val="28"/>
                      <w:szCs w:val="28"/>
                      <w:lang w:val="en" w:eastAsia="fi-FI"/>
                    </w:rPr>
                  </w:pPr>
                  <w:r w:rsidRPr="00E61584">
                    <w:rPr>
                      <w:rFonts w:ascii="Times New Roman" w:eastAsia="Times New Roman" w:hAnsi="Times New Roman" w:cs="Times New Roman"/>
                      <w:sz w:val="28"/>
                      <w:szCs w:val="28"/>
                      <w:lang w:val="en" w:eastAsia="fi-FI"/>
                    </w:rPr>
                    <w:lastRenderedPageBreak/>
                    <w:t xml:space="preserve">Introduction to Empirical Research in Education </w:t>
                  </w:r>
                  <w:r>
                    <w:rPr>
                      <w:rFonts w:ascii="Times New Roman" w:eastAsia="Times New Roman" w:hAnsi="Times New Roman" w:cs="Times New Roman"/>
                      <w:sz w:val="28"/>
                      <w:szCs w:val="28"/>
                      <w:lang w:val="en" w:eastAsia="fi-FI"/>
                    </w:rPr>
                    <w:t xml:space="preserve">5 </w:t>
                  </w:r>
                  <w:r w:rsidR="00C13007">
                    <w:rPr>
                      <w:rFonts w:ascii="Times New Roman" w:eastAsia="Times New Roman" w:hAnsi="Times New Roman" w:cs="Times New Roman"/>
                      <w:sz w:val="28"/>
                      <w:szCs w:val="28"/>
                      <w:lang w:val="en"/>
                    </w:rPr>
                    <w:t>academic credits</w:t>
                  </w:r>
                </w:p>
              </w:tc>
              <w:tc>
                <w:tcPr>
                  <w:tcW w:w="681" w:type="pct"/>
                  <w:shd w:val="clear" w:color="auto" w:fill="D9E2F3" w:themeFill="accent5" w:themeFillTint="33"/>
                  <w:vAlign w:val="center"/>
                </w:tcPr>
                <w:p w14:paraId="617BF51E" w14:textId="0C8E7120" w:rsidR="005E3761" w:rsidRPr="00E61584" w:rsidRDefault="005E3761" w:rsidP="005E3761">
                  <w:pPr>
                    <w:spacing w:after="0" w:line="240" w:lineRule="auto"/>
                    <w:jc w:val="center"/>
                    <w:rPr>
                      <w:rFonts w:ascii="Times New Roman" w:hAnsi="Times New Roman" w:cs="Times New Roman"/>
                      <w:sz w:val="28"/>
                      <w:szCs w:val="28"/>
                      <w:lang w:val="en"/>
                    </w:rPr>
                  </w:pPr>
                  <w:r w:rsidRPr="00E61584">
                    <w:rPr>
                      <w:rFonts w:ascii="Times New Roman" w:hAnsi="Times New Roman" w:cs="Times New Roman"/>
                      <w:sz w:val="28"/>
                      <w:szCs w:val="28"/>
                      <w:lang w:val="en"/>
                    </w:rPr>
                    <w:t>5</w:t>
                  </w:r>
                </w:p>
              </w:tc>
              <w:tc>
                <w:tcPr>
                  <w:tcW w:w="681" w:type="pct"/>
                </w:tcPr>
                <w:p w14:paraId="6B775AEF" w14:textId="77777777" w:rsidR="005E3761" w:rsidRPr="00E61584" w:rsidRDefault="005E3761" w:rsidP="005E3761">
                  <w:pPr>
                    <w:spacing w:after="0" w:line="240" w:lineRule="auto"/>
                    <w:rPr>
                      <w:rFonts w:ascii="Times New Roman" w:hAnsi="Times New Roman" w:cs="Times New Roman"/>
                      <w:sz w:val="28"/>
                      <w:szCs w:val="28"/>
                      <w:lang w:val="ru-RU"/>
                    </w:rPr>
                  </w:pPr>
                </w:p>
              </w:tc>
              <w:tc>
                <w:tcPr>
                  <w:tcW w:w="681" w:type="pct"/>
                </w:tcPr>
                <w:p w14:paraId="5CE87743" w14:textId="77777777" w:rsidR="005E3761" w:rsidRPr="00E61584" w:rsidRDefault="005E3761" w:rsidP="005E3761">
                  <w:pPr>
                    <w:spacing w:after="0" w:line="240" w:lineRule="auto"/>
                    <w:rPr>
                      <w:rFonts w:ascii="Times New Roman" w:hAnsi="Times New Roman" w:cs="Times New Roman"/>
                      <w:sz w:val="28"/>
                      <w:szCs w:val="28"/>
                      <w:lang w:val="ru-RU"/>
                    </w:rPr>
                  </w:pPr>
                </w:p>
              </w:tc>
              <w:tc>
                <w:tcPr>
                  <w:tcW w:w="698" w:type="pct"/>
                </w:tcPr>
                <w:p w14:paraId="5D3429AB" w14:textId="77777777" w:rsidR="005E3761" w:rsidRPr="00E61584" w:rsidRDefault="005E3761" w:rsidP="005E3761">
                  <w:pPr>
                    <w:spacing w:after="0" w:line="240" w:lineRule="auto"/>
                    <w:rPr>
                      <w:rFonts w:ascii="Times New Roman" w:hAnsi="Times New Roman" w:cs="Times New Roman"/>
                      <w:sz w:val="28"/>
                      <w:szCs w:val="28"/>
                      <w:lang w:val="ru-RU"/>
                    </w:rPr>
                  </w:pPr>
                </w:p>
              </w:tc>
            </w:tr>
            <w:tr w:rsidR="00C658E7" w:rsidRPr="00E61584" w14:paraId="40C3EDE5" w14:textId="77777777" w:rsidTr="00C13007">
              <w:tc>
                <w:tcPr>
                  <w:tcW w:w="2259" w:type="pct"/>
                </w:tcPr>
                <w:p w14:paraId="3C9B77F4" w14:textId="4869646D" w:rsidR="00F27D79" w:rsidRPr="00754250" w:rsidRDefault="00116C5D" w:rsidP="00F27D79">
                  <w:pPr>
                    <w:spacing w:after="0" w:line="240" w:lineRule="auto"/>
                    <w:rPr>
                      <w:rFonts w:ascii="Times New Roman" w:hAnsi="Times New Roman" w:cs="Times New Roman"/>
                      <w:sz w:val="28"/>
                      <w:szCs w:val="28"/>
                      <w:lang w:val="en-GB"/>
                    </w:rPr>
                  </w:pPr>
                  <w:r w:rsidRPr="00E61584">
                    <w:rPr>
                      <w:rFonts w:ascii="Times New Roman" w:eastAsia="Times New Roman" w:hAnsi="Times New Roman" w:cs="Times New Roman"/>
                      <w:sz w:val="28"/>
                      <w:szCs w:val="28"/>
                      <w:lang w:val="en" w:eastAsia="fi-FI"/>
                    </w:rPr>
                    <w:t xml:space="preserve">Research design, data collection and analysis </w:t>
                  </w:r>
                  <w:r w:rsidR="00504517">
                    <w:rPr>
                      <w:rFonts w:ascii="Times New Roman" w:eastAsia="Times New Roman" w:hAnsi="Times New Roman" w:cs="Times New Roman"/>
                      <w:sz w:val="28"/>
                      <w:szCs w:val="28"/>
                      <w:lang w:val="en" w:eastAsia="fi-FI"/>
                    </w:rPr>
                    <w:t xml:space="preserve">5 </w:t>
                  </w:r>
                  <w:r w:rsidR="00C13007">
                    <w:rPr>
                      <w:rFonts w:ascii="Times New Roman" w:eastAsia="Times New Roman" w:hAnsi="Times New Roman" w:cs="Times New Roman"/>
                      <w:sz w:val="28"/>
                      <w:szCs w:val="28"/>
                      <w:lang w:val="en"/>
                    </w:rPr>
                    <w:t>academic credits</w:t>
                  </w:r>
                </w:p>
              </w:tc>
              <w:tc>
                <w:tcPr>
                  <w:tcW w:w="681" w:type="pct"/>
                  <w:shd w:val="clear" w:color="auto" w:fill="D9E2F3" w:themeFill="accent5" w:themeFillTint="33"/>
                  <w:vAlign w:val="center"/>
                </w:tcPr>
                <w:p w14:paraId="3355A375" w14:textId="77777777" w:rsidR="00F27D79" w:rsidRPr="00E61584" w:rsidRDefault="00116C5D" w:rsidP="00504517">
                  <w:pPr>
                    <w:spacing w:after="0" w:line="240" w:lineRule="auto"/>
                    <w:jc w:val="center"/>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c>
                <w:tcPr>
                  <w:tcW w:w="681" w:type="pct"/>
                </w:tcPr>
                <w:p w14:paraId="776C94D8" w14:textId="77777777" w:rsidR="00F27D79" w:rsidRPr="00E61584" w:rsidRDefault="00F27D79" w:rsidP="00F27D79">
                  <w:pPr>
                    <w:spacing w:after="0" w:line="240" w:lineRule="auto"/>
                    <w:rPr>
                      <w:rFonts w:ascii="Times New Roman" w:hAnsi="Times New Roman" w:cs="Times New Roman"/>
                      <w:sz w:val="28"/>
                      <w:szCs w:val="28"/>
                      <w:lang w:val="ru-RU"/>
                    </w:rPr>
                  </w:pPr>
                </w:p>
              </w:tc>
              <w:tc>
                <w:tcPr>
                  <w:tcW w:w="681" w:type="pct"/>
                </w:tcPr>
                <w:p w14:paraId="1B971E67" w14:textId="77777777" w:rsidR="00F27D79" w:rsidRPr="00E61584" w:rsidRDefault="00F27D79" w:rsidP="00F27D79">
                  <w:pPr>
                    <w:spacing w:after="0" w:line="240" w:lineRule="auto"/>
                    <w:rPr>
                      <w:rFonts w:ascii="Times New Roman" w:hAnsi="Times New Roman" w:cs="Times New Roman"/>
                      <w:sz w:val="28"/>
                      <w:szCs w:val="28"/>
                      <w:lang w:val="ru-RU"/>
                    </w:rPr>
                  </w:pPr>
                </w:p>
              </w:tc>
              <w:tc>
                <w:tcPr>
                  <w:tcW w:w="698" w:type="pct"/>
                </w:tcPr>
                <w:p w14:paraId="0F7619AE" w14:textId="77777777" w:rsidR="00F27D79" w:rsidRPr="00E61584" w:rsidRDefault="00F27D79" w:rsidP="00F27D79">
                  <w:pPr>
                    <w:spacing w:after="0" w:line="240" w:lineRule="auto"/>
                    <w:rPr>
                      <w:rFonts w:ascii="Times New Roman" w:hAnsi="Times New Roman" w:cs="Times New Roman"/>
                      <w:sz w:val="28"/>
                      <w:szCs w:val="28"/>
                      <w:lang w:val="ru-RU"/>
                    </w:rPr>
                  </w:pPr>
                </w:p>
              </w:tc>
            </w:tr>
            <w:tr w:rsidR="00C658E7" w:rsidRPr="00E61584" w14:paraId="5894E1F7" w14:textId="77777777" w:rsidTr="00C13007">
              <w:tc>
                <w:tcPr>
                  <w:tcW w:w="2259" w:type="pct"/>
                </w:tcPr>
                <w:p w14:paraId="378A412F" w14:textId="0DCF822D" w:rsidR="00F27D79" w:rsidRPr="00E61584" w:rsidRDefault="00116C5D" w:rsidP="00F27D79">
                  <w:pPr>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sz w:val="28"/>
                      <w:szCs w:val="28"/>
                      <w:lang w:val="en" w:eastAsia="fi-FI"/>
                    </w:rPr>
                    <w:t xml:space="preserve">Change management </w:t>
                  </w:r>
                  <w:r w:rsidR="00504517">
                    <w:rPr>
                      <w:rFonts w:ascii="Times New Roman" w:eastAsia="Times New Roman" w:hAnsi="Times New Roman" w:cs="Times New Roman"/>
                      <w:sz w:val="28"/>
                      <w:szCs w:val="28"/>
                      <w:lang w:val="en" w:eastAsia="fi-FI"/>
                    </w:rPr>
                    <w:t xml:space="preserve">5 </w:t>
                  </w:r>
                  <w:r w:rsidR="00C13007">
                    <w:rPr>
                      <w:rFonts w:ascii="Times New Roman" w:eastAsia="Times New Roman" w:hAnsi="Times New Roman" w:cs="Times New Roman"/>
                      <w:sz w:val="28"/>
                      <w:szCs w:val="28"/>
                      <w:lang w:val="en"/>
                    </w:rPr>
                    <w:t>academic credits</w:t>
                  </w:r>
                </w:p>
              </w:tc>
              <w:tc>
                <w:tcPr>
                  <w:tcW w:w="681" w:type="pct"/>
                  <w:vMerge w:val="restart"/>
                  <w:shd w:val="clear" w:color="auto" w:fill="auto"/>
                </w:tcPr>
                <w:p w14:paraId="4DF37D7E" w14:textId="77777777" w:rsidR="00F27D79" w:rsidRPr="00E61584" w:rsidRDefault="00F27D79" w:rsidP="00F27D79">
                  <w:pPr>
                    <w:spacing w:after="0" w:line="240" w:lineRule="auto"/>
                    <w:rPr>
                      <w:rFonts w:ascii="Times New Roman" w:hAnsi="Times New Roman" w:cs="Times New Roman"/>
                      <w:sz w:val="28"/>
                      <w:szCs w:val="28"/>
                      <w:lang w:val="ru-RU"/>
                    </w:rPr>
                  </w:pPr>
                </w:p>
              </w:tc>
              <w:tc>
                <w:tcPr>
                  <w:tcW w:w="681" w:type="pct"/>
                  <w:vMerge w:val="restart"/>
                </w:tcPr>
                <w:p w14:paraId="11222750" w14:textId="77777777" w:rsidR="00F27D79" w:rsidRPr="00E61584" w:rsidRDefault="00F27D79" w:rsidP="00F27D79">
                  <w:pPr>
                    <w:spacing w:after="0" w:line="240" w:lineRule="auto"/>
                    <w:rPr>
                      <w:rFonts w:ascii="Times New Roman" w:hAnsi="Times New Roman" w:cs="Times New Roman"/>
                      <w:sz w:val="28"/>
                      <w:szCs w:val="28"/>
                      <w:lang w:val="ru-RU"/>
                    </w:rPr>
                  </w:pPr>
                </w:p>
              </w:tc>
              <w:tc>
                <w:tcPr>
                  <w:tcW w:w="681" w:type="pct"/>
                  <w:vMerge w:val="restart"/>
                </w:tcPr>
                <w:p w14:paraId="664AE80D" w14:textId="77777777" w:rsidR="00F27D79" w:rsidRPr="00E61584" w:rsidRDefault="00F27D79" w:rsidP="00F27D79">
                  <w:pPr>
                    <w:spacing w:after="0" w:line="240" w:lineRule="auto"/>
                    <w:rPr>
                      <w:rFonts w:ascii="Times New Roman" w:hAnsi="Times New Roman" w:cs="Times New Roman"/>
                      <w:sz w:val="28"/>
                      <w:szCs w:val="28"/>
                      <w:lang w:val="ru-RU"/>
                    </w:rPr>
                  </w:pPr>
                </w:p>
              </w:tc>
              <w:tc>
                <w:tcPr>
                  <w:tcW w:w="698" w:type="pct"/>
                  <w:vMerge w:val="restart"/>
                  <w:shd w:val="clear" w:color="auto" w:fill="D9E2F3" w:themeFill="accent5" w:themeFillTint="33"/>
                  <w:vAlign w:val="center"/>
                </w:tcPr>
                <w:p w14:paraId="62B51935" w14:textId="77777777" w:rsidR="00F27D79" w:rsidRPr="00E61584" w:rsidRDefault="00116C5D" w:rsidP="00504517">
                  <w:pPr>
                    <w:spacing w:after="0" w:line="240" w:lineRule="auto"/>
                    <w:jc w:val="center"/>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r>
            <w:tr w:rsidR="00C658E7" w:rsidRPr="00E61584" w14:paraId="59EF2E73" w14:textId="77777777" w:rsidTr="00C13007">
              <w:tc>
                <w:tcPr>
                  <w:tcW w:w="2259" w:type="pct"/>
                </w:tcPr>
                <w:p w14:paraId="62ADA728" w14:textId="5CA4926D" w:rsidR="00F27D79" w:rsidRPr="00E61584" w:rsidRDefault="00116C5D" w:rsidP="00F27D79">
                  <w:pPr>
                    <w:spacing w:after="0" w:line="240" w:lineRule="auto"/>
                    <w:rPr>
                      <w:rFonts w:ascii="Times New Roman" w:hAnsi="Times New Roman" w:cs="Times New Roman"/>
                      <w:sz w:val="28"/>
                      <w:szCs w:val="28"/>
                      <w:lang w:val="ru-RU"/>
                    </w:rPr>
                  </w:pPr>
                  <w:r w:rsidRPr="00E61584">
                    <w:rPr>
                      <w:rFonts w:ascii="Times New Roman" w:eastAsia="Times New Roman" w:hAnsi="Times New Roman" w:cs="Times New Roman"/>
                      <w:sz w:val="28"/>
                      <w:szCs w:val="28"/>
                      <w:lang w:val="en" w:eastAsia="fi-FI"/>
                    </w:rPr>
                    <w:t xml:space="preserve">Project management </w:t>
                  </w:r>
                  <w:r w:rsidR="00504517">
                    <w:rPr>
                      <w:rFonts w:ascii="Times New Roman" w:eastAsia="Times New Roman" w:hAnsi="Times New Roman" w:cs="Times New Roman"/>
                      <w:sz w:val="28"/>
                      <w:szCs w:val="28"/>
                      <w:lang w:val="en" w:eastAsia="fi-FI"/>
                    </w:rPr>
                    <w:t xml:space="preserve">5 </w:t>
                  </w:r>
                  <w:r w:rsidR="00C13007">
                    <w:rPr>
                      <w:rFonts w:ascii="Times New Roman" w:eastAsia="Times New Roman" w:hAnsi="Times New Roman" w:cs="Times New Roman"/>
                      <w:sz w:val="28"/>
                      <w:szCs w:val="28"/>
                      <w:lang w:val="en"/>
                    </w:rPr>
                    <w:t>academic credits</w:t>
                  </w:r>
                </w:p>
              </w:tc>
              <w:tc>
                <w:tcPr>
                  <w:tcW w:w="681" w:type="pct"/>
                  <w:vMerge/>
                  <w:shd w:val="clear" w:color="auto" w:fill="auto"/>
                </w:tcPr>
                <w:p w14:paraId="3AF28EFC" w14:textId="77777777" w:rsidR="00F27D79" w:rsidRPr="00E61584" w:rsidRDefault="00F27D79" w:rsidP="00F27D79">
                  <w:pPr>
                    <w:spacing w:after="0" w:line="240" w:lineRule="auto"/>
                    <w:rPr>
                      <w:rFonts w:ascii="Times New Roman" w:hAnsi="Times New Roman" w:cs="Times New Roman"/>
                      <w:sz w:val="28"/>
                      <w:szCs w:val="28"/>
                      <w:lang w:val="ru-RU"/>
                    </w:rPr>
                  </w:pPr>
                </w:p>
              </w:tc>
              <w:tc>
                <w:tcPr>
                  <w:tcW w:w="681" w:type="pct"/>
                  <w:vMerge/>
                </w:tcPr>
                <w:p w14:paraId="06643124" w14:textId="77777777" w:rsidR="00F27D79" w:rsidRPr="00E61584" w:rsidRDefault="00F27D79" w:rsidP="00F27D79">
                  <w:pPr>
                    <w:spacing w:after="0" w:line="240" w:lineRule="auto"/>
                    <w:rPr>
                      <w:rFonts w:ascii="Times New Roman" w:hAnsi="Times New Roman" w:cs="Times New Roman"/>
                      <w:sz w:val="28"/>
                      <w:szCs w:val="28"/>
                      <w:lang w:val="ru-RU"/>
                    </w:rPr>
                  </w:pPr>
                </w:p>
              </w:tc>
              <w:tc>
                <w:tcPr>
                  <w:tcW w:w="681" w:type="pct"/>
                  <w:vMerge/>
                </w:tcPr>
                <w:p w14:paraId="4CBDF284" w14:textId="77777777" w:rsidR="00F27D79" w:rsidRPr="00E61584" w:rsidRDefault="00F27D79" w:rsidP="00F27D79">
                  <w:pPr>
                    <w:spacing w:after="0" w:line="240" w:lineRule="auto"/>
                    <w:rPr>
                      <w:rFonts w:ascii="Times New Roman" w:hAnsi="Times New Roman" w:cs="Times New Roman"/>
                      <w:sz w:val="28"/>
                      <w:szCs w:val="28"/>
                      <w:lang w:val="ru-RU"/>
                    </w:rPr>
                  </w:pPr>
                </w:p>
              </w:tc>
              <w:tc>
                <w:tcPr>
                  <w:tcW w:w="698" w:type="pct"/>
                  <w:vMerge/>
                  <w:shd w:val="clear" w:color="auto" w:fill="D9E2F3" w:themeFill="accent5" w:themeFillTint="33"/>
                </w:tcPr>
                <w:p w14:paraId="2E0D93E3" w14:textId="77777777" w:rsidR="00F27D79" w:rsidRPr="00E61584" w:rsidRDefault="00F27D79" w:rsidP="00F27D79">
                  <w:pPr>
                    <w:spacing w:after="0" w:line="240" w:lineRule="auto"/>
                    <w:rPr>
                      <w:rFonts w:ascii="Times New Roman" w:hAnsi="Times New Roman" w:cs="Times New Roman"/>
                      <w:sz w:val="28"/>
                      <w:szCs w:val="28"/>
                      <w:lang w:val="ru-RU"/>
                    </w:rPr>
                  </w:pPr>
                </w:p>
              </w:tc>
            </w:tr>
            <w:tr w:rsidR="00C658E7" w:rsidRPr="00E61584" w14:paraId="722A6476" w14:textId="77777777" w:rsidTr="00504517">
              <w:tc>
                <w:tcPr>
                  <w:tcW w:w="5000" w:type="pct"/>
                  <w:gridSpan w:val="5"/>
                  <w:shd w:val="clear" w:color="auto" w:fill="D9D9D9" w:themeFill="background1" w:themeFillShade="D9"/>
                </w:tcPr>
                <w:p w14:paraId="47D5DA74" w14:textId="09070A85" w:rsidR="00F27D79" w:rsidRPr="00504517" w:rsidRDefault="00504517" w:rsidP="00504517">
                  <w:pPr>
                    <w:spacing w:after="0" w:line="240" w:lineRule="auto"/>
                    <w:textAlignment w:val="baseline"/>
                    <w:rPr>
                      <w:rFonts w:ascii="Times New Roman" w:eastAsia="Times New Roman" w:hAnsi="Times New Roman" w:cs="Times New Roman"/>
                      <w:b/>
                      <w:bCs/>
                      <w:sz w:val="28"/>
                      <w:szCs w:val="28"/>
                      <w:lang w:eastAsia="fi-FI"/>
                    </w:rPr>
                  </w:pPr>
                  <w:r w:rsidRPr="00E61584">
                    <w:rPr>
                      <w:rFonts w:ascii="Times New Roman" w:eastAsia="Times New Roman" w:hAnsi="Times New Roman" w:cs="Times New Roman"/>
                      <w:b/>
                      <w:bCs/>
                      <w:sz w:val="28"/>
                      <w:szCs w:val="28"/>
                      <w:lang w:val="en" w:eastAsia="fi-FI"/>
                    </w:rPr>
                    <w:t xml:space="preserve">RESEARCH METHODS </w:t>
                  </w:r>
                  <w:r>
                    <w:rPr>
                      <w:rFonts w:ascii="Times New Roman" w:eastAsia="Times New Roman" w:hAnsi="Times New Roman" w:cs="Times New Roman"/>
                      <w:b/>
                      <w:bCs/>
                      <w:sz w:val="28"/>
                      <w:szCs w:val="28"/>
                      <w:lang w:eastAsia="fi-FI"/>
                    </w:rPr>
                    <w:t xml:space="preserve">25 </w:t>
                  </w:r>
                  <w:r w:rsidR="00C13007" w:rsidRPr="00C13007">
                    <w:rPr>
                      <w:rFonts w:ascii="Times New Roman" w:eastAsia="Times New Roman" w:hAnsi="Times New Roman" w:cs="Times New Roman"/>
                      <w:b/>
                      <w:bCs/>
                      <w:sz w:val="28"/>
                      <w:szCs w:val="28"/>
                      <w:lang w:val="en" w:eastAsia="fi-FI"/>
                    </w:rPr>
                    <w:t>academic credits</w:t>
                  </w:r>
                </w:p>
              </w:tc>
            </w:tr>
            <w:tr w:rsidR="00C658E7" w:rsidRPr="00E61584" w14:paraId="6A131961" w14:textId="77777777" w:rsidTr="00C13007">
              <w:tc>
                <w:tcPr>
                  <w:tcW w:w="2259" w:type="pct"/>
                </w:tcPr>
                <w:p w14:paraId="5F5CF847" w14:textId="65A2FB5C" w:rsidR="00F27D79" w:rsidRPr="00754250" w:rsidRDefault="00116C5D" w:rsidP="00F27D79">
                  <w:pPr>
                    <w:spacing w:after="0" w:line="240" w:lineRule="auto"/>
                    <w:rPr>
                      <w:rFonts w:ascii="Times New Roman" w:eastAsia="Times New Roman" w:hAnsi="Times New Roman" w:cs="Times New Roman"/>
                      <w:b/>
                      <w:bCs/>
                      <w:sz w:val="28"/>
                      <w:szCs w:val="28"/>
                      <w:lang w:val="en-GB" w:eastAsia="fi-FI"/>
                    </w:rPr>
                  </w:pPr>
                  <w:r w:rsidRPr="00E61584">
                    <w:rPr>
                      <w:rFonts w:ascii="Times New Roman" w:eastAsia="Times New Roman" w:hAnsi="Times New Roman" w:cs="Times New Roman"/>
                      <w:sz w:val="28"/>
                      <w:szCs w:val="28"/>
                      <w:lang w:val="en" w:eastAsia="fi-FI"/>
                    </w:rPr>
                    <w:t xml:space="preserve">Qualitative research </w:t>
                  </w:r>
                  <w:r w:rsidR="00C84ED9">
                    <w:rPr>
                      <w:rFonts w:ascii="Times New Roman" w:eastAsia="Times New Roman" w:hAnsi="Times New Roman" w:cs="Times New Roman"/>
                      <w:sz w:val="28"/>
                      <w:szCs w:val="28"/>
                      <w:lang w:val="en" w:eastAsia="fi-FI"/>
                    </w:rPr>
                    <w:t xml:space="preserve">methods </w:t>
                  </w:r>
                  <w:r w:rsidRPr="00E61584">
                    <w:rPr>
                      <w:rFonts w:ascii="Times New Roman" w:eastAsia="Times New Roman" w:hAnsi="Times New Roman" w:cs="Times New Roman"/>
                      <w:sz w:val="28"/>
                      <w:szCs w:val="28"/>
                      <w:lang w:val="en" w:eastAsia="fi-FI"/>
                    </w:rPr>
                    <w:t xml:space="preserve">and data collection </w:t>
                  </w:r>
                  <w:r w:rsidR="00504517">
                    <w:rPr>
                      <w:rFonts w:ascii="Times New Roman" w:eastAsia="Times New Roman" w:hAnsi="Times New Roman" w:cs="Times New Roman"/>
                      <w:sz w:val="28"/>
                      <w:szCs w:val="28"/>
                      <w:lang w:val="en" w:eastAsia="fi-FI"/>
                    </w:rPr>
                    <w:t xml:space="preserve">5 </w:t>
                  </w:r>
                  <w:r w:rsidR="00C13007">
                    <w:rPr>
                      <w:rFonts w:ascii="Times New Roman" w:eastAsia="Times New Roman" w:hAnsi="Times New Roman" w:cs="Times New Roman"/>
                      <w:sz w:val="28"/>
                      <w:szCs w:val="28"/>
                      <w:lang w:val="en"/>
                    </w:rPr>
                    <w:t>academic credits</w:t>
                  </w:r>
                </w:p>
              </w:tc>
              <w:tc>
                <w:tcPr>
                  <w:tcW w:w="681" w:type="pct"/>
                </w:tcPr>
                <w:p w14:paraId="0CADADEA" w14:textId="77777777" w:rsidR="00F27D79" w:rsidRPr="00754250" w:rsidRDefault="00F27D79" w:rsidP="00F27D79">
                  <w:pPr>
                    <w:spacing w:after="0" w:line="240" w:lineRule="auto"/>
                    <w:rPr>
                      <w:rFonts w:ascii="Times New Roman" w:hAnsi="Times New Roman" w:cs="Times New Roman"/>
                      <w:sz w:val="28"/>
                      <w:szCs w:val="28"/>
                      <w:lang w:val="en-GB"/>
                    </w:rPr>
                  </w:pPr>
                </w:p>
              </w:tc>
              <w:tc>
                <w:tcPr>
                  <w:tcW w:w="681" w:type="pct"/>
                  <w:shd w:val="clear" w:color="auto" w:fill="D9E2F3" w:themeFill="accent5" w:themeFillTint="33"/>
                  <w:vAlign w:val="center"/>
                </w:tcPr>
                <w:p w14:paraId="7DF58F9E" w14:textId="77777777" w:rsidR="00F27D79" w:rsidRPr="00E61584" w:rsidRDefault="00116C5D" w:rsidP="00504517">
                  <w:pPr>
                    <w:spacing w:after="0" w:line="240" w:lineRule="auto"/>
                    <w:jc w:val="center"/>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c>
                <w:tcPr>
                  <w:tcW w:w="681" w:type="pct"/>
                  <w:shd w:val="clear" w:color="auto" w:fill="FFFFFF" w:themeFill="background1"/>
                </w:tcPr>
                <w:p w14:paraId="5093A7A5" w14:textId="77777777" w:rsidR="00F27D79" w:rsidRPr="00E61584" w:rsidRDefault="00F27D79" w:rsidP="00F27D79">
                  <w:pPr>
                    <w:spacing w:after="0" w:line="240" w:lineRule="auto"/>
                    <w:rPr>
                      <w:rFonts w:ascii="Times New Roman" w:hAnsi="Times New Roman" w:cs="Times New Roman"/>
                      <w:sz w:val="28"/>
                      <w:szCs w:val="28"/>
                      <w:lang w:val="ru-RU"/>
                    </w:rPr>
                  </w:pPr>
                </w:p>
              </w:tc>
              <w:tc>
                <w:tcPr>
                  <w:tcW w:w="698" w:type="pct"/>
                </w:tcPr>
                <w:p w14:paraId="4B933989" w14:textId="77777777" w:rsidR="00F27D79" w:rsidRPr="00E61584" w:rsidRDefault="00F27D79" w:rsidP="00F27D79">
                  <w:pPr>
                    <w:spacing w:after="0" w:line="240" w:lineRule="auto"/>
                    <w:rPr>
                      <w:rFonts w:ascii="Times New Roman" w:hAnsi="Times New Roman" w:cs="Times New Roman"/>
                      <w:sz w:val="28"/>
                      <w:szCs w:val="28"/>
                      <w:lang w:val="ru-RU"/>
                    </w:rPr>
                  </w:pPr>
                </w:p>
              </w:tc>
            </w:tr>
            <w:tr w:rsidR="00C658E7" w:rsidRPr="00E61584" w14:paraId="69B36399" w14:textId="77777777" w:rsidTr="00C13007">
              <w:tc>
                <w:tcPr>
                  <w:tcW w:w="2259" w:type="pct"/>
                </w:tcPr>
                <w:p w14:paraId="79C18B8E" w14:textId="60435612" w:rsidR="00F27D79" w:rsidRPr="00754250" w:rsidRDefault="00116C5D" w:rsidP="00F27D79">
                  <w:pPr>
                    <w:spacing w:after="0" w:line="240" w:lineRule="auto"/>
                    <w:rPr>
                      <w:rFonts w:ascii="Times New Roman" w:eastAsia="Times New Roman" w:hAnsi="Times New Roman" w:cs="Times New Roman"/>
                      <w:sz w:val="28"/>
                      <w:szCs w:val="28"/>
                      <w:lang w:val="en-GB" w:eastAsia="fi-FI"/>
                    </w:rPr>
                  </w:pPr>
                  <w:r w:rsidRPr="00E61584">
                    <w:rPr>
                      <w:rFonts w:ascii="Times New Roman" w:eastAsia="Times New Roman" w:hAnsi="Times New Roman" w:cs="Times New Roman"/>
                      <w:sz w:val="28"/>
                      <w:szCs w:val="28"/>
                      <w:lang w:val="en" w:eastAsia="fi-FI"/>
                    </w:rPr>
                    <w:t xml:space="preserve">Quantitative research methods and statistical analysis </w:t>
                  </w:r>
                  <w:r w:rsidR="00504517">
                    <w:rPr>
                      <w:rFonts w:ascii="Times New Roman" w:eastAsia="Times New Roman" w:hAnsi="Times New Roman" w:cs="Times New Roman"/>
                      <w:sz w:val="28"/>
                      <w:szCs w:val="28"/>
                      <w:lang w:val="en" w:eastAsia="fi-FI"/>
                    </w:rPr>
                    <w:t xml:space="preserve">5 </w:t>
                  </w:r>
                  <w:r w:rsidR="00C13007">
                    <w:rPr>
                      <w:rFonts w:ascii="Times New Roman" w:eastAsia="Times New Roman" w:hAnsi="Times New Roman" w:cs="Times New Roman"/>
                      <w:sz w:val="28"/>
                      <w:szCs w:val="28"/>
                      <w:lang w:val="en"/>
                    </w:rPr>
                    <w:t>academic credits</w:t>
                  </w:r>
                </w:p>
              </w:tc>
              <w:tc>
                <w:tcPr>
                  <w:tcW w:w="681" w:type="pct"/>
                </w:tcPr>
                <w:p w14:paraId="1113C751" w14:textId="77777777" w:rsidR="00F27D79" w:rsidRPr="00754250" w:rsidRDefault="00F27D79" w:rsidP="00F27D79">
                  <w:pPr>
                    <w:spacing w:after="0" w:line="240" w:lineRule="auto"/>
                    <w:rPr>
                      <w:rFonts w:ascii="Times New Roman" w:hAnsi="Times New Roman" w:cs="Times New Roman"/>
                      <w:sz w:val="28"/>
                      <w:szCs w:val="28"/>
                      <w:lang w:val="en-GB"/>
                    </w:rPr>
                  </w:pPr>
                </w:p>
              </w:tc>
              <w:tc>
                <w:tcPr>
                  <w:tcW w:w="681" w:type="pct"/>
                  <w:shd w:val="clear" w:color="auto" w:fill="D9E2F3" w:themeFill="accent5" w:themeFillTint="33"/>
                  <w:vAlign w:val="center"/>
                </w:tcPr>
                <w:p w14:paraId="3ED2244D" w14:textId="77777777" w:rsidR="00F27D79" w:rsidRPr="00E61584" w:rsidRDefault="00116C5D" w:rsidP="00504517">
                  <w:pPr>
                    <w:spacing w:after="0" w:line="240" w:lineRule="auto"/>
                    <w:jc w:val="center"/>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c>
                <w:tcPr>
                  <w:tcW w:w="681" w:type="pct"/>
                  <w:shd w:val="clear" w:color="auto" w:fill="FFFFFF" w:themeFill="background1"/>
                </w:tcPr>
                <w:p w14:paraId="1EC76874" w14:textId="77777777" w:rsidR="00F27D79" w:rsidRPr="00E61584" w:rsidRDefault="00F27D79" w:rsidP="00F27D79">
                  <w:pPr>
                    <w:spacing w:after="0" w:line="240" w:lineRule="auto"/>
                    <w:rPr>
                      <w:rFonts w:ascii="Times New Roman" w:hAnsi="Times New Roman" w:cs="Times New Roman"/>
                      <w:sz w:val="28"/>
                      <w:szCs w:val="28"/>
                      <w:lang w:val="ru-RU"/>
                    </w:rPr>
                  </w:pPr>
                </w:p>
              </w:tc>
              <w:tc>
                <w:tcPr>
                  <w:tcW w:w="698" w:type="pct"/>
                </w:tcPr>
                <w:p w14:paraId="62FEF2BF" w14:textId="77777777" w:rsidR="00F27D79" w:rsidRPr="00E61584" w:rsidRDefault="00F27D79" w:rsidP="00F27D79">
                  <w:pPr>
                    <w:spacing w:after="0" w:line="240" w:lineRule="auto"/>
                    <w:rPr>
                      <w:rFonts w:ascii="Times New Roman" w:hAnsi="Times New Roman" w:cs="Times New Roman"/>
                      <w:sz w:val="28"/>
                      <w:szCs w:val="28"/>
                      <w:lang w:val="ru-RU"/>
                    </w:rPr>
                  </w:pPr>
                </w:p>
              </w:tc>
            </w:tr>
            <w:tr w:rsidR="00504517" w:rsidRPr="00E61584" w14:paraId="640449AF" w14:textId="77777777" w:rsidTr="00C13007">
              <w:tc>
                <w:tcPr>
                  <w:tcW w:w="2259" w:type="pct"/>
                </w:tcPr>
                <w:p w14:paraId="6EA034C3" w14:textId="422A8882" w:rsidR="00504517" w:rsidRPr="00E61584" w:rsidRDefault="00504517" w:rsidP="00F27D79">
                  <w:pPr>
                    <w:spacing w:after="0" w:line="240" w:lineRule="auto"/>
                    <w:rPr>
                      <w:rFonts w:ascii="Times New Roman" w:eastAsia="Times New Roman" w:hAnsi="Times New Roman" w:cs="Times New Roman"/>
                      <w:sz w:val="28"/>
                      <w:szCs w:val="28"/>
                      <w:lang w:val="en" w:eastAsia="fi-FI"/>
                    </w:rPr>
                  </w:pPr>
                  <w:r w:rsidRPr="00E61584">
                    <w:rPr>
                      <w:rFonts w:ascii="Times New Roman" w:eastAsia="Times New Roman" w:hAnsi="Times New Roman" w:cs="Times New Roman"/>
                      <w:sz w:val="28"/>
                      <w:szCs w:val="28"/>
                      <w:lang w:val="en" w:eastAsia="fi-FI"/>
                    </w:rPr>
                    <w:t>Action research</w:t>
                  </w:r>
                  <w:r>
                    <w:rPr>
                      <w:rFonts w:ascii="Times New Roman" w:eastAsia="Times New Roman" w:hAnsi="Times New Roman" w:cs="Times New Roman"/>
                      <w:sz w:val="28"/>
                      <w:szCs w:val="28"/>
                      <w:lang w:val="en" w:eastAsia="fi-FI"/>
                    </w:rPr>
                    <w:t xml:space="preserve"> 5 </w:t>
                  </w:r>
                  <w:r w:rsidR="00C13007">
                    <w:rPr>
                      <w:rFonts w:ascii="Times New Roman" w:eastAsia="Times New Roman" w:hAnsi="Times New Roman" w:cs="Times New Roman"/>
                      <w:sz w:val="28"/>
                      <w:szCs w:val="28"/>
                      <w:lang w:val="en"/>
                    </w:rPr>
                    <w:t>academic credits</w:t>
                  </w:r>
                </w:p>
              </w:tc>
              <w:tc>
                <w:tcPr>
                  <w:tcW w:w="681" w:type="pct"/>
                </w:tcPr>
                <w:p w14:paraId="13150465" w14:textId="77777777" w:rsidR="00504517" w:rsidRPr="00E61584" w:rsidRDefault="00504517" w:rsidP="00F27D79">
                  <w:pPr>
                    <w:spacing w:after="0" w:line="240" w:lineRule="auto"/>
                    <w:rPr>
                      <w:rFonts w:ascii="Times New Roman" w:hAnsi="Times New Roman" w:cs="Times New Roman"/>
                      <w:sz w:val="28"/>
                      <w:szCs w:val="28"/>
                      <w:lang w:val="ru-RU"/>
                    </w:rPr>
                  </w:pPr>
                </w:p>
              </w:tc>
              <w:tc>
                <w:tcPr>
                  <w:tcW w:w="681" w:type="pct"/>
                  <w:shd w:val="clear" w:color="auto" w:fill="auto"/>
                  <w:vAlign w:val="center"/>
                </w:tcPr>
                <w:p w14:paraId="28564B5E" w14:textId="77777777" w:rsidR="00504517" w:rsidRPr="00E61584" w:rsidRDefault="00504517" w:rsidP="00504517">
                  <w:pPr>
                    <w:spacing w:after="0" w:line="240" w:lineRule="auto"/>
                    <w:jc w:val="center"/>
                    <w:rPr>
                      <w:rFonts w:ascii="Times New Roman" w:hAnsi="Times New Roman" w:cs="Times New Roman"/>
                      <w:sz w:val="28"/>
                      <w:szCs w:val="28"/>
                      <w:lang w:val="en"/>
                    </w:rPr>
                  </w:pPr>
                </w:p>
              </w:tc>
              <w:tc>
                <w:tcPr>
                  <w:tcW w:w="681" w:type="pct"/>
                  <w:shd w:val="clear" w:color="auto" w:fill="D9E2F3" w:themeFill="accent5" w:themeFillTint="33"/>
                  <w:vAlign w:val="center"/>
                </w:tcPr>
                <w:p w14:paraId="1196233A" w14:textId="736256C6" w:rsidR="00504517" w:rsidRPr="00504517" w:rsidRDefault="00504517" w:rsidP="0050451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698" w:type="pct"/>
                </w:tcPr>
                <w:p w14:paraId="47D225E3" w14:textId="77777777" w:rsidR="00504517" w:rsidRPr="00E61584" w:rsidRDefault="00504517" w:rsidP="00F27D79">
                  <w:pPr>
                    <w:spacing w:after="0" w:line="240" w:lineRule="auto"/>
                    <w:rPr>
                      <w:rFonts w:ascii="Times New Roman" w:hAnsi="Times New Roman" w:cs="Times New Roman"/>
                      <w:sz w:val="28"/>
                      <w:szCs w:val="28"/>
                      <w:lang w:val="ru-RU"/>
                    </w:rPr>
                  </w:pPr>
                </w:p>
              </w:tc>
            </w:tr>
            <w:tr w:rsidR="00C658E7" w:rsidRPr="00E61584" w14:paraId="6B8099AE" w14:textId="77777777" w:rsidTr="00C13007">
              <w:tc>
                <w:tcPr>
                  <w:tcW w:w="2259" w:type="pct"/>
                </w:tcPr>
                <w:p w14:paraId="2200D919" w14:textId="33F41C44" w:rsidR="00F27D79" w:rsidRPr="00754250" w:rsidRDefault="00116C5D" w:rsidP="00F27D79">
                  <w:pPr>
                    <w:spacing w:after="0" w:line="240" w:lineRule="auto"/>
                    <w:rPr>
                      <w:rFonts w:ascii="Times New Roman" w:eastAsia="Times New Roman" w:hAnsi="Times New Roman" w:cs="Times New Roman"/>
                      <w:sz w:val="28"/>
                      <w:szCs w:val="28"/>
                      <w:lang w:val="en-GB" w:eastAsia="fi-FI"/>
                    </w:rPr>
                  </w:pPr>
                  <w:r w:rsidRPr="00E61584">
                    <w:rPr>
                      <w:rFonts w:ascii="Times New Roman" w:eastAsia="Times New Roman" w:hAnsi="Times New Roman" w:cs="Times New Roman"/>
                      <w:sz w:val="28"/>
                      <w:szCs w:val="28"/>
                      <w:lang w:val="en" w:eastAsia="fi-FI"/>
                    </w:rPr>
                    <w:t>In-depth study of qualitative analysis methods</w:t>
                  </w:r>
                  <w:r w:rsidR="00504517">
                    <w:rPr>
                      <w:rFonts w:ascii="Times New Roman" w:eastAsia="Times New Roman" w:hAnsi="Times New Roman" w:cs="Times New Roman"/>
                      <w:sz w:val="28"/>
                      <w:szCs w:val="28"/>
                      <w:lang w:val="en" w:eastAsia="fi-FI"/>
                    </w:rPr>
                    <w:t xml:space="preserve"> 5 </w:t>
                  </w:r>
                  <w:r w:rsidR="00C13007">
                    <w:rPr>
                      <w:rFonts w:ascii="Times New Roman" w:eastAsia="Times New Roman" w:hAnsi="Times New Roman" w:cs="Times New Roman"/>
                      <w:sz w:val="28"/>
                      <w:szCs w:val="28"/>
                      <w:lang w:val="en"/>
                    </w:rPr>
                    <w:t>academic credits</w:t>
                  </w:r>
                </w:p>
              </w:tc>
              <w:tc>
                <w:tcPr>
                  <w:tcW w:w="681" w:type="pct"/>
                  <w:vMerge w:val="restart"/>
                </w:tcPr>
                <w:p w14:paraId="159558DE" w14:textId="77777777" w:rsidR="00F27D79" w:rsidRPr="00754250" w:rsidRDefault="00F27D79" w:rsidP="00F27D79">
                  <w:pPr>
                    <w:spacing w:after="0" w:line="240" w:lineRule="auto"/>
                    <w:rPr>
                      <w:rFonts w:ascii="Times New Roman" w:hAnsi="Times New Roman" w:cs="Times New Roman"/>
                      <w:sz w:val="28"/>
                      <w:szCs w:val="28"/>
                      <w:lang w:val="en-GB"/>
                    </w:rPr>
                  </w:pPr>
                </w:p>
              </w:tc>
              <w:tc>
                <w:tcPr>
                  <w:tcW w:w="681" w:type="pct"/>
                  <w:vMerge w:val="restart"/>
                </w:tcPr>
                <w:p w14:paraId="1D7F0CC0" w14:textId="77777777" w:rsidR="00F27D79" w:rsidRPr="00754250" w:rsidRDefault="00F27D79" w:rsidP="00F27D79">
                  <w:pPr>
                    <w:spacing w:after="0" w:line="240" w:lineRule="auto"/>
                    <w:rPr>
                      <w:rFonts w:ascii="Times New Roman" w:hAnsi="Times New Roman" w:cs="Times New Roman"/>
                      <w:sz w:val="28"/>
                      <w:szCs w:val="28"/>
                      <w:lang w:val="en-GB"/>
                    </w:rPr>
                  </w:pPr>
                </w:p>
              </w:tc>
              <w:tc>
                <w:tcPr>
                  <w:tcW w:w="681" w:type="pct"/>
                  <w:vMerge w:val="restart"/>
                  <w:shd w:val="clear" w:color="auto" w:fill="D9E2F3" w:themeFill="accent5" w:themeFillTint="33"/>
                  <w:vAlign w:val="center"/>
                </w:tcPr>
                <w:p w14:paraId="2E18DBE5" w14:textId="77777777" w:rsidR="00F27D79" w:rsidRPr="00E61584" w:rsidRDefault="00116C5D" w:rsidP="00504517">
                  <w:pPr>
                    <w:spacing w:after="0" w:line="240" w:lineRule="auto"/>
                    <w:jc w:val="center"/>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c>
                <w:tcPr>
                  <w:tcW w:w="698" w:type="pct"/>
                  <w:vMerge w:val="restart"/>
                </w:tcPr>
                <w:p w14:paraId="0AB8B83C" w14:textId="77777777" w:rsidR="00F27D79" w:rsidRPr="00E61584" w:rsidRDefault="00F27D79" w:rsidP="00F27D79">
                  <w:pPr>
                    <w:spacing w:after="0" w:line="240" w:lineRule="auto"/>
                    <w:rPr>
                      <w:rFonts w:ascii="Times New Roman" w:hAnsi="Times New Roman" w:cs="Times New Roman"/>
                      <w:sz w:val="28"/>
                      <w:szCs w:val="28"/>
                      <w:lang w:val="ru-RU"/>
                    </w:rPr>
                  </w:pPr>
                </w:p>
              </w:tc>
            </w:tr>
            <w:tr w:rsidR="00C658E7" w:rsidRPr="00B001C9" w14:paraId="05A88948" w14:textId="77777777" w:rsidTr="00C13007">
              <w:tc>
                <w:tcPr>
                  <w:tcW w:w="2259" w:type="pct"/>
                </w:tcPr>
                <w:p w14:paraId="3F9497C8" w14:textId="6202CFAD" w:rsidR="00F27D79" w:rsidRPr="00754250" w:rsidRDefault="00C84ED9" w:rsidP="00F27D79">
                  <w:pPr>
                    <w:spacing w:after="0" w:line="240" w:lineRule="auto"/>
                    <w:rPr>
                      <w:rFonts w:ascii="Times New Roman" w:eastAsia="Times New Roman" w:hAnsi="Times New Roman" w:cs="Times New Roman"/>
                      <w:sz w:val="28"/>
                      <w:szCs w:val="28"/>
                      <w:lang w:val="en-GB" w:eastAsia="fi-FI"/>
                    </w:rPr>
                  </w:pPr>
                  <w:r>
                    <w:rPr>
                      <w:rFonts w:ascii="Times New Roman" w:eastAsia="Times New Roman" w:hAnsi="Times New Roman" w:cs="Times New Roman"/>
                      <w:sz w:val="28"/>
                      <w:szCs w:val="28"/>
                      <w:lang w:val="en" w:eastAsia="fi-FI"/>
                    </w:rPr>
                    <w:t>Advanced</w:t>
                  </w:r>
                  <w:r w:rsidR="00116C5D" w:rsidRPr="00E61584">
                    <w:rPr>
                      <w:rFonts w:ascii="Times New Roman" w:eastAsia="Times New Roman" w:hAnsi="Times New Roman" w:cs="Times New Roman"/>
                      <w:sz w:val="28"/>
                      <w:szCs w:val="28"/>
                      <w:lang w:val="en" w:eastAsia="fi-FI"/>
                    </w:rPr>
                    <w:t xml:space="preserve"> study of quantitative methods of analysis </w:t>
                  </w:r>
                  <w:r w:rsidR="00504517">
                    <w:rPr>
                      <w:rFonts w:ascii="Times New Roman" w:eastAsia="Times New Roman" w:hAnsi="Times New Roman" w:cs="Times New Roman"/>
                      <w:sz w:val="28"/>
                      <w:szCs w:val="28"/>
                      <w:lang w:val="en" w:eastAsia="fi-FI"/>
                    </w:rPr>
                    <w:t xml:space="preserve">5 </w:t>
                  </w:r>
                  <w:r w:rsidR="00C13007">
                    <w:rPr>
                      <w:rFonts w:ascii="Times New Roman" w:eastAsia="Times New Roman" w:hAnsi="Times New Roman" w:cs="Times New Roman"/>
                      <w:sz w:val="28"/>
                      <w:szCs w:val="28"/>
                      <w:lang w:val="en"/>
                    </w:rPr>
                    <w:t>academic credits</w:t>
                  </w:r>
                </w:p>
              </w:tc>
              <w:tc>
                <w:tcPr>
                  <w:tcW w:w="681" w:type="pct"/>
                  <w:vMerge/>
                </w:tcPr>
                <w:p w14:paraId="428F98F7" w14:textId="77777777" w:rsidR="00F27D79" w:rsidRPr="00754250" w:rsidRDefault="00F27D79" w:rsidP="00F27D79">
                  <w:pPr>
                    <w:spacing w:after="0" w:line="240" w:lineRule="auto"/>
                    <w:rPr>
                      <w:rFonts w:ascii="Times New Roman" w:hAnsi="Times New Roman" w:cs="Times New Roman"/>
                      <w:sz w:val="28"/>
                      <w:szCs w:val="28"/>
                      <w:lang w:val="en-GB"/>
                    </w:rPr>
                  </w:pPr>
                </w:p>
              </w:tc>
              <w:tc>
                <w:tcPr>
                  <w:tcW w:w="681" w:type="pct"/>
                  <w:vMerge/>
                </w:tcPr>
                <w:p w14:paraId="19EC163F" w14:textId="77777777" w:rsidR="00F27D79" w:rsidRPr="00754250" w:rsidRDefault="00F27D79" w:rsidP="00F27D79">
                  <w:pPr>
                    <w:spacing w:after="0" w:line="240" w:lineRule="auto"/>
                    <w:rPr>
                      <w:rFonts w:ascii="Times New Roman" w:hAnsi="Times New Roman" w:cs="Times New Roman"/>
                      <w:sz w:val="28"/>
                      <w:szCs w:val="28"/>
                      <w:lang w:val="en-GB"/>
                    </w:rPr>
                  </w:pPr>
                </w:p>
              </w:tc>
              <w:tc>
                <w:tcPr>
                  <w:tcW w:w="681" w:type="pct"/>
                  <w:vMerge/>
                  <w:shd w:val="clear" w:color="auto" w:fill="D9E2F3" w:themeFill="accent5" w:themeFillTint="33"/>
                  <w:vAlign w:val="center"/>
                </w:tcPr>
                <w:p w14:paraId="111E328D" w14:textId="77777777" w:rsidR="00F27D79" w:rsidRPr="00754250" w:rsidRDefault="00F27D79" w:rsidP="00504517">
                  <w:pPr>
                    <w:spacing w:after="0" w:line="240" w:lineRule="auto"/>
                    <w:jc w:val="center"/>
                    <w:rPr>
                      <w:rFonts w:ascii="Times New Roman" w:hAnsi="Times New Roman" w:cs="Times New Roman"/>
                      <w:sz w:val="28"/>
                      <w:szCs w:val="28"/>
                      <w:lang w:val="en-GB"/>
                    </w:rPr>
                  </w:pPr>
                </w:p>
              </w:tc>
              <w:tc>
                <w:tcPr>
                  <w:tcW w:w="698" w:type="pct"/>
                  <w:vMerge/>
                </w:tcPr>
                <w:p w14:paraId="4E85FF86" w14:textId="77777777" w:rsidR="00F27D79" w:rsidRPr="00754250" w:rsidRDefault="00F27D79" w:rsidP="00F27D79">
                  <w:pPr>
                    <w:spacing w:after="0" w:line="240" w:lineRule="auto"/>
                    <w:rPr>
                      <w:rFonts w:ascii="Times New Roman" w:hAnsi="Times New Roman" w:cs="Times New Roman"/>
                      <w:sz w:val="28"/>
                      <w:szCs w:val="28"/>
                      <w:lang w:val="en-GB"/>
                    </w:rPr>
                  </w:pPr>
                </w:p>
              </w:tc>
            </w:tr>
            <w:tr w:rsidR="00C658E7" w:rsidRPr="00E61584" w14:paraId="3C10D527" w14:textId="77777777" w:rsidTr="00C13007">
              <w:tc>
                <w:tcPr>
                  <w:tcW w:w="2259" w:type="pct"/>
                </w:tcPr>
                <w:p w14:paraId="246FDADA" w14:textId="5042F6D9" w:rsidR="00F27D79" w:rsidRPr="00504517" w:rsidRDefault="00116C5D" w:rsidP="00F27D79">
                  <w:pPr>
                    <w:spacing w:after="0" w:line="240" w:lineRule="auto"/>
                    <w:rPr>
                      <w:rFonts w:ascii="Times New Roman" w:eastAsia="Times New Roman" w:hAnsi="Times New Roman" w:cs="Times New Roman"/>
                      <w:color w:val="000000"/>
                      <w:sz w:val="28"/>
                      <w:szCs w:val="28"/>
                      <w:lang w:val="en-US" w:eastAsia="ru-RU"/>
                    </w:rPr>
                  </w:pPr>
                  <w:r w:rsidRPr="00E61584">
                    <w:rPr>
                      <w:rFonts w:ascii="Times New Roman" w:eastAsia="Times New Roman" w:hAnsi="Times New Roman" w:cs="Times New Roman"/>
                      <w:sz w:val="28"/>
                      <w:szCs w:val="28"/>
                      <w:lang w:val="en" w:eastAsia="fi-FI"/>
                    </w:rPr>
                    <w:t>Research-based decision-making</w:t>
                  </w:r>
                  <w:r w:rsidR="00504517">
                    <w:rPr>
                      <w:rFonts w:ascii="Times New Roman" w:eastAsia="Times New Roman" w:hAnsi="Times New Roman" w:cs="Times New Roman"/>
                      <w:sz w:val="28"/>
                      <w:szCs w:val="28"/>
                      <w:lang w:val="en" w:eastAsia="fi-FI"/>
                    </w:rPr>
                    <w:t xml:space="preserve"> 5 </w:t>
                  </w:r>
                  <w:r w:rsidR="00C13007">
                    <w:rPr>
                      <w:rFonts w:ascii="Times New Roman" w:eastAsia="Times New Roman" w:hAnsi="Times New Roman" w:cs="Times New Roman"/>
                      <w:sz w:val="28"/>
                      <w:szCs w:val="28"/>
                      <w:lang w:val="en"/>
                    </w:rPr>
                    <w:t>academic credits</w:t>
                  </w:r>
                </w:p>
              </w:tc>
              <w:tc>
                <w:tcPr>
                  <w:tcW w:w="681" w:type="pct"/>
                  <w:vMerge w:val="restart"/>
                </w:tcPr>
                <w:p w14:paraId="722BA32D" w14:textId="77777777" w:rsidR="00F27D79" w:rsidRPr="00754250" w:rsidRDefault="00F27D79" w:rsidP="00F27D79">
                  <w:pPr>
                    <w:spacing w:after="0" w:line="240" w:lineRule="auto"/>
                    <w:rPr>
                      <w:rFonts w:ascii="Times New Roman" w:hAnsi="Times New Roman" w:cs="Times New Roman"/>
                      <w:sz w:val="28"/>
                      <w:szCs w:val="28"/>
                      <w:lang w:val="en-GB"/>
                    </w:rPr>
                  </w:pPr>
                </w:p>
              </w:tc>
              <w:tc>
                <w:tcPr>
                  <w:tcW w:w="681" w:type="pct"/>
                  <w:vMerge w:val="restart"/>
                </w:tcPr>
                <w:p w14:paraId="0F1FE837" w14:textId="77777777" w:rsidR="00F27D79" w:rsidRPr="00754250" w:rsidRDefault="00F27D79" w:rsidP="00F27D79">
                  <w:pPr>
                    <w:spacing w:after="0" w:line="240" w:lineRule="auto"/>
                    <w:rPr>
                      <w:rFonts w:ascii="Times New Roman" w:hAnsi="Times New Roman" w:cs="Times New Roman"/>
                      <w:sz w:val="28"/>
                      <w:szCs w:val="28"/>
                      <w:lang w:val="en-GB"/>
                    </w:rPr>
                  </w:pPr>
                </w:p>
              </w:tc>
              <w:tc>
                <w:tcPr>
                  <w:tcW w:w="681" w:type="pct"/>
                  <w:vMerge w:val="restart"/>
                  <w:shd w:val="clear" w:color="auto" w:fill="D9E2F3" w:themeFill="accent5" w:themeFillTint="33"/>
                  <w:vAlign w:val="center"/>
                </w:tcPr>
                <w:p w14:paraId="561C4AFD" w14:textId="77777777" w:rsidR="00F27D79" w:rsidRPr="00E61584" w:rsidRDefault="00116C5D" w:rsidP="00504517">
                  <w:pPr>
                    <w:spacing w:after="0" w:line="240" w:lineRule="auto"/>
                    <w:jc w:val="center"/>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c>
                <w:tcPr>
                  <w:tcW w:w="698" w:type="pct"/>
                  <w:vMerge w:val="restart"/>
                </w:tcPr>
                <w:p w14:paraId="1675B0EB" w14:textId="77777777" w:rsidR="00F27D79" w:rsidRPr="00E61584" w:rsidRDefault="00F27D79" w:rsidP="00F27D79">
                  <w:pPr>
                    <w:spacing w:after="0" w:line="240" w:lineRule="auto"/>
                    <w:rPr>
                      <w:rFonts w:ascii="Times New Roman" w:hAnsi="Times New Roman" w:cs="Times New Roman"/>
                      <w:sz w:val="28"/>
                      <w:szCs w:val="28"/>
                      <w:lang w:val="ru-RU"/>
                    </w:rPr>
                  </w:pPr>
                </w:p>
              </w:tc>
            </w:tr>
            <w:tr w:rsidR="00C658E7" w:rsidRPr="00E61584" w14:paraId="5328FBE6" w14:textId="77777777" w:rsidTr="00C13007">
              <w:tc>
                <w:tcPr>
                  <w:tcW w:w="2259" w:type="pct"/>
                </w:tcPr>
                <w:p w14:paraId="6CCE1255" w14:textId="523A9BD5" w:rsidR="00F27D79" w:rsidRPr="00E61584" w:rsidRDefault="00116C5D" w:rsidP="00F27D79">
                  <w:pPr>
                    <w:spacing w:after="0" w:line="240" w:lineRule="auto"/>
                    <w:rPr>
                      <w:rFonts w:ascii="Times New Roman" w:eastAsia="Times New Roman" w:hAnsi="Times New Roman" w:cs="Times New Roman"/>
                      <w:color w:val="000000"/>
                      <w:sz w:val="28"/>
                      <w:szCs w:val="28"/>
                      <w:lang w:eastAsia="ru-RU"/>
                    </w:rPr>
                  </w:pPr>
                  <w:r w:rsidRPr="00E61584">
                    <w:rPr>
                      <w:rFonts w:ascii="Times New Roman" w:eastAsia="Times New Roman" w:hAnsi="Times New Roman" w:cs="Times New Roman"/>
                      <w:sz w:val="28"/>
                      <w:szCs w:val="28"/>
                      <w:lang w:val="en" w:eastAsia="fi-FI"/>
                    </w:rPr>
                    <w:t>Education polic</w:t>
                  </w:r>
                  <w:r w:rsidR="00C84ED9">
                    <w:rPr>
                      <w:rFonts w:ascii="Times New Roman" w:eastAsia="Times New Roman" w:hAnsi="Times New Roman" w:cs="Times New Roman"/>
                      <w:sz w:val="28"/>
                      <w:szCs w:val="28"/>
                      <w:lang w:val="en" w:eastAsia="fi-FI"/>
                    </w:rPr>
                    <w:t>y</w:t>
                  </w:r>
                  <w:r w:rsidRPr="00E61584">
                    <w:rPr>
                      <w:rFonts w:ascii="Times New Roman" w:eastAsia="Times New Roman" w:hAnsi="Times New Roman" w:cs="Times New Roman"/>
                      <w:sz w:val="28"/>
                      <w:szCs w:val="28"/>
                      <w:lang w:val="en" w:eastAsia="fi-FI"/>
                    </w:rPr>
                    <w:t xml:space="preserve"> </w:t>
                  </w:r>
                  <w:r w:rsidR="00504517">
                    <w:rPr>
                      <w:rFonts w:ascii="Times New Roman" w:eastAsia="Times New Roman" w:hAnsi="Times New Roman" w:cs="Times New Roman"/>
                      <w:sz w:val="28"/>
                      <w:szCs w:val="28"/>
                      <w:lang w:val="en" w:eastAsia="fi-FI"/>
                    </w:rPr>
                    <w:t xml:space="preserve">5 </w:t>
                  </w:r>
                  <w:r w:rsidR="00C13007">
                    <w:rPr>
                      <w:rFonts w:ascii="Times New Roman" w:eastAsia="Times New Roman" w:hAnsi="Times New Roman" w:cs="Times New Roman"/>
                      <w:sz w:val="28"/>
                      <w:szCs w:val="28"/>
                      <w:lang w:val="en"/>
                    </w:rPr>
                    <w:t>academic credits</w:t>
                  </w:r>
                </w:p>
              </w:tc>
              <w:tc>
                <w:tcPr>
                  <w:tcW w:w="681" w:type="pct"/>
                  <w:vMerge/>
                </w:tcPr>
                <w:p w14:paraId="38A22690" w14:textId="77777777" w:rsidR="00F27D79" w:rsidRPr="00E61584" w:rsidRDefault="00F27D79" w:rsidP="00F27D79">
                  <w:pPr>
                    <w:spacing w:after="0" w:line="240" w:lineRule="auto"/>
                    <w:rPr>
                      <w:rFonts w:ascii="Times New Roman" w:hAnsi="Times New Roman" w:cs="Times New Roman"/>
                      <w:sz w:val="28"/>
                      <w:szCs w:val="28"/>
                      <w:lang w:val="ru-RU"/>
                    </w:rPr>
                  </w:pPr>
                </w:p>
              </w:tc>
              <w:tc>
                <w:tcPr>
                  <w:tcW w:w="681" w:type="pct"/>
                  <w:vMerge/>
                </w:tcPr>
                <w:p w14:paraId="3FAE3A81" w14:textId="77777777" w:rsidR="00F27D79" w:rsidRPr="00E61584" w:rsidRDefault="00F27D79" w:rsidP="00F27D79">
                  <w:pPr>
                    <w:spacing w:after="0" w:line="240" w:lineRule="auto"/>
                    <w:rPr>
                      <w:rFonts w:ascii="Times New Roman" w:hAnsi="Times New Roman" w:cs="Times New Roman"/>
                      <w:sz w:val="28"/>
                      <w:szCs w:val="28"/>
                      <w:lang w:val="ru-RU"/>
                    </w:rPr>
                  </w:pPr>
                </w:p>
              </w:tc>
              <w:tc>
                <w:tcPr>
                  <w:tcW w:w="681" w:type="pct"/>
                  <w:vMerge/>
                  <w:shd w:val="clear" w:color="auto" w:fill="D9E2F3" w:themeFill="accent5" w:themeFillTint="33"/>
                </w:tcPr>
                <w:p w14:paraId="1A0738B0" w14:textId="77777777" w:rsidR="00F27D79" w:rsidRPr="00E61584" w:rsidRDefault="00F27D79" w:rsidP="00F27D79">
                  <w:pPr>
                    <w:spacing w:after="0" w:line="240" w:lineRule="auto"/>
                    <w:rPr>
                      <w:rFonts w:ascii="Times New Roman" w:hAnsi="Times New Roman" w:cs="Times New Roman"/>
                      <w:sz w:val="28"/>
                      <w:szCs w:val="28"/>
                      <w:lang w:val="ru-RU"/>
                    </w:rPr>
                  </w:pPr>
                </w:p>
              </w:tc>
              <w:tc>
                <w:tcPr>
                  <w:tcW w:w="698" w:type="pct"/>
                  <w:vMerge/>
                </w:tcPr>
                <w:p w14:paraId="221678E7" w14:textId="77777777" w:rsidR="00F27D79" w:rsidRPr="00E61584" w:rsidRDefault="00F27D79" w:rsidP="00F27D79">
                  <w:pPr>
                    <w:spacing w:after="0" w:line="240" w:lineRule="auto"/>
                    <w:rPr>
                      <w:rFonts w:ascii="Times New Roman" w:hAnsi="Times New Roman" w:cs="Times New Roman"/>
                      <w:sz w:val="28"/>
                      <w:szCs w:val="28"/>
                      <w:lang w:val="ru-RU"/>
                    </w:rPr>
                  </w:pPr>
                </w:p>
              </w:tc>
            </w:tr>
            <w:tr w:rsidR="00C658E7" w:rsidRPr="00B001C9" w14:paraId="568E892B" w14:textId="77777777" w:rsidTr="00504517">
              <w:tc>
                <w:tcPr>
                  <w:tcW w:w="5000" w:type="pct"/>
                  <w:gridSpan w:val="5"/>
                  <w:shd w:val="clear" w:color="auto" w:fill="D9D9D9" w:themeFill="background1" w:themeFillShade="D9"/>
                </w:tcPr>
                <w:p w14:paraId="6654996B" w14:textId="0DD468E9" w:rsidR="00F27D79" w:rsidRPr="00504517" w:rsidRDefault="00504517" w:rsidP="00504517">
                  <w:pPr>
                    <w:spacing w:after="0" w:line="240" w:lineRule="auto"/>
                    <w:textAlignment w:val="baseline"/>
                    <w:rPr>
                      <w:rFonts w:ascii="Times New Roman" w:eastAsia="Times New Roman" w:hAnsi="Times New Roman" w:cs="Times New Roman"/>
                      <w:b/>
                      <w:bCs/>
                      <w:sz w:val="28"/>
                      <w:szCs w:val="28"/>
                      <w:lang w:val="en-US" w:eastAsia="fi-FI"/>
                    </w:rPr>
                  </w:pPr>
                  <w:r w:rsidRPr="00E61584">
                    <w:rPr>
                      <w:rFonts w:ascii="Times New Roman" w:eastAsia="Times New Roman" w:hAnsi="Times New Roman" w:cs="Times New Roman"/>
                      <w:b/>
                      <w:bCs/>
                      <w:sz w:val="28"/>
                      <w:szCs w:val="28"/>
                      <w:lang w:val="en" w:eastAsia="fi-FI"/>
                    </w:rPr>
                    <w:t>RESEARCH ETHICS AND INTEGRITY</w:t>
                  </w:r>
                  <w:r w:rsidRPr="00504517">
                    <w:rPr>
                      <w:rFonts w:ascii="Times New Roman" w:eastAsia="Times New Roman" w:hAnsi="Times New Roman" w:cs="Times New Roman"/>
                      <w:b/>
                      <w:bCs/>
                      <w:sz w:val="28"/>
                      <w:szCs w:val="28"/>
                      <w:lang w:val="en-US" w:eastAsia="fi-FI"/>
                    </w:rPr>
                    <w:t xml:space="preserve"> 15 </w:t>
                  </w:r>
                  <w:r w:rsidR="00C13007" w:rsidRPr="00C13007">
                    <w:rPr>
                      <w:rFonts w:ascii="Times New Roman" w:eastAsia="Times New Roman" w:hAnsi="Times New Roman" w:cs="Times New Roman"/>
                      <w:b/>
                      <w:bCs/>
                      <w:sz w:val="28"/>
                      <w:szCs w:val="28"/>
                      <w:lang w:val="en" w:eastAsia="fi-FI"/>
                    </w:rPr>
                    <w:t>academic credits</w:t>
                  </w:r>
                </w:p>
              </w:tc>
            </w:tr>
            <w:tr w:rsidR="00C658E7" w:rsidRPr="00E61584" w14:paraId="20717D02" w14:textId="77777777" w:rsidTr="00C13007">
              <w:tc>
                <w:tcPr>
                  <w:tcW w:w="2259" w:type="pct"/>
                </w:tcPr>
                <w:p w14:paraId="353114A8" w14:textId="36D20C9F" w:rsidR="00F27D79" w:rsidRPr="00754250" w:rsidRDefault="00116C5D" w:rsidP="00F27D79">
                  <w:pPr>
                    <w:spacing w:after="0" w:line="240" w:lineRule="auto"/>
                    <w:rPr>
                      <w:rFonts w:ascii="Times New Roman" w:eastAsia="Times New Roman" w:hAnsi="Times New Roman" w:cs="Times New Roman"/>
                      <w:sz w:val="28"/>
                      <w:szCs w:val="28"/>
                      <w:lang w:val="en-GB" w:eastAsia="fi-FI"/>
                    </w:rPr>
                  </w:pPr>
                  <w:r w:rsidRPr="00E61584">
                    <w:rPr>
                      <w:rFonts w:ascii="Times New Roman" w:eastAsia="Times New Roman" w:hAnsi="Times New Roman" w:cs="Times New Roman"/>
                      <w:sz w:val="28"/>
                      <w:szCs w:val="28"/>
                      <w:lang w:val="en" w:eastAsia="fi-FI"/>
                    </w:rPr>
                    <w:t>Ethics of educational research</w:t>
                  </w:r>
                  <w:r w:rsidR="00504517">
                    <w:rPr>
                      <w:rFonts w:ascii="Times New Roman" w:eastAsia="Times New Roman" w:hAnsi="Times New Roman" w:cs="Times New Roman"/>
                      <w:sz w:val="28"/>
                      <w:szCs w:val="28"/>
                      <w:lang w:val="en" w:eastAsia="fi-FI"/>
                    </w:rPr>
                    <w:t xml:space="preserve"> 5 </w:t>
                  </w:r>
                  <w:r w:rsidR="00C13007">
                    <w:rPr>
                      <w:rFonts w:ascii="Times New Roman" w:eastAsia="Times New Roman" w:hAnsi="Times New Roman" w:cs="Times New Roman"/>
                      <w:sz w:val="28"/>
                      <w:szCs w:val="28"/>
                      <w:lang w:val="en"/>
                    </w:rPr>
                    <w:t>academic credits</w:t>
                  </w:r>
                </w:p>
              </w:tc>
              <w:tc>
                <w:tcPr>
                  <w:tcW w:w="681" w:type="pct"/>
                  <w:shd w:val="clear" w:color="auto" w:fill="D9E2F3" w:themeFill="accent5" w:themeFillTint="33"/>
                  <w:vAlign w:val="center"/>
                </w:tcPr>
                <w:p w14:paraId="36F2494C" w14:textId="77777777" w:rsidR="00F27D79" w:rsidRPr="00E61584" w:rsidRDefault="00116C5D" w:rsidP="00504517">
                  <w:pPr>
                    <w:spacing w:after="0" w:line="240" w:lineRule="auto"/>
                    <w:jc w:val="center"/>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c>
                <w:tcPr>
                  <w:tcW w:w="681" w:type="pct"/>
                  <w:shd w:val="clear" w:color="auto" w:fill="auto"/>
                </w:tcPr>
                <w:p w14:paraId="07F2C167" w14:textId="77777777" w:rsidR="00F27D79" w:rsidRPr="00E61584" w:rsidRDefault="00F27D79" w:rsidP="00F27D79">
                  <w:pPr>
                    <w:spacing w:after="0" w:line="240" w:lineRule="auto"/>
                    <w:rPr>
                      <w:rFonts w:ascii="Times New Roman" w:hAnsi="Times New Roman" w:cs="Times New Roman"/>
                      <w:sz w:val="28"/>
                      <w:szCs w:val="28"/>
                      <w:lang w:val="ru-RU"/>
                    </w:rPr>
                  </w:pPr>
                </w:p>
              </w:tc>
              <w:tc>
                <w:tcPr>
                  <w:tcW w:w="681" w:type="pct"/>
                </w:tcPr>
                <w:p w14:paraId="06F24943" w14:textId="77777777" w:rsidR="00F27D79" w:rsidRPr="00E61584" w:rsidRDefault="00F27D79" w:rsidP="00F27D79">
                  <w:pPr>
                    <w:spacing w:after="0" w:line="240" w:lineRule="auto"/>
                    <w:rPr>
                      <w:rFonts w:ascii="Times New Roman" w:hAnsi="Times New Roman" w:cs="Times New Roman"/>
                      <w:sz w:val="28"/>
                      <w:szCs w:val="28"/>
                      <w:lang w:val="ru-RU"/>
                    </w:rPr>
                  </w:pPr>
                </w:p>
              </w:tc>
              <w:tc>
                <w:tcPr>
                  <w:tcW w:w="698" w:type="pct"/>
                </w:tcPr>
                <w:p w14:paraId="17F155B3" w14:textId="77777777" w:rsidR="00F27D79" w:rsidRPr="00E61584" w:rsidRDefault="00F27D79" w:rsidP="00F27D79">
                  <w:pPr>
                    <w:spacing w:after="0" w:line="240" w:lineRule="auto"/>
                    <w:rPr>
                      <w:rFonts w:ascii="Times New Roman" w:hAnsi="Times New Roman" w:cs="Times New Roman"/>
                      <w:sz w:val="28"/>
                      <w:szCs w:val="28"/>
                      <w:lang w:val="ru-RU"/>
                    </w:rPr>
                  </w:pPr>
                </w:p>
              </w:tc>
            </w:tr>
            <w:tr w:rsidR="00C658E7" w:rsidRPr="00E61584" w14:paraId="09476040" w14:textId="77777777" w:rsidTr="00056186">
              <w:tc>
                <w:tcPr>
                  <w:tcW w:w="2259" w:type="pct"/>
                </w:tcPr>
                <w:p w14:paraId="3CD58C6B" w14:textId="61E88149" w:rsidR="00F27D79" w:rsidRPr="00E61584" w:rsidRDefault="00116C5D" w:rsidP="00F27D79">
                  <w:pPr>
                    <w:spacing w:after="0" w:line="240" w:lineRule="auto"/>
                    <w:rPr>
                      <w:rFonts w:ascii="Times New Roman" w:eastAsia="Times New Roman" w:hAnsi="Times New Roman" w:cs="Times New Roman"/>
                      <w:sz w:val="28"/>
                      <w:szCs w:val="28"/>
                      <w:lang w:val="ru-RU" w:eastAsia="fi-FI"/>
                    </w:rPr>
                  </w:pPr>
                  <w:r w:rsidRPr="00E61584">
                    <w:rPr>
                      <w:rFonts w:ascii="Times New Roman" w:eastAsia="Times New Roman" w:hAnsi="Times New Roman" w:cs="Times New Roman"/>
                      <w:sz w:val="28"/>
                      <w:szCs w:val="28"/>
                      <w:lang w:val="en" w:eastAsia="fi-FI"/>
                    </w:rPr>
                    <w:t>Research integrity</w:t>
                  </w:r>
                  <w:r w:rsidR="00504517">
                    <w:rPr>
                      <w:rFonts w:ascii="Times New Roman" w:eastAsia="Times New Roman" w:hAnsi="Times New Roman" w:cs="Times New Roman"/>
                      <w:sz w:val="28"/>
                      <w:szCs w:val="28"/>
                      <w:lang w:val="en" w:eastAsia="fi-FI"/>
                    </w:rPr>
                    <w:t xml:space="preserve"> 5 </w:t>
                  </w:r>
                  <w:r w:rsidR="00C13007">
                    <w:rPr>
                      <w:rFonts w:ascii="Times New Roman" w:eastAsia="Times New Roman" w:hAnsi="Times New Roman" w:cs="Times New Roman"/>
                      <w:sz w:val="28"/>
                      <w:szCs w:val="28"/>
                      <w:lang w:val="en"/>
                    </w:rPr>
                    <w:t>academic credits</w:t>
                  </w:r>
                </w:p>
              </w:tc>
              <w:tc>
                <w:tcPr>
                  <w:tcW w:w="681" w:type="pct"/>
                  <w:shd w:val="clear" w:color="auto" w:fill="auto"/>
                  <w:vAlign w:val="center"/>
                </w:tcPr>
                <w:p w14:paraId="6778C4C7" w14:textId="0744134D" w:rsidR="00F27D79" w:rsidRPr="00E61584" w:rsidRDefault="00F27D79" w:rsidP="00504517">
                  <w:pPr>
                    <w:spacing w:after="0" w:line="240" w:lineRule="auto"/>
                    <w:jc w:val="center"/>
                    <w:rPr>
                      <w:rFonts w:ascii="Times New Roman" w:hAnsi="Times New Roman" w:cs="Times New Roman"/>
                      <w:sz w:val="28"/>
                      <w:szCs w:val="28"/>
                      <w:lang w:val="ru-RU"/>
                    </w:rPr>
                  </w:pPr>
                </w:p>
              </w:tc>
              <w:tc>
                <w:tcPr>
                  <w:tcW w:w="681" w:type="pct"/>
                  <w:shd w:val="clear" w:color="auto" w:fill="D9E2F3" w:themeFill="accent5" w:themeFillTint="33"/>
                  <w:vAlign w:val="center"/>
                </w:tcPr>
                <w:p w14:paraId="1F21F351" w14:textId="7AED9397" w:rsidR="00F27D79" w:rsidRPr="00BD5131" w:rsidRDefault="00BD5131" w:rsidP="00BD51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681" w:type="pct"/>
                </w:tcPr>
                <w:p w14:paraId="748028EA" w14:textId="77777777" w:rsidR="00F27D79" w:rsidRPr="00E61584" w:rsidRDefault="00F27D79" w:rsidP="00F27D79">
                  <w:pPr>
                    <w:spacing w:after="0" w:line="240" w:lineRule="auto"/>
                    <w:rPr>
                      <w:rFonts w:ascii="Times New Roman" w:hAnsi="Times New Roman" w:cs="Times New Roman"/>
                      <w:sz w:val="28"/>
                      <w:szCs w:val="28"/>
                      <w:lang w:val="ru-RU"/>
                    </w:rPr>
                  </w:pPr>
                </w:p>
              </w:tc>
              <w:tc>
                <w:tcPr>
                  <w:tcW w:w="698" w:type="pct"/>
                </w:tcPr>
                <w:p w14:paraId="73AE8593" w14:textId="77777777" w:rsidR="00F27D79" w:rsidRPr="00E61584" w:rsidRDefault="00F27D79" w:rsidP="00F27D79">
                  <w:pPr>
                    <w:spacing w:after="0" w:line="240" w:lineRule="auto"/>
                    <w:rPr>
                      <w:rFonts w:ascii="Times New Roman" w:hAnsi="Times New Roman" w:cs="Times New Roman"/>
                      <w:sz w:val="28"/>
                      <w:szCs w:val="28"/>
                      <w:lang w:val="ru-RU"/>
                    </w:rPr>
                  </w:pPr>
                </w:p>
              </w:tc>
            </w:tr>
            <w:tr w:rsidR="00C658E7" w:rsidRPr="00E61584" w14:paraId="6AFA721E" w14:textId="77777777" w:rsidTr="00C13007">
              <w:tc>
                <w:tcPr>
                  <w:tcW w:w="2259" w:type="pct"/>
                </w:tcPr>
                <w:p w14:paraId="124436DE" w14:textId="41F81569" w:rsidR="00F27D79" w:rsidRPr="00754250" w:rsidRDefault="00116C5D" w:rsidP="00F27D79">
                  <w:pPr>
                    <w:spacing w:after="0" w:line="240" w:lineRule="auto"/>
                    <w:rPr>
                      <w:rFonts w:ascii="Times New Roman" w:eastAsia="Times New Roman" w:hAnsi="Times New Roman" w:cs="Times New Roman"/>
                      <w:sz w:val="28"/>
                      <w:szCs w:val="28"/>
                      <w:lang w:val="en-GB" w:eastAsia="fi-FI"/>
                    </w:rPr>
                  </w:pPr>
                  <w:r w:rsidRPr="00E61584">
                    <w:rPr>
                      <w:rFonts w:ascii="Times New Roman" w:eastAsia="Times New Roman" w:hAnsi="Times New Roman" w:cs="Times New Roman"/>
                      <w:sz w:val="28"/>
                      <w:szCs w:val="28"/>
                      <w:lang w:val="en" w:eastAsia="fi-FI"/>
                    </w:rPr>
                    <w:t xml:space="preserve">Social and ethical aspects of diversity and uniqueness </w:t>
                  </w:r>
                  <w:r w:rsidR="00504517">
                    <w:rPr>
                      <w:rFonts w:ascii="Times New Roman" w:eastAsia="Times New Roman" w:hAnsi="Times New Roman" w:cs="Times New Roman"/>
                      <w:sz w:val="28"/>
                      <w:szCs w:val="28"/>
                      <w:lang w:val="en" w:eastAsia="fi-FI"/>
                    </w:rPr>
                    <w:t xml:space="preserve">5 </w:t>
                  </w:r>
                  <w:r w:rsidR="00C13007">
                    <w:rPr>
                      <w:rFonts w:ascii="Times New Roman" w:eastAsia="Times New Roman" w:hAnsi="Times New Roman" w:cs="Times New Roman"/>
                      <w:sz w:val="28"/>
                      <w:szCs w:val="28"/>
                      <w:lang w:val="en"/>
                    </w:rPr>
                    <w:t>academic credits</w:t>
                  </w:r>
                </w:p>
              </w:tc>
              <w:tc>
                <w:tcPr>
                  <w:tcW w:w="681" w:type="pct"/>
                </w:tcPr>
                <w:p w14:paraId="5DF99E4A" w14:textId="77777777" w:rsidR="00F27D79" w:rsidRPr="00754250" w:rsidRDefault="00F27D79" w:rsidP="00F27D79">
                  <w:pPr>
                    <w:spacing w:after="0" w:line="240" w:lineRule="auto"/>
                    <w:rPr>
                      <w:rFonts w:ascii="Times New Roman" w:hAnsi="Times New Roman" w:cs="Times New Roman"/>
                      <w:sz w:val="28"/>
                      <w:szCs w:val="28"/>
                      <w:lang w:val="en-GB"/>
                    </w:rPr>
                  </w:pPr>
                </w:p>
              </w:tc>
              <w:tc>
                <w:tcPr>
                  <w:tcW w:w="681" w:type="pct"/>
                </w:tcPr>
                <w:p w14:paraId="4C3A6D33" w14:textId="77777777" w:rsidR="00F27D79" w:rsidRPr="00754250" w:rsidRDefault="00F27D79" w:rsidP="00F27D79">
                  <w:pPr>
                    <w:spacing w:after="0" w:line="240" w:lineRule="auto"/>
                    <w:rPr>
                      <w:rFonts w:ascii="Times New Roman" w:hAnsi="Times New Roman" w:cs="Times New Roman"/>
                      <w:sz w:val="28"/>
                      <w:szCs w:val="28"/>
                      <w:lang w:val="en-GB"/>
                    </w:rPr>
                  </w:pPr>
                </w:p>
              </w:tc>
              <w:tc>
                <w:tcPr>
                  <w:tcW w:w="681" w:type="pct"/>
                  <w:shd w:val="clear" w:color="auto" w:fill="D9E2F3" w:themeFill="accent5" w:themeFillTint="33"/>
                  <w:vAlign w:val="center"/>
                </w:tcPr>
                <w:p w14:paraId="787C2214" w14:textId="77777777" w:rsidR="00F27D79" w:rsidRPr="00E61584" w:rsidRDefault="00116C5D" w:rsidP="00504517">
                  <w:pPr>
                    <w:spacing w:after="0" w:line="240" w:lineRule="auto"/>
                    <w:jc w:val="center"/>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c>
                <w:tcPr>
                  <w:tcW w:w="698" w:type="pct"/>
                </w:tcPr>
                <w:p w14:paraId="4D345054" w14:textId="77777777" w:rsidR="00F27D79" w:rsidRPr="00E61584" w:rsidRDefault="00F27D79" w:rsidP="00F27D79">
                  <w:pPr>
                    <w:spacing w:after="0" w:line="240" w:lineRule="auto"/>
                    <w:rPr>
                      <w:rFonts w:ascii="Times New Roman" w:hAnsi="Times New Roman" w:cs="Times New Roman"/>
                      <w:sz w:val="28"/>
                      <w:szCs w:val="28"/>
                      <w:lang w:val="ru-RU"/>
                    </w:rPr>
                  </w:pPr>
                </w:p>
              </w:tc>
            </w:tr>
            <w:tr w:rsidR="00C658E7" w:rsidRPr="00B001C9" w14:paraId="3DB64EDA" w14:textId="77777777" w:rsidTr="00504517">
              <w:tc>
                <w:tcPr>
                  <w:tcW w:w="5000" w:type="pct"/>
                  <w:gridSpan w:val="5"/>
                  <w:shd w:val="clear" w:color="auto" w:fill="D9D9D9" w:themeFill="background1" w:themeFillShade="D9"/>
                </w:tcPr>
                <w:p w14:paraId="77E8EC18" w14:textId="53D7E87B" w:rsidR="00F27D79" w:rsidRPr="00754250" w:rsidRDefault="00504517" w:rsidP="00F27D79">
                  <w:pPr>
                    <w:spacing w:after="0" w:line="240" w:lineRule="auto"/>
                    <w:rPr>
                      <w:rFonts w:ascii="Times New Roman" w:hAnsi="Times New Roman" w:cs="Times New Roman"/>
                      <w:sz w:val="28"/>
                      <w:szCs w:val="28"/>
                      <w:lang w:val="en-GB"/>
                    </w:rPr>
                  </w:pPr>
                  <w:r w:rsidRPr="00E61584">
                    <w:rPr>
                      <w:rFonts w:ascii="Times New Roman" w:eastAsia="Times New Roman" w:hAnsi="Times New Roman" w:cs="Times New Roman"/>
                      <w:b/>
                      <w:bCs/>
                      <w:sz w:val="28"/>
                      <w:szCs w:val="28"/>
                      <w:lang w:val="en" w:eastAsia="fi-FI"/>
                    </w:rPr>
                    <w:t xml:space="preserve">COMMUNICATION AND DISSEMINATION OF RESEARCH </w:t>
                  </w:r>
                  <w:r w:rsidR="005E3761">
                    <w:rPr>
                      <w:rFonts w:ascii="Times New Roman" w:eastAsia="Times New Roman" w:hAnsi="Times New Roman" w:cs="Times New Roman"/>
                      <w:b/>
                      <w:bCs/>
                      <w:sz w:val="28"/>
                      <w:szCs w:val="28"/>
                      <w:lang w:val="en" w:eastAsia="fi-FI"/>
                    </w:rPr>
                    <w:t>1</w:t>
                  </w:r>
                  <w:r>
                    <w:rPr>
                      <w:rFonts w:ascii="Times New Roman" w:eastAsia="Times New Roman" w:hAnsi="Times New Roman" w:cs="Times New Roman"/>
                      <w:b/>
                      <w:bCs/>
                      <w:sz w:val="28"/>
                      <w:szCs w:val="28"/>
                      <w:lang w:val="en" w:eastAsia="fi-FI"/>
                    </w:rPr>
                    <w:t xml:space="preserve">0 </w:t>
                  </w:r>
                  <w:r w:rsidR="00C13007" w:rsidRPr="00C13007">
                    <w:rPr>
                      <w:rFonts w:ascii="Times New Roman" w:eastAsia="Times New Roman" w:hAnsi="Times New Roman" w:cs="Times New Roman"/>
                      <w:b/>
                      <w:bCs/>
                      <w:sz w:val="28"/>
                      <w:szCs w:val="28"/>
                      <w:lang w:val="en" w:eastAsia="fi-FI"/>
                    </w:rPr>
                    <w:t>academic credits</w:t>
                  </w:r>
                </w:p>
              </w:tc>
            </w:tr>
            <w:tr w:rsidR="00C658E7" w:rsidRPr="00E61584" w14:paraId="1DB03124" w14:textId="77777777" w:rsidTr="00C13007">
              <w:tc>
                <w:tcPr>
                  <w:tcW w:w="2259" w:type="pct"/>
                </w:tcPr>
                <w:p w14:paraId="299A1282" w14:textId="51BCCA8E" w:rsidR="00F27D79" w:rsidRPr="00754250" w:rsidRDefault="00116C5D" w:rsidP="00F27D79">
                  <w:pPr>
                    <w:spacing w:after="0" w:line="240" w:lineRule="auto"/>
                    <w:rPr>
                      <w:rFonts w:ascii="Times New Roman" w:eastAsia="Times New Roman" w:hAnsi="Times New Roman" w:cs="Times New Roman"/>
                      <w:sz w:val="28"/>
                      <w:szCs w:val="28"/>
                      <w:lang w:val="en-GB" w:eastAsia="fi-FI"/>
                    </w:rPr>
                  </w:pPr>
                  <w:r w:rsidRPr="00E61584">
                    <w:rPr>
                      <w:rFonts w:ascii="Times New Roman" w:eastAsia="Times New Roman" w:hAnsi="Times New Roman" w:cs="Times New Roman"/>
                      <w:sz w:val="28"/>
                      <w:szCs w:val="28"/>
                      <w:lang w:val="en" w:eastAsia="fi-FI"/>
                    </w:rPr>
                    <w:t xml:space="preserve">Interaction of the research, social and educational environment </w:t>
                  </w:r>
                  <w:r w:rsidR="00504517">
                    <w:rPr>
                      <w:rFonts w:ascii="Times New Roman" w:eastAsia="Times New Roman" w:hAnsi="Times New Roman" w:cs="Times New Roman"/>
                      <w:sz w:val="28"/>
                      <w:szCs w:val="28"/>
                      <w:lang w:val="en" w:eastAsia="fi-FI"/>
                    </w:rPr>
                    <w:t xml:space="preserve">5 </w:t>
                  </w:r>
                  <w:r w:rsidR="00C13007">
                    <w:rPr>
                      <w:rFonts w:ascii="Times New Roman" w:eastAsia="Times New Roman" w:hAnsi="Times New Roman" w:cs="Times New Roman"/>
                      <w:sz w:val="28"/>
                      <w:szCs w:val="28"/>
                      <w:lang w:val="en"/>
                    </w:rPr>
                    <w:t>academic credits</w:t>
                  </w:r>
                </w:p>
              </w:tc>
              <w:tc>
                <w:tcPr>
                  <w:tcW w:w="681" w:type="pct"/>
                </w:tcPr>
                <w:p w14:paraId="16C4C871" w14:textId="77777777" w:rsidR="00F27D79" w:rsidRPr="00754250" w:rsidRDefault="00F27D79" w:rsidP="00F27D79">
                  <w:pPr>
                    <w:spacing w:after="0" w:line="240" w:lineRule="auto"/>
                    <w:rPr>
                      <w:rFonts w:ascii="Times New Roman" w:hAnsi="Times New Roman" w:cs="Times New Roman"/>
                      <w:sz w:val="28"/>
                      <w:szCs w:val="28"/>
                      <w:lang w:val="en-GB"/>
                    </w:rPr>
                  </w:pPr>
                </w:p>
              </w:tc>
              <w:tc>
                <w:tcPr>
                  <w:tcW w:w="681" w:type="pct"/>
                  <w:shd w:val="clear" w:color="auto" w:fill="D9E2F3" w:themeFill="accent5" w:themeFillTint="33"/>
                  <w:vAlign w:val="center"/>
                </w:tcPr>
                <w:p w14:paraId="164A47E8" w14:textId="77777777" w:rsidR="00F27D79" w:rsidRPr="00E61584" w:rsidRDefault="00116C5D" w:rsidP="00504517">
                  <w:pPr>
                    <w:spacing w:after="0" w:line="240" w:lineRule="auto"/>
                    <w:jc w:val="center"/>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c>
                <w:tcPr>
                  <w:tcW w:w="681" w:type="pct"/>
                </w:tcPr>
                <w:p w14:paraId="3AB5533E" w14:textId="77777777" w:rsidR="00F27D79" w:rsidRPr="00E61584" w:rsidRDefault="00F27D79" w:rsidP="00F27D79">
                  <w:pPr>
                    <w:spacing w:after="0" w:line="240" w:lineRule="auto"/>
                    <w:rPr>
                      <w:rFonts w:ascii="Times New Roman" w:hAnsi="Times New Roman" w:cs="Times New Roman"/>
                      <w:sz w:val="28"/>
                      <w:szCs w:val="28"/>
                      <w:lang w:val="ru-RU"/>
                    </w:rPr>
                  </w:pPr>
                </w:p>
              </w:tc>
              <w:tc>
                <w:tcPr>
                  <w:tcW w:w="698" w:type="pct"/>
                </w:tcPr>
                <w:p w14:paraId="594741B2" w14:textId="77777777" w:rsidR="00F27D79" w:rsidRPr="00E61584" w:rsidRDefault="00F27D79" w:rsidP="00F27D79">
                  <w:pPr>
                    <w:spacing w:after="0" w:line="240" w:lineRule="auto"/>
                    <w:rPr>
                      <w:rFonts w:ascii="Times New Roman" w:hAnsi="Times New Roman" w:cs="Times New Roman"/>
                      <w:sz w:val="28"/>
                      <w:szCs w:val="28"/>
                      <w:lang w:val="ru-RU"/>
                    </w:rPr>
                  </w:pPr>
                </w:p>
              </w:tc>
            </w:tr>
            <w:tr w:rsidR="00C658E7" w:rsidRPr="00E61584" w14:paraId="06EFB062" w14:textId="77777777" w:rsidTr="00C13007">
              <w:tc>
                <w:tcPr>
                  <w:tcW w:w="2259" w:type="pct"/>
                </w:tcPr>
                <w:p w14:paraId="6AFCD5FE" w14:textId="4A922C1B" w:rsidR="00F27D79" w:rsidRPr="00754250" w:rsidRDefault="00116C5D" w:rsidP="00F27D79">
                  <w:pPr>
                    <w:spacing w:after="0" w:line="240" w:lineRule="auto"/>
                    <w:rPr>
                      <w:rFonts w:ascii="Times New Roman" w:eastAsia="Times New Roman" w:hAnsi="Times New Roman" w:cs="Times New Roman"/>
                      <w:sz w:val="28"/>
                      <w:szCs w:val="28"/>
                      <w:lang w:val="en-GB" w:eastAsia="fi-FI"/>
                    </w:rPr>
                  </w:pPr>
                  <w:r w:rsidRPr="00E61584">
                    <w:rPr>
                      <w:rFonts w:ascii="Times New Roman" w:eastAsia="Times New Roman" w:hAnsi="Times New Roman" w:cs="Times New Roman"/>
                      <w:sz w:val="28"/>
                      <w:szCs w:val="28"/>
                      <w:lang w:val="en" w:eastAsia="fi-FI"/>
                    </w:rPr>
                    <w:lastRenderedPageBreak/>
                    <w:t xml:space="preserve">Oral and written dissemination of research </w:t>
                  </w:r>
                  <w:r w:rsidR="00504517">
                    <w:rPr>
                      <w:rFonts w:ascii="Times New Roman" w:eastAsia="Times New Roman" w:hAnsi="Times New Roman" w:cs="Times New Roman"/>
                      <w:sz w:val="28"/>
                      <w:szCs w:val="28"/>
                      <w:lang w:val="en" w:eastAsia="fi-FI"/>
                    </w:rPr>
                    <w:t xml:space="preserve">5 </w:t>
                  </w:r>
                  <w:r w:rsidR="00C13007">
                    <w:rPr>
                      <w:rFonts w:ascii="Times New Roman" w:eastAsia="Times New Roman" w:hAnsi="Times New Roman" w:cs="Times New Roman"/>
                      <w:sz w:val="28"/>
                      <w:szCs w:val="28"/>
                      <w:lang w:val="en"/>
                    </w:rPr>
                    <w:t>academic credits</w:t>
                  </w:r>
                </w:p>
              </w:tc>
              <w:tc>
                <w:tcPr>
                  <w:tcW w:w="681" w:type="pct"/>
                </w:tcPr>
                <w:p w14:paraId="00AA4FE9" w14:textId="77777777" w:rsidR="00F27D79" w:rsidRPr="00754250" w:rsidRDefault="00F27D79" w:rsidP="00F27D79">
                  <w:pPr>
                    <w:spacing w:after="0" w:line="240" w:lineRule="auto"/>
                    <w:rPr>
                      <w:rFonts w:ascii="Times New Roman" w:hAnsi="Times New Roman" w:cs="Times New Roman"/>
                      <w:sz w:val="28"/>
                      <w:szCs w:val="28"/>
                      <w:lang w:val="en-GB"/>
                    </w:rPr>
                  </w:pPr>
                </w:p>
              </w:tc>
              <w:tc>
                <w:tcPr>
                  <w:tcW w:w="681" w:type="pct"/>
                </w:tcPr>
                <w:p w14:paraId="20C86102" w14:textId="77777777" w:rsidR="00F27D79" w:rsidRPr="00754250" w:rsidRDefault="00F27D79" w:rsidP="00F27D79">
                  <w:pPr>
                    <w:spacing w:after="0" w:line="240" w:lineRule="auto"/>
                    <w:rPr>
                      <w:rFonts w:ascii="Times New Roman" w:hAnsi="Times New Roman" w:cs="Times New Roman"/>
                      <w:sz w:val="28"/>
                      <w:szCs w:val="28"/>
                      <w:lang w:val="en-GB"/>
                    </w:rPr>
                  </w:pPr>
                </w:p>
              </w:tc>
              <w:tc>
                <w:tcPr>
                  <w:tcW w:w="681" w:type="pct"/>
                  <w:shd w:val="clear" w:color="auto" w:fill="D9E2F3" w:themeFill="accent5" w:themeFillTint="33"/>
                  <w:vAlign w:val="center"/>
                </w:tcPr>
                <w:p w14:paraId="423E4885" w14:textId="77777777" w:rsidR="00F27D79" w:rsidRPr="00E61584" w:rsidRDefault="00116C5D" w:rsidP="00504517">
                  <w:pPr>
                    <w:spacing w:after="0" w:line="240" w:lineRule="auto"/>
                    <w:jc w:val="center"/>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c>
                <w:tcPr>
                  <w:tcW w:w="698" w:type="pct"/>
                </w:tcPr>
                <w:p w14:paraId="6A70DD89" w14:textId="216379B1" w:rsidR="00F27D79" w:rsidRPr="005E3761" w:rsidRDefault="00F27D79" w:rsidP="00F27D79">
                  <w:pPr>
                    <w:spacing w:after="0" w:line="240" w:lineRule="auto"/>
                    <w:rPr>
                      <w:rFonts w:ascii="Times New Roman" w:hAnsi="Times New Roman" w:cs="Times New Roman"/>
                      <w:sz w:val="28"/>
                      <w:szCs w:val="28"/>
                    </w:rPr>
                  </w:pPr>
                </w:p>
              </w:tc>
            </w:tr>
            <w:tr w:rsidR="00504517" w:rsidRPr="00B001C9" w14:paraId="3A8886F1" w14:textId="77777777" w:rsidTr="00504517">
              <w:tc>
                <w:tcPr>
                  <w:tcW w:w="5000" w:type="pct"/>
                  <w:gridSpan w:val="5"/>
                  <w:shd w:val="clear" w:color="auto" w:fill="D9D9D9" w:themeFill="background1" w:themeFillShade="D9"/>
                </w:tcPr>
                <w:p w14:paraId="344E4A63" w14:textId="6F065ED0" w:rsidR="00504517" w:rsidRPr="00754250" w:rsidRDefault="00504517" w:rsidP="00504517">
                  <w:pPr>
                    <w:spacing w:after="0" w:line="240" w:lineRule="auto"/>
                    <w:rPr>
                      <w:rFonts w:ascii="Times New Roman" w:hAnsi="Times New Roman" w:cs="Times New Roman"/>
                      <w:sz w:val="28"/>
                      <w:szCs w:val="28"/>
                      <w:lang w:val="en-GB"/>
                    </w:rPr>
                  </w:pPr>
                  <w:r w:rsidRPr="000F16DF">
                    <w:rPr>
                      <w:rFonts w:ascii="Times New Roman" w:hAnsi="Times New Roman" w:cs="Times New Roman"/>
                      <w:b/>
                      <w:bCs/>
                      <w:sz w:val="28"/>
                      <w:szCs w:val="28"/>
                      <w:lang w:val="en"/>
                    </w:rPr>
                    <w:t>RESEARCH WORK OF A MASTER STUDENT</w:t>
                  </w:r>
                  <w:r>
                    <w:rPr>
                      <w:rFonts w:ascii="Times New Roman" w:hAnsi="Times New Roman" w:cs="Times New Roman"/>
                      <w:b/>
                      <w:bCs/>
                      <w:sz w:val="28"/>
                      <w:szCs w:val="28"/>
                      <w:lang w:val="en"/>
                    </w:rPr>
                    <w:t xml:space="preserve"> 2</w:t>
                  </w:r>
                  <w:r w:rsidR="00BD5131">
                    <w:rPr>
                      <w:rFonts w:ascii="Times New Roman" w:hAnsi="Times New Roman" w:cs="Times New Roman"/>
                      <w:b/>
                      <w:bCs/>
                      <w:sz w:val="28"/>
                      <w:szCs w:val="28"/>
                      <w:lang w:val="en"/>
                    </w:rPr>
                    <w:t>7</w:t>
                  </w:r>
                  <w:r>
                    <w:rPr>
                      <w:rFonts w:ascii="Times New Roman" w:hAnsi="Times New Roman" w:cs="Times New Roman"/>
                      <w:b/>
                      <w:bCs/>
                      <w:sz w:val="28"/>
                      <w:szCs w:val="28"/>
                      <w:lang w:val="en"/>
                    </w:rPr>
                    <w:t xml:space="preserve"> </w:t>
                  </w:r>
                  <w:r w:rsidR="00C13007" w:rsidRPr="00C13007">
                    <w:rPr>
                      <w:rFonts w:ascii="Times New Roman" w:eastAsia="Times New Roman" w:hAnsi="Times New Roman" w:cs="Times New Roman"/>
                      <w:b/>
                      <w:bCs/>
                      <w:sz w:val="28"/>
                      <w:szCs w:val="28"/>
                      <w:lang w:val="en" w:eastAsia="fi-FI"/>
                    </w:rPr>
                    <w:t>academic credits</w:t>
                  </w:r>
                </w:p>
              </w:tc>
            </w:tr>
            <w:tr w:rsidR="00504517" w:rsidRPr="00E61584" w14:paraId="792C38DB" w14:textId="77777777" w:rsidTr="00C13007">
              <w:tc>
                <w:tcPr>
                  <w:tcW w:w="2259" w:type="pct"/>
                </w:tcPr>
                <w:p w14:paraId="22AD9043" w14:textId="404D6F09" w:rsidR="00504517" w:rsidRPr="00754250" w:rsidRDefault="00504517" w:rsidP="00504517">
                  <w:pPr>
                    <w:spacing w:after="0" w:line="240" w:lineRule="auto"/>
                    <w:rPr>
                      <w:rFonts w:ascii="Times New Roman" w:eastAsia="Times New Roman" w:hAnsi="Times New Roman" w:cs="Times New Roman"/>
                      <w:sz w:val="28"/>
                      <w:szCs w:val="28"/>
                      <w:lang w:val="en-GB" w:eastAsia="fi-FI"/>
                    </w:rPr>
                  </w:pPr>
                  <w:r w:rsidRPr="00E61584">
                    <w:rPr>
                      <w:rFonts w:ascii="Times New Roman" w:eastAsia="Times New Roman" w:hAnsi="Times New Roman" w:cs="Times New Roman"/>
                      <w:sz w:val="28"/>
                      <w:szCs w:val="28"/>
                      <w:lang w:val="en" w:eastAsia="fi-FI"/>
                    </w:rPr>
                    <w:t xml:space="preserve">Literature review and </w:t>
                  </w:r>
                  <w:r w:rsidR="005E3761">
                    <w:rPr>
                      <w:rFonts w:ascii="Times New Roman" w:eastAsia="Times New Roman" w:hAnsi="Times New Roman" w:cs="Times New Roman"/>
                      <w:sz w:val="28"/>
                      <w:szCs w:val="28"/>
                      <w:lang w:val="en" w:eastAsia="fi-FI"/>
                    </w:rPr>
                    <w:t>c</w:t>
                  </w:r>
                  <w:r w:rsidR="005E3761" w:rsidRPr="00E61584">
                    <w:rPr>
                      <w:rFonts w:ascii="Times New Roman" w:eastAsia="Times New Roman" w:hAnsi="Times New Roman" w:cs="Times New Roman"/>
                      <w:sz w:val="28"/>
                      <w:szCs w:val="28"/>
                      <w:lang w:val="en" w:eastAsia="fi-FI"/>
                    </w:rPr>
                    <w:t>ollection</w:t>
                  </w:r>
                  <w:r w:rsidR="005E3761">
                    <w:rPr>
                      <w:rFonts w:ascii="Times New Roman" w:eastAsia="Times New Roman" w:hAnsi="Times New Roman" w:cs="Times New Roman"/>
                      <w:sz w:val="28"/>
                      <w:szCs w:val="28"/>
                      <w:lang w:val="en" w:eastAsia="fi-FI"/>
                    </w:rPr>
                    <w:t xml:space="preserve"> </w:t>
                  </w:r>
                  <w:r w:rsidR="005E3761" w:rsidRPr="00E61584">
                    <w:rPr>
                      <w:rFonts w:ascii="Times New Roman" w:eastAsia="Times New Roman" w:hAnsi="Times New Roman" w:cs="Times New Roman"/>
                      <w:sz w:val="28"/>
                      <w:szCs w:val="28"/>
                      <w:lang w:val="en" w:eastAsia="fi-FI"/>
                    </w:rPr>
                    <w:t>of empirical data</w:t>
                  </w:r>
                  <w:r w:rsidR="005E3761">
                    <w:rPr>
                      <w:rFonts w:ascii="Times New Roman" w:eastAsia="Times New Roman" w:hAnsi="Times New Roman" w:cs="Times New Roman"/>
                      <w:sz w:val="28"/>
                      <w:szCs w:val="28"/>
                      <w:lang w:val="en" w:eastAsia="fi-FI"/>
                    </w:rPr>
                    <w:t xml:space="preserve"> 3 </w:t>
                  </w:r>
                  <w:r w:rsidR="00C13007">
                    <w:rPr>
                      <w:rFonts w:ascii="Times New Roman" w:eastAsia="Times New Roman" w:hAnsi="Times New Roman" w:cs="Times New Roman"/>
                      <w:sz w:val="28"/>
                      <w:szCs w:val="28"/>
                      <w:lang w:val="en"/>
                    </w:rPr>
                    <w:t>academic credits</w:t>
                  </w:r>
                </w:p>
              </w:tc>
              <w:tc>
                <w:tcPr>
                  <w:tcW w:w="681" w:type="pct"/>
                  <w:shd w:val="clear" w:color="auto" w:fill="auto"/>
                  <w:vAlign w:val="center"/>
                </w:tcPr>
                <w:p w14:paraId="77842377" w14:textId="54F17896" w:rsidR="00504517" w:rsidRPr="00754250" w:rsidRDefault="00504517" w:rsidP="00504517">
                  <w:pPr>
                    <w:spacing w:after="0" w:line="240" w:lineRule="auto"/>
                    <w:jc w:val="center"/>
                    <w:rPr>
                      <w:rFonts w:ascii="Times New Roman" w:hAnsi="Times New Roman" w:cs="Times New Roman"/>
                      <w:sz w:val="28"/>
                      <w:szCs w:val="28"/>
                      <w:lang w:val="en-GB"/>
                    </w:rPr>
                  </w:pPr>
                </w:p>
              </w:tc>
              <w:tc>
                <w:tcPr>
                  <w:tcW w:w="681" w:type="pct"/>
                  <w:shd w:val="clear" w:color="auto" w:fill="D9E2F3" w:themeFill="accent5" w:themeFillTint="33"/>
                  <w:vAlign w:val="center"/>
                </w:tcPr>
                <w:p w14:paraId="23519739" w14:textId="2D95552D" w:rsidR="00504517" w:rsidRPr="005E3761" w:rsidRDefault="005E3761" w:rsidP="005E376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681" w:type="pct"/>
                </w:tcPr>
                <w:p w14:paraId="0C233D74" w14:textId="77777777" w:rsidR="00504517" w:rsidRPr="00E61584" w:rsidRDefault="00504517" w:rsidP="00504517">
                  <w:pPr>
                    <w:spacing w:after="0" w:line="240" w:lineRule="auto"/>
                    <w:rPr>
                      <w:rFonts w:ascii="Times New Roman" w:hAnsi="Times New Roman" w:cs="Times New Roman"/>
                      <w:sz w:val="28"/>
                      <w:szCs w:val="28"/>
                      <w:lang w:val="ru-RU"/>
                    </w:rPr>
                  </w:pPr>
                </w:p>
              </w:tc>
              <w:tc>
                <w:tcPr>
                  <w:tcW w:w="698" w:type="pct"/>
                </w:tcPr>
                <w:p w14:paraId="3EF93327" w14:textId="77777777" w:rsidR="00504517" w:rsidRPr="00E61584" w:rsidRDefault="00504517" w:rsidP="00504517">
                  <w:pPr>
                    <w:spacing w:after="0" w:line="240" w:lineRule="auto"/>
                    <w:rPr>
                      <w:rFonts w:ascii="Times New Roman" w:hAnsi="Times New Roman" w:cs="Times New Roman"/>
                      <w:sz w:val="28"/>
                      <w:szCs w:val="28"/>
                      <w:lang w:val="ru-RU"/>
                    </w:rPr>
                  </w:pPr>
                </w:p>
              </w:tc>
            </w:tr>
            <w:tr w:rsidR="005E3761" w:rsidRPr="00E61584" w14:paraId="74D954B2" w14:textId="77777777" w:rsidTr="00C13007">
              <w:tc>
                <w:tcPr>
                  <w:tcW w:w="2259" w:type="pct"/>
                </w:tcPr>
                <w:p w14:paraId="5A567E0F" w14:textId="0068B5EE" w:rsidR="005E3761" w:rsidRPr="00E61584" w:rsidRDefault="005E3761" w:rsidP="00504517">
                  <w:pPr>
                    <w:spacing w:after="0" w:line="240" w:lineRule="auto"/>
                    <w:rPr>
                      <w:rFonts w:ascii="Times New Roman" w:eastAsia="Times New Roman" w:hAnsi="Times New Roman" w:cs="Times New Roman"/>
                      <w:sz w:val="28"/>
                      <w:szCs w:val="28"/>
                      <w:lang w:val="en" w:eastAsia="fi-FI"/>
                    </w:rPr>
                  </w:pPr>
                  <w:r>
                    <w:rPr>
                      <w:rFonts w:ascii="Times New Roman" w:eastAsia="Times New Roman" w:hAnsi="Times New Roman" w:cs="Times New Roman"/>
                      <w:sz w:val="28"/>
                      <w:szCs w:val="28"/>
                      <w:lang w:val="en" w:eastAsia="fi-FI"/>
                    </w:rPr>
                    <w:t>Research practice</w:t>
                  </w:r>
                  <w:r w:rsidR="00BD5131">
                    <w:rPr>
                      <w:rFonts w:ascii="Times New Roman" w:eastAsia="Times New Roman" w:hAnsi="Times New Roman" w:cs="Times New Roman"/>
                      <w:sz w:val="28"/>
                      <w:szCs w:val="28"/>
                      <w:lang w:val="en" w:eastAsia="fi-FI"/>
                    </w:rPr>
                    <w:t xml:space="preserve"> 4 </w:t>
                  </w:r>
                  <w:r w:rsidR="00C13007">
                    <w:rPr>
                      <w:rFonts w:ascii="Times New Roman" w:eastAsia="Times New Roman" w:hAnsi="Times New Roman" w:cs="Times New Roman"/>
                      <w:sz w:val="28"/>
                      <w:szCs w:val="28"/>
                      <w:lang w:val="en"/>
                    </w:rPr>
                    <w:t>academic credits</w:t>
                  </w:r>
                </w:p>
              </w:tc>
              <w:tc>
                <w:tcPr>
                  <w:tcW w:w="681" w:type="pct"/>
                </w:tcPr>
                <w:p w14:paraId="432EDFAA" w14:textId="77777777" w:rsidR="005E3761" w:rsidRPr="00E61584" w:rsidRDefault="005E3761" w:rsidP="00504517">
                  <w:pPr>
                    <w:spacing w:after="0" w:line="240" w:lineRule="auto"/>
                    <w:rPr>
                      <w:rFonts w:ascii="Times New Roman" w:hAnsi="Times New Roman" w:cs="Times New Roman"/>
                      <w:sz w:val="28"/>
                      <w:szCs w:val="28"/>
                      <w:lang w:val="ru-RU"/>
                    </w:rPr>
                  </w:pPr>
                </w:p>
              </w:tc>
              <w:tc>
                <w:tcPr>
                  <w:tcW w:w="681" w:type="pct"/>
                </w:tcPr>
                <w:p w14:paraId="78474AE8" w14:textId="77777777" w:rsidR="005E3761" w:rsidRPr="00E61584" w:rsidRDefault="005E3761" w:rsidP="00504517">
                  <w:pPr>
                    <w:spacing w:after="0" w:line="240" w:lineRule="auto"/>
                    <w:rPr>
                      <w:rFonts w:ascii="Times New Roman" w:hAnsi="Times New Roman" w:cs="Times New Roman"/>
                      <w:sz w:val="28"/>
                      <w:szCs w:val="28"/>
                      <w:lang w:val="ru-RU"/>
                    </w:rPr>
                  </w:pPr>
                </w:p>
              </w:tc>
              <w:tc>
                <w:tcPr>
                  <w:tcW w:w="681" w:type="pct"/>
                </w:tcPr>
                <w:p w14:paraId="6211916D" w14:textId="77777777" w:rsidR="005E3761" w:rsidRPr="00E61584" w:rsidRDefault="005E3761" w:rsidP="00504517">
                  <w:pPr>
                    <w:spacing w:after="0" w:line="240" w:lineRule="auto"/>
                    <w:rPr>
                      <w:rFonts w:ascii="Times New Roman" w:hAnsi="Times New Roman" w:cs="Times New Roman"/>
                      <w:sz w:val="28"/>
                      <w:szCs w:val="28"/>
                      <w:lang w:val="ru-RU"/>
                    </w:rPr>
                  </w:pPr>
                </w:p>
              </w:tc>
              <w:tc>
                <w:tcPr>
                  <w:tcW w:w="698" w:type="pct"/>
                  <w:shd w:val="clear" w:color="auto" w:fill="D9E2F3" w:themeFill="accent5" w:themeFillTint="33"/>
                  <w:vAlign w:val="center"/>
                </w:tcPr>
                <w:p w14:paraId="5704F935" w14:textId="6439E837" w:rsidR="005E3761" w:rsidRPr="00E61584" w:rsidRDefault="005E3761" w:rsidP="00504517">
                  <w:pPr>
                    <w:spacing w:after="0" w:line="240" w:lineRule="auto"/>
                    <w:jc w:val="center"/>
                    <w:rPr>
                      <w:rFonts w:ascii="Times New Roman" w:hAnsi="Times New Roman" w:cs="Times New Roman"/>
                      <w:sz w:val="28"/>
                      <w:szCs w:val="28"/>
                      <w:lang w:val="en"/>
                    </w:rPr>
                  </w:pPr>
                  <w:r>
                    <w:rPr>
                      <w:rFonts w:ascii="Times New Roman" w:hAnsi="Times New Roman" w:cs="Times New Roman"/>
                      <w:sz w:val="28"/>
                      <w:szCs w:val="28"/>
                      <w:lang w:val="en"/>
                    </w:rPr>
                    <w:t>4</w:t>
                  </w:r>
                </w:p>
              </w:tc>
            </w:tr>
            <w:tr w:rsidR="00504517" w:rsidRPr="00E61584" w14:paraId="66CA90D0" w14:textId="77777777" w:rsidTr="00C13007">
              <w:tc>
                <w:tcPr>
                  <w:tcW w:w="2259" w:type="pct"/>
                </w:tcPr>
                <w:p w14:paraId="2D091EBA" w14:textId="50CC4068" w:rsidR="00504517" w:rsidRPr="00754250" w:rsidRDefault="00504517" w:rsidP="00504517">
                  <w:pPr>
                    <w:spacing w:after="0" w:line="240" w:lineRule="auto"/>
                    <w:rPr>
                      <w:rFonts w:ascii="Times New Roman" w:eastAsia="Times New Roman" w:hAnsi="Times New Roman" w:cs="Times New Roman"/>
                      <w:sz w:val="28"/>
                      <w:szCs w:val="28"/>
                      <w:lang w:val="en-GB" w:eastAsia="fi-FI"/>
                    </w:rPr>
                  </w:pPr>
                  <w:r w:rsidRPr="00E61584">
                    <w:rPr>
                      <w:rFonts w:ascii="Times New Roman" w:eastAsia="Times New Roman" w:hAnsi="Times New Roman" w:cs="Times New Roman"/>
                      <w:sz w:val="28"/>
                      <w:szCs w:val="28"/>
                      <w:lang w:val="en" w:eastAsia="fi-FI"/>
                    </w:rPr>
                    <w:t xml:space="preserve">Research work of a </w:t>
                  </w:r>
                  <w:r w:rsidR="00C84ED9">
                    <w:rPr>
                      <w:rFonts w:ascii="Times New Roman" w:eastAsia="Times New Roman" w:hAnsi="Times New Roman" w:cs="Times New Roman"/>
                      <w:sz w:val="28"/>
                      <w:szCs w:val="28"/>
                      <w:lang w:val="en" w:eastAsia="fi-FI"/>
                    </w:rPr>
                    <w:t>M</w:t>
                  </w:r>
                  <w:r w:rsidRPr="00E61584">
                    <w:rPr>
                      <w:rFonts w:ascii="Times New Roman" w:eastAsia="Times New Roman" w:hAnsi="Times New Roman" w:cs="Times New Roman"/>
                      <w:sz w:val="28"/>
                      <w:szCs w:val="28"/>
                      <w:lang w:val="en" w:eastAsia="fi-FI"/>
                    </w:rPr>
                    <w:t>aster student</w:t>
                  </w:r>
                  <w:r w:rsidR="00C84ED9">
                    <w:rPr>
                      <w:rFonts w:ascii="Times New Roman" w:eastAsia="Times New Roman" w:hAnsi="Times New Roman" w:cs="Times New Roman"/>
                      <w:sz w:val="28"/>
                      <w:szCs w:val="28"/>
                      <w:lang w:val="en" w:eastAsia="fi-FI"/>
                    </w:rPr>
                    <w:t xml:space="preserve"> </w:t>
                  </w:r>
                  <w:r w:rsidR="005E3761">
                    <w:rPr>
                      <w:rFonts w:ascii="Times New Roman" w:eastAsia="Times New Roman" w:hAnsi="Times New Roman" w:cs="Times New Roman"/>
                      <w:sz w:val="28"/>
                      <w:szCs w:val="28"/>
                      <w:lang w:val="en" w:eastAsia="fi-FI"/>
                    </w:rPr>
                    <w:t>20</w:t>
                  </w:r>
                  <w:r>
                    <w:rPr>
                      <w:rFonts w:ascii="Times New Roman" w:eastAsia="Times New Roman" w:hAnsi="Times New Roman" w:cs="Times New Roman"/>
                      <w:sz w:val="28"/>
                      <w:szCs w:val="28"/>
                      <w:lang w:val="en" w:eastAsia="fi-FI"/>
                    </w:rPr>
                    <w:t xml:space="preserve"> </w:t>
                  </w:r>
                  <w:r w:rsidR="00C13007">
                    <w:rPr>
                      <w:rFonts w:ascii="Times New Roman" w:eastAsia="Times New Roman" w:hAnsi="Times New Roman" w:cs="Times New Roman"/>
                      <w:sz w:val="28"/>
                      <w:szCs w:val="28"/>
                      <w:lang w:val="en"/>
                    </w:rPr>
                    <w:t>academic credits</w:t>
                  </w:r>
                </w:p>
              </w:tc>
              <w:tc>
                <w:tcPr>
                  <w:tcW w:w="681" w:type="pct"/>
                  <w:shd w:val="clear" w:color="auto" w:fill="FFFFFF" w:themeFill="background1"/>
                </w:tcPr>
                <w:p w14:paraId="51EC8316" w14:textId="77777777" w:rsidR="00504517" w:rsidRPr="00754250" w:rsidRDefault="00504517" w:rsidP="00504517">
                  <w:pPr>
                    <w:spacing w:after="0" w:line="240" w:lineRule="auto"/>
                    <w:rPr>
                      <w:rFonts w:ascii="Times New Roman" w:hAnsi="Times New Roman" w:cs="Times New Roman"/>
                      <w:sz w:val="28"/>
                      <w:szCs w:val="28"/>
                      <w:lang w:val="en-GB"/>
                    </w:rPr>
                  </w:pPr>
                </w:p>
              </w:tc>
              <w:tc>
                <w:tcPr>
                  <w:tcW w:w="681" w:type="pct"/>
                  <w:shd w:val="clear" w:color="auto" w:fill="D9E2F3" w:themeFill="accent5" w:themeFillTint="33"/>
                  <w:vAlign w:val="center"/>
                </w:tcPr>
                <w:p w14:paraId="796DC1B3" w14:textId="77777777" w:rsidR="00504517" w:rsidRPr="00E61584" w:rsidRDefault="00504517" w:rsidP="00504517">
                  <w:pPr>
                    <w:spacing w:after="0" w:line="240" w:lineRule="auto"/>
                    <w:jc w:val="center"/>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c>
                <w:tcPr>
                  <w:tcW w:w="681" w:type="pct"/>
                  <w:shd w:val="clear" w:color="auto" w:fill="D9E2F3" w:themeFill="accent5" w:themeFillTint="33"/>
                  <w:vAlign w:val="center"/>
                </w:tcPr>
                <w:p w14:paraId="02ACE0A6" w14:textId="77777777" w:rsidR="00504517" w:rsidRPr="00E61584" w:rsidRDefault="00504517" w:rsidP="00504517">
                  <w:pPr>
                    <w:spacing w:after="0" w:line="240" w:lineRule="auto"/>
                    <w:jc w:val="center"/>
                    <w:rPr>
                      <w:rFonts w:ascii="Times New Roman" w:hAnsi="Times New Roman" w:cs="Times New Roman"/>
                      <w:sz w:val="28"/>
                      <w:szCs w:val="28"/>
                      <w:lang w:val="ru-RU"/>
                    </w:rPr>
                  </w:pPr>
                  <w:r w:rsidRPr="00E61584">
                    <w:rPr>
                      <w:rFonts w:ascii="Times New Roman" w:hAnsi="Times New Roman" w:cs="Times New Roman"/>
                      <w:sz w:val="28"/>
                      <w:szCs w:val="28"/>
                      <w:lang w:val="en"/>
                    </w:rPr>
                    <w:t>5</w:t>
                  </w:r>
                </w:p>
              </w:tc>
              <w:tc>
                <w:tcPr>
                  <w:tcW w:w="698" w:type="pct"/>
                  <w:shd w:val="clear" w:color="auto" w:fill="D9E2F3" w:themeFill="accent5" w:themeFillTint="33"/>
                  <w:vAlign w:val="center"/>
                </w:tcPr>
                <w:p w14:paraId="3D32F415" w14:textId="2B7D247D" w:rsidR="00504517" w:rsidRPr="00BD5131" w:rsidRDefault="00BD5131" w:rsidP="0050451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r>
            <w:tr w:rsidR="00504517" w:rsidRPr="00B001C9" w14:paraId="59D71ED7" w14:textId="77777777" w:rsidTr="00504517">
              <w:tc>
                <w:tcPr>
                  <w:tcW w:w="5000" w:type="pct"/>
                  <w:gridSpan w:val="5"/>
                  <w:shd w:val="clear" w:color="auto" w:fill="D9D9D9" w:themeFill="background1" w:themeFillShade="D9"/>
                </w:tcPr>
                <w:p w14:paraId="7345DA5D" w14:textId="78088D25" w:rsidR="00504517" w:rsidRPr="00E61584" w:rsidRDefault="00504517" w:rsidP="009A3546">
                  <w:pPr>
                    <w:spacing w:after="0" w:line="240" w:lineRule="auto"/>
                    <w:rPr>
                      <w:rFonts w:ascii="Times New Roman" w:hAnsi="Times New Roman" w:cs="Times New Roman"/>
                      <w:sz w:val="28"/>
                      <w:szCs w:val="28"/>
                      <w:lang w:val="en"/>
                    </w:rPr>
                  </w:pPr>
                  <w:r w:rsidRPr="000064EA">
                    <w:rPr>
                      <w:rFonts w:ascii="Times New Roman" w:hAnsi="Times New Roman" w:cs="Times New Roman"/>
                      <w:b/>
                      <w:sz w:val="28"/>
                      <w:szCs w:val="28"/>
                      <w:lang w:val="en-GB"/>
                    </w:rPr>
                    <w:t xml:space="preserve">FINAL </w:t>
                  </w:r>
                  <w:r w:rsidR="00C13007">
                    <w:rPr>
                      <w:rFonts w:ascii="Times New Roman" w:hAnsi="Times New Roman" w:cs="Times New Roman"/>
                      <w:b/>
                      <w:sz w:val="28"/>
                      <w:szCs w:val="28"/>
                      <w:lang w:val="en-GB"/>
                    </w:rPr>
                    <w:t xml:space="preserve">ATTESTATION </w:t>
                  </w:r>
                  <w:r w:rsidR="00BD5131">
                    <w:rPr>
                      <w:rFonts w:ascii="Times New Roman" w:hAnsi="Times New Roman" w:cs="Times New Roman"/>
                      <w:b/>
                      <w:sz w:val="28"/>
                      <w:szCs w:val="28"/>
                      <w:lang w:val="en-GB"/>
                    </w:rPr>
                    <w:t>8</w:t>
                  </w:r>
                  <w:r w:rsidRPr="000064EA">
                    <w:rPr>
                      <w:rFonts w:ascii="Times New Roman" w:hAnsi="Times New Roman" w:cs="Times New Roman"/>
                      <w:b/>
                      <w:sz w:val="28"/>
                      <w:szCs w:val="28"/>
                      <w:lang w:val="en-GB"/>
                    </w:rPr>
                    <w:t xml:space="preserve"> </w:t>
                  </w:r>
                  <w:r w:rsidR="00C13007" w:rsidRPr="00C13007">
                    <w:rPr>
                      <w:rFonts w:ascii="Times New Roman" w:eastAsia="Times New Roman" w:hAnsi="Times New Roman" w:cs="Times New Roman"/>
                      <w:b/>
                      <w:bCs/>
                      <w:sz w:val="28"/>
                      <w:szCs w:val="28"/>
                      <w:lang w:val="en" w:eastAsia="fi-FI"/>
                    </w:rPr>
                    <w:t>academic credits</w:t>
                  </w:r>
                </w:p>
              </w:tc>
            </w:tr>
            <w:tr w:rsidR="00504517" w:rsidRPr="00E61584" w14:paraId="0339D4C9" w14:textId="77777777" w:rsidTr="00C13007">
              <w:tc>
                <w:tcPr>
                  <w:tcW w:w="2259" w:type="pct"/>
                </w:tcPr>
                <w:p w14:paraId="04225B7A" w14:textId="7B1BB548" w:rsidR="00504517" w:rsidRPr="009A3546" w:rsidRDefault="00504517" w:rsidP="009A3546">
                  <w:pPr>
                    <w:spacing w:after="0" w:line="240" w:lineRule="auto"/>
                    <w:rPr>
                      <w:rFonts w:ascii="Times New Roman" w:eastAsia="Times New Roman" w:hAnsi="Times New Roman" w:cs="Times New Roman"/>
                      <w:sz w:val="28"/>
                      <w:szCs w:val="28"/>
                      <w:lang w:val="en-GB" w:eastAsia="fi-FI"/>
                    </w:rPr>
                  </w:pPr>
                  <w:r>
                    <w:rPr>
                      <w:rFonts w:ascii="Times New Roman" w:eastAsia="Times New Roman" w:hAnsi="Times New Roman" w:cs="Times New Roman"/>
                      <w:sz w:val="28"/>
                      <w:szCs w:val="28"/>
                      <w:lang w:val="en" w:eastAsia="fi-FI"/>
                    </w:rPr>
                    <w:t xml:space="preserve">Final </w:t>
                  </w:r>
                  <w:r w:rsidR="00C13007">
                    <w:rPr>
                      <w:rFonts w:ascii="Times New Roman" w:eastAsia="Times New Roman" w:hAnsi="Times New Roman" w:cs="Times New Roman"/>
                      <w:sz w:val="28"/>
                      <w:szCs w:val="28"/>
                      <w:lang w:val="en" w:eastAsia="fi-FI"/>
                    </w:rPr>
                    <w:t xml:space="preserve">Attestation </w:t>
                  </w:r>
                  <w:r>
                    <w:rPr>
                      <w:rFonts w:ascii="Times New Roman" w:eastAsia="Times New Roman" w:hAnsi="Times New Roman" w:cs="Times New Roman"/>
                      <w:sz w:val="28"/>
                      <w:szCs w:val="28"/>
                      <w:lang w:val="en" w:eastAsia="fi-FI"/>
                    </w:rPr>
                    <w:t xml:space="preserve"> </w:t>
                  </w:r>
                  <w:r w:rsidR="00BD5131">
                    <w:rPr>
                      <w:rFonts w:ascii="Times New Roman" w:eastAsia="Times New Roman" w:hAnsi="Times New Roman" w:cs="Times New Roman"/>
                      <w:sz w:val="28"/>
                      <w:szCs w:val="28"/>
                      <w:lang w:val="en" w:eastAsia="fi-FI"/>
                    </w:rPr>
                    <w:t>8</w:t>
                  </w:r>
                  <w:r>
                    <w:rPr>
                      <w:rFonts w:ascii="Times New Roman" w:eastAsia="Times New Roman" w:hAnsi="Times New Roman" w:cs="Times New Roman"/>
                      <w:sz w:val="28"/>
                      <w:szCs w:val="28"/>
                      <w:lang w:val="en" w:eastAsia="fi-FI"/>
                    </w:rPr>
                    <w:t xml:space="preserve"> </w:t>
                  </w:r>
                  <w:r w:rsidR="00C13007">
                    <w:rPr>
                      <w:rFonts w:ascii="Times New Roman" w:eastAsia="Times New Roman" w:hAnsi="Times New Roman" w:cs="Times New Roman"/>
                      <w:sz w:val="28"/>
                      <w:szCs w:val="28"/>
                      <w:lang w:val="en"/>
                    </w:rPr>
                    <w:t>academic credits</w:t>
                  </w:r>
                </w:p>
              </w:tc>
              <w:tc>
                <w:tcPr>
                  <w:tcW w:w="681" w:type="pct"/>
                </w:tcPr>
                <w:p w14:paraId="351BF79E" w14:textId="77777777" w:rsidR="00504517" w:rsidRPr="009A3546" w:rsidRDefault="00504517" w:rsidP="00504517">
                  <w:pPr>
                    <w:spacing w:after="0" w:line="240" w:lineRule="auto"/>
                    <w:rPr>
                      <w:rFonts w:ascii="Times New Roman" w:hAnsi="Times New Roman" w:cs="Times New Roman"/>
                      <w:sz w:val="28"/>
                      <w:szCs w:val="28"/>
                      <w:lang w:val="en-GB"/>
                    </w:rPr>
                  </w:pPr>
                </w:p>
              </w:tc>
              <w:tc>
                <w:tcPr>
                  <w:tcW w:w="681" w:type="pct"/>
                </w:tcPr>
                <w:p w14:paraId="0CF726E4" w14:textId="77777777" w:rsidR="00504517" w:rsidRPr="009A3546" w:rsidRDefault="00504517" w:rsidP="00504517">
                  <w:pPr>
                    <w:spacing w:after="0" w:line="240" w:lineRule="auto"/>
                    <w:rPr>
                      <w:rFonts w:ascii="Times New Roman" w:hAnsi="Times New Roman" w:cs="Times New Roman"/>
                      <w:sz w:val="28"/>
                      <w:szCs w:val="28"/>
                      <w:lang w:val="en-GB"/>
                    </w:rPr>
                  </w:pPr>
                </w:p>
              </w:tc>
              <w:tc>
                <w:tcPr>
                  <w:tcW w:w="681" w:type="pct"/>
                </w:tcPr>
                <w:p w14:paraId="009BBF0A" w14:textId="77777777" w:rsidR="00504517" w:rsidRPr="009A3546" w:rsidRDefault="00504517" w:rsidP="00504517">
                  <w:pPr>
                    <w:spacing w:after="0" w:line="240" w:lineRule="auto"/>
                    <w:rPr>
                      <w:rFonts w:ascii="Times New Roman" w:hAnsi="Times New Roman" w:cs="Times New Roman"/>
                      <w:sz w:val="28"/>
                      <w:szCs w:val="28"/>
                      <w:lang w:val="en-GB"/>
                    </w:rPr>
                  </w:pPr>
                </w:p>
              </w:tc>
              <w:tc>
                <w:tcPr>
                  <w:tcW w:w="698" w:type="pct"/>
                  <w:shd w:val="clear" w:color="auto" w:fill="D9E2F3" w:themeFill="accent5" w:themeFillTint="33"/>
                  <w:vAlign w:val="center"/>
                </w:tcPr>
                <w:p w14:paraId="71FC9DAC" w14:textId="418175AF" w:rsidR="00504517" w:rsidRPr="00BD5131" w:rsidRDefault="00BD5131" w:rsidP="0050451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r>
            <w:tr w:rsidR="00504517" w:rsidRPr="00E61584" w14:paraId="17990BB0" w14:textId="77777777" w:rsidTr="00C13007">
              <w:trPr>
                <w:trHeight w:val="77"/>
              </w:trPr>
              <w:tc>
                <w:tcPr>
                  <w:tcW w:w="2259" w:type="pct"/>
                  <w:shd w:val="clear" w:color="auto" w:fill="E7E6E6" w:themeFill="background2"/>
                </w:tcPr>
                <w:p w14:paraId="5CA4E76D" w14:textId="71067A46" w:rsidR="00504517" w:rsidRPr="00504517" w:rsidRDefault="00C13007" w:rsidP="009A3546">
                  <w:pPr>
                    <w:spacing w:after="0" w:line="240" w:lineRule="auto"/>
                    <w:rPr>
                      <w:rFonts w:ascii="Times New Roman" w:eastAsia="Times New Roman" w:hAnsi="Times New Roman" w:cs="Times New Roman"/>
                      <w:b/>
                      <w:bCs/>
                      <w:sz w:val="28"/>
                      <w:szCs w:val="28"/>
                      <w:lang w:val="en-US" w:eastAsia="fi-FI"/>
                    </w:rPr>
                  </w:pPr>
                  <w:r>
                    <w:rPr>
                      <w:rFonts w:ascii="Times New Roman" w:eastAsia="Times New Roman" w:hAnsi="Times New Roman" w:cs="Times New Roman"/>
                      <w:b/>
                      <w:bCs/>
                      <w:sz w:val="28"/>
                      <w:szCs w:val="28"/>
                      <w:lang w:val="en" w:eastAsia="fi-FI"/>
                    </w:rPr>
                    <w:t>A</w:t>
                  </w:r>
                  <w:r w:rsidRPr="00C13007">
                    <w:rPr>
                      <w:rFonts w:ascii="Times New Roman" w:eastAsia="Times New Roman" w:hAnsi="Times New Roman" w:cs="Times New Roman"/>
                      <w:b/>
                      <w:bCs/>
                      <w:sz w:val="28"/>
                      <w:szCs w:val="28"/>
                      <w:lang w:val="en" w:eastAsia="fi-FI"/>
                    </w:rPr>
                    <w:t>cademic credits</w:t>
                  </w:r>
                  <w:r w:rsidR="00504517" w:rsidRPr="000064EA">
                    <w:rPr>
                      <w:rFonts w:ascii="Times New Roman" w:eastAsia="Times New Roman" w:hAnsi="Times New Roman" w:cs="Times New Roman"/>
                      <w:b/>
                      <w:bCs/>
                      <w:sz w:val="28"/>
                      <w:szCs w:val="28"/>
                      <w:lang w:val="en-US" w:eastAsia="fi-FI"/>
                    </w:rPr>
                    <w:t xml:space="preserve"> in total </w:t>
                  </w:r>
                </w:p>
              </w:tc>
              <w:tc>
                <w:tcPr>
                  <w:tcW w:w="681" w:type="pct"/>
                  <w:shd w:val="clear" w:color="auto" w:fill="E7E6E6" w:themeFill="background2"/>
                </w:tcPr>
                <w:p w14:paraId="3D4F3A95" w14:textId="2FA7DF1F" w:rsidR="00504517" w:rsidRPr="00504517" w:rsidRDefault="00504517" w:rsidP="00504517">
                  <w:pPr>
                    <w:spacing w:after="0" w:line="240" w:lineRule="auto"/>
                    <w:jc w:val="center"/>
                    <w:rPr>
                      <w:rFonts w:ascii="Times New Roman" w:hAnsi="Times New Roman" w:cs="Times New Roman"/>
                      <w:b/>
                      <w:bCs/>
                      <w:sz w:val="28"/>
                      <w:szCs w:val="28"/>
                      <w:lang w:val="ru-RU"/>
                    </w:rPr>
                  </w:pPr>
                  <w:r w:rsidRPr="00504517">
                    <w:rPr>
                      <w:rFonts w:ascii="Times New Roman" w:hAnsi="Times New Roman" w:cs="Times New Roman"/>
                      <w:b/>
                      <w:bCs/>
                      <w:sz w:val="28"/>
                      <w:szCs w:val="28"/>
                      <w:lang w:val="en"/>
                    </w:rPr>
                    <w:t>3</w:t>
                  </w:r>
                  <w:r w:rsidR="00BD5131">
                    <w:rPr>
                      <w:rFonts w:ascii="Times New Roman" w:hAnsi="Times New Roman" w:cs="Times New Roman"/>
                      <w:b/>
                      <w:bCs/>
                      <w:sz w:val="28"/>
                      <w:szCs w:val="28"/>
                      <w:lang w:val="en"/>
                    </w:rPr>
                    <w:t>5</w:t>
                  </w:r>
                </w:p>
              </w:tc>
              <w:tc>
                <w:tcPr>
                  <w:tcW w:w="681" w:type="pct"/>
                  <w:shd w:val="clear" w:color="auto" w:fill="E7E6E6" w:themeFill="background2"/>
                </w:tcPr>
                <w:p w14:paraId="23874BE2" w14:textId="4B6689C0" w:rsidR="00504517" w:rsidRPr="00504517" w:rsidRDefault="00BD5131" w:rsidP="00504517">
                  <w:pPr>
                    <w:spacing w:after="0" w:line="24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en"/>
                    </w:rPr>
                    <w:t>28</w:t>
                  </w:r>
                </w:p>
              </w:tc>
              <w:tc>
                <w:tcPr>
                  <w:tcW w:w="681" w:type="pct"/>
                  <w:shd w:val="clear" w:color="auto" w:fill="E7E6E6" w:themeFill="background2"/>
                </w:tcPr>
                <w:p w14:paraId="1876EA35" w14:textId="77777777" w:rsidR="00504517" w:rsidRPr="00504517" w:rsidRDefault="00504517" w:rsidP="00504517">
                  <w:pPr>
                    <w:spacing w:after="0" w:line="240" w:lineRule="auto"/>
                    <w:jc w:val="center"/>
                    <w:rPr>
                      <w:rFonts w:ascii="Times New Roman" w:hAnsi="Times New Roman" w:cs="Times New Roman"/>
                      <w:b/>
                      <w:bCs/>
                      <w:sz w:val="28"/>
                      <w:szCs w:val="28"/>
                      <w:lang w:val="ru-RU"/>
                    </w:rPr>
                  </w:pPr>
                  <w:r w:rsidRPr="00504517">
                    <w:rPr>
                      <w:rFonts w:ascii="Times New Roman" w:hAnsi="Times New Roman" w:cs="Times New Roman"/>
                      <w:b/>
                      <w:bCs/>
                      <w:sz w:val="28"/>
                      <w:szCs w:val="28"/>
                      <w:lang w:val="en"/>
                    </w:rPr>
                    <w:t>30</w:t>
                  </w:r>
                </w:p>
              </w:tc>
              <w:tc>
                <w:tcPr>
                  <w:tcW w:w="698" w:type="pct"/>
                  <w:shd w:val="clear" w:color="auto" w:fill="E7E6E6" w:themeFill="background2"/>
                </w:tcPr>
                <w:p w14:paraId="2503A336" w14:textId="7A96EC35" w:rsidR="00504517" w:rsidRPr="00504517" w:rsidRDefault="00BD5131" w:rsidP="00504517">
                  <w:pPr>
                    <w:spacing w:after="0" w:line="24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en"/>
                    </w:rPr>
                    <w:t>27</w:t>
                  </w:r>
                </w:p>
              </w:tc>
            </w:tr>
          </w:tbl>
          <w:p w14:paraId="7E9FDBB8" w14:textId="208DB7A8" w:rsidR="00F27D79" w:rsidRPr="00E61584" w:rsidRDefault="00F27D79" w:rsidP="00F27D79">
            <w:pPr>
              <w:pStyle w:val="a8"/>
              <w:spacing w:before="0" w:beforeAutospacing="0" w:after="0" w:afterAutospacing="0"/>
              <w:textAlignment w:val="baseline"/>
              <w:rPr>
                <w:sz w:val="28"/>
                <w:szCs w:val="28"/>
                <w:lang w:val="en-US"/>
              </w:rPr>
            </w:pPr>
          </w:p>
        </w:tc>
      </w:tr>
    </w:tbl>
    <w:p w14:paraId="26846CCA" w14:textId="7F7EE174" w:rsidR="00F27D79" w:rsidRDefault="00F27D79" w:rsidP="00F27D79">
      <w:pPr>
        <w:pStyle w:val="1"/>
        <w:spacing w:before="0" w:line="240" w:lineRule="auto"/>
        <w:jc w:val="both"/>
        <w:rPr>
          <w:rFonts w:ascii="Times New Roman" w:hAnsi="Times New Roman" w:cs="Times New Roman"/>
          <w:b/>
          <w:bCs/>
          <w:sz w:val="28"/>
          <w:szCs w:val="28"/>
          <w:lang w:val="ru"/>
        </w:rPr>
      </w:pPr>
    </w:p>
    <w:tbl>
      <w:tblPr>
        <w:tblW w:w="5000" w:type="pct"/>
        <w:tblLook w:val="0400" w:firstRow="0" w:lastRow="0" w:firstColumn="0" w:lastColumn="0" w:noHBand="0" w:noVBand="1"/>
      </w:tblPr>
      <w:tblGrid>
        <w:gridCol w:w="9006"/>
      </w:tblGrid>
      <w:tr w:rsidR="002028C3" w:rsidRPr="00B001C9" w14:paraId="1E01F795" w14:textId="77777777" w:rsidTr="00C84ED9">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B155F9E" w14:textId="77777777" w:rsidR="002028C3" w:rsidRPr="00D16FF1" w:rsidRDefault="002028C3" w:rsidP="00A75DF5">
            <w:pPr>
              <w:pStyle w:val="2"/>
              <w:spacing w:before="0" w:line="240" w:lineRule="auto"/>
              <w:rPr>
                <w:rFonts w:ascii="Times New Roman" w:hAnsi="Times New Roman" w:cs="Times New Roman"/>
                <w:sz w:val="28"/>
                <w:szCs w:val="28"/>
                <w:lang w:val="en-GB"/>
              </w:rPr>
            </w:pPr>
            <w:bookmarkStart w:id="15" w:name="_Toc128512037"/>
            <w:bookmarkStart w:id="16" w:name="_Toc132282067"/>
            <w:r w:rsidRPr="00D16FF1">
              <w:rPr>
                <w:rFonts w:ascii="Times New Roman" w:hAnsi="Times New Roman" w:cs="Times New Roman"/>
                <w:sz w:val="28"/>
                <w:szCs w:val="28"/>
                <w:lang w:val="en"/>
              </w:rPr>
              <w:t>4.3. Requirements for successful completion of the curricula</w:t>
            </w:r>
            <w:bookmarkEnd w:id="15"/>
            <w:bookmarkEnd w:id="16"/>
          </w:p>
        </w:tc>
      </w:tr>
      <w:tr w:rsidR="002028C3" w:rsidRPr="00B001C9" w14:paraId="4C71007F" w14:textId="77777777" w:rsidTr="00C84ED9">
        <w:trPr>
          <w:trHeight w:val="2384"/>
        </w:trPr>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485F87" w14:textId="77777777" w:rsidR="006E77B6" w:rsidRDefault="006E77B6" w:rsidP="006E77B6">
            <w:pPr>
              <w:pStyle w:val="paragraph"/>
              <w:spacing w:after="0" w:afterAutospacing="0"/>
              <w:ind w:firstLine="29"/>
              <w:jc w:val="both"/>
              <w:textAlignment w:val="baseline"/>
              <w:rPr>
                <w:sz w:val="28"/>
                <w:szCs w:val="28"/>
                <w:lang w:val="en-US"/>
              </w:rPr>
            </w:pPr>
            <w:r>
              <w:rPr>
                <w:sz w:val="28"/>
                <w:szCs w:val="28"/>
                <w:lang w:val="en-US"/>
              </w:rPr>
              <w:t xml:space="preserve">For successful completion of the educational program, Master students shall have: </w:t>
            </w:r>
          </w:p>
          <w:p w14:paraId="27858620" w14:textId="77777777" w:rsidR="006E77B6" w:rsidRDefault="006E77B6" w:rsidP="006E77B6">
            <w:pPr>
              <w:pStyle w:val="paragraph"/>
              <w:numPr>
                <w:ilvl w:val="0"/>
                <w:numId w:val="47"/>
              </w:numPr>
              <w:spacing w:before="0" w:beforeAutospacing="0" w:after="0" w:afterAutospacing="0" w:line="254" w:lineRule="auto"/>
              <w:jc w:val="both"/>
              <w:textAlignment w:val="baseline"/>
              <w:rPr>
                <w:sz w:val="28"/>
                <w:szCs w:val="28"/>
                <w:lang w:val="en-US"/>
              </w:rPr>
            </w:pPr>
            <w:r>
              <w:rPr>
                <w:sz w:val="28"/>
                <w:szCs w:val="28"/>
                <w:lang w:val="en-US"/>
              </w:rPr>
              <w:t>minimum credits for core and major subjects;</w:t>
            </w:r>
          </w:p>
          <w:p w14:paraId="4877496C" w14:textId="77777777" w:rsidR="006E77B6" w:rsidRDefault="006E77B6" w:rsidP="006E77B6">
            <w:pPr>
              <w:pStyle w:val="paragraph"/>
              <w:numPr>
                <w:ilvl w:val="0"/>
                <w:numId w:val="47"/>
              </w:numPr>
              <w:spacing w:before="0" w:beforeAutospacing="0" w:after="0" w:afterAutospacing="0" w:line="254" w:lineRule="auto"/>
              <w:jc w:val="both"/>
              <w:textAlignment w:val="baseline"/>
              <w:rPr>
                <w:sz w:val="28"/>
                <w:szCs w:val="28"/>
                <w:lang w:val="en-US"/>
              </w:rPr>
            </w:pPr>
            <w:r>
              <w:rPr>
                <w:sz w:val="28"/>
                <w:szCs w:val="28"/>
                <w:lang w:val="en-US"/>
              </w:rPr>
              <w:t xml:space="preserve">achievement of all learning outcomes; </w:t>
            </w:r>
          </w:p>
          <w:p w14:paraId="23489F3C" w14:textId="77777777" w:rsidR="006E77B6" w:rsidRDefault="006E77B6" w:rsidP="006E77B6">
            <w:pPr>
              <w:pStyle w:val="paragraph"/>
              <w:numPr>
                <w:ilvl w:val="0"/>
                <w:numId w:val="47"/>
              </w:numPr>
              <w:spacing w:before="0" w:beforeAutospacing="0" w:after="0" w:afterAutospacing="0" w:line="254" w:lineRule="auto"/>
              <w:jc w:val="both"/>
              <w:textAlignment w:val="baseline"/>
              <w:rPr>
                <w:sz w:val="28"/>
                <w:szCs w:val="28"/>
                <w:lang w:val="en-US"/>
              </w:rPr>
            </w:pPr>
            <w:r>
              <w:rPr>
                <w:sz w:val="28"/>
                <w:szCs w:val="28"/>
                <w:lang w:val="en-US"/>
              </w:rPr>
              <w:t xml:space="preserve">successful completion of compulsory and optional courses;  </w:t>
            </w:r>
          </w:p>
          <w:p w14:paraId="341182F6" w14:textId="77777777" w:rsidR="006E77B6" w:rsidRDefault="006E77B6" w:rsidP="006E77B6">
            <w:pPr>
              <w:pStyle w:val="paragraph"/>
              <w:numPr>
                <w:ilvl w:val="0"/>
                <w:numId w:val="47"/>
              </w:numPr>
              <w:spacing w:before="0" w:beforeAutospacing="0" w:after="0" w:afterAutospacing="0" w:line="254" w:lineRule="auto"/>
              <w:jc w:val="both"/>
              <w:textAlignment w:val="baseline"/>
              <w:rPr>
                <w:i/>
                <w:sz w:val="28"/>
                <w:szCs w:val="28"/>
                <w:lang w:val="en-US"/>
              </w:rPr>
            </w:pPr>
            <w:r>
              <w:rPr>
                <w:sz w:val="28"/>
                <w:szCs w:val="28"/>
                <w:lang w:val="en-US"/>
              </w:rPr>
              <w:t xml:space="preserve">successful fulfillment and defense of Final attestation work </w:t>
            </w:r>
            <w:r>
              <w:rPr>
                <w:i/>
                <w:sz w:val="28"/>
                <w:szCs w:val="28"/>
                <w:lang w:val="en-US"/>
              </w:rPr>
              <w:t xml:space="preserve">(Oral Exam, Written Exam, Master Dissertation, Research project, Development project, Organisational project, Strategic project, Art project); </w:t>
            </w:r>
          </w:p>
          <w:p w14:paraId="55D0F5C2" w14:textId="1ED9D9C2" w:rsidR="002028C3" w:rsidRPr="00D16FF1" w:rsidRDefault="006E77B6" w:rsidP="006E77B6">
            <w:pPr>
              <w:pStyle w:val="a8"/>
              <w:spacing w:before="0" w:beforeAutospacing="0" w:after="0" w:afterAutospacing="0"/>
              <w:textAlignment w:val="baseline"/>
              <w:rPr>
                <w:sz w:val="28"/>
                <w:szCs w:val="28"/>
                <w:lang w:val="en-US"/>
              </w:rPr>
            </w:pPr>
            <w:r>
              <w:rPr>
                <w:sz w:val="28"/>
                <w:szCs w:val="28"/>
                <w:lang w:val="en-US"/>
              </w:rPr>
              <w:t>the minimum average achievement score</w:t>
            </w:r>
          </w:p>
        </w:tc>
      </w:tr>
    </w:tbl>
    <w:p w14:paraId="262CECFE" w14:textId="77777777" w:rsidR="002028C3" w:rsidRPr="00D16FF1" w:rsidRDefault="002028C3" w:rsidP="002028C3">
      <w:pPr>
        <w:spacing w:after="0" w:line="240" w:lineRule="auto"/>
        <w:rPr>
          <w:rFonts w:ascii="Times New Roman" w:eastAsiaTheme="minorEastAsia" w:hAnsi="Times New Roman" w:cs="Times New Roman"/>
          <w:color w:val="FF0000"/>
          <w:sz w:val="28"/>
          <w:szCs w:val="28"/>
          <w:lang w:val="en-GB"/>
        </w:rPr>
      </w:pPr>
    </w:p>
    <w:p w14:paraId="248C927C" w14:textId="77777777" w:rsidR="002028C3" w:rsidRPr="00D16FF1" w:rsidRDefault="002028C3" w:rsidP="002028C3">
      <w:pPr>
        <w:pStyle w:val="1"/>
        <w:spacing w:before="0" w:line="240" w:lineRule="auto"/>
        <w:rPr>
          <w:rFonts w:ascii="Times New Roman" w:hAnsi="Times New Roman" w:cs="Times New Roman"/>
          <w:sz w:val="28"/>
          <w:szCs w:val="28"/>
          <w:lang w:val="en"/>
        </w:rPr>
      </w:pPr>
      <w:bookmarkStart w:id="17" w:name="_Toc128512038"/>
      <w:bookmarkStart w:id="18" w:name="_Toc132282068"/>
      <w:r w:rsidRPr="00D16FF1">
        <w:rPr>
          <w:rFonts w:ascii="Times New Roman" w:hAnsi="Times New Roman" w:cs="Times New Roman"/>
          <w:sz w:val="28"/>
          <w:szCs w:val="28"/>
          <w:lang w:val="en"/>
        </w:rPr>
        <w:t xml:space="preserve">5. Description of </w:t>
      </w:r>
      <w:bookmarkEnd w:id="17"/>
      <w:r w:rsidRPr="00D16FF1">
        <w:rPr>
          <w:rFonts w:ascii="Times New Roman" w:eastAsia="Times New Roman" w:hAnsi="Times New Roman" w:cs="Times New Roman"/>
          <w:sz w:val="28"/>
          <w:szCs w:val="28"/>
          <w:lang w:val="en" w:eastAsia="fi-FI"/>
        </w:rPr>
        <w:t xml:space="preserve">Master students’ </w:t>
      </w:r>
      <w:r w:rsidRPr="00D16FF1">
        <w:rPr>
          <w:rFonts w:ascii="Times New Roman" w:eastAsia="Times New Roman" w:hAnsi="Times New Roman" w:cs="Times New Roman"/>
          <w:sz w:val="28"/>
          <w:szCs w:val="28"/>
          <w:lang w:val="en-US" w:eastAsia="fi-FI"/>
        </w:rPr>
        <w:t>work</w:t>
      </w:r>
      <w:bookmarkEnd w:id="18"/>
    </w:p>
    <w:p w14:paraId="3FDC5A17" w14:textId="77777777" w:rsidR="002028C3" w:rsidRPr="00457217" w:rsidRDefault="002028C3" w:rsidP="002028C3">
      <w:pPr>
        <w:spacing w:after="0" w:line="240" w:lineRule="auto"/>
        <w:rPr>
          <w:rFonts w:ascii="Times New Roman" w:hAnsi="Times New Roman" w:cs="Times New Roman"/>
          <w:sz w:val="28"/>
          <w:szCs w:val="28"/>
          <w:lang w:val="e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028C3" w:rsidRPr="00B001C9" w14:paraId="77C113D2" w14:textId="77777777" w:rsidTr="00A75DF5">
        <w:tc>
          <w:tcPr>
            <w:tcW w:w="9016" w:type="dxa"/>
          </w:tcPr>
          <w:p w14:paraId="0379034B" w14:textId="77777777" w:rsidR="002028C3" w:rsidRPr="00D16FF1" w:rsidRDefault="002028C3" w:rsidP="00A75DF5">
            <w:pPr>
              <w:spacing w:after="0" w:line="240" w:lineRule="auto"/>
              <w:jc w:val="both"/>
              <w:textAlignment w:val="baseline"/>
              <w:rPr>
                <w:rFonts w:ascii="Times New Roman" w:hAnsi="Times New Roman" w:cs="Times New Roman"/>
                <w:sz w:val="28"/>
                <w:szCs w:val="28"/>
                <w:shd w:val="clear" w:color="auto" w:fill="FFFFFF"/>
                <w:lang w:val="en-US"/>
              </w:rPr>
            </w:pPr>
            <w:r w:rsidRPr="00D16FF1">
              <w:rPr>
                <w:rFonts w:ascii="Times New Roman" w:eastAsia="Times New Roman" w:hAnsi="Times New Roman" w:cs="Times New Roman"/>
                <w:sz w:val="28"/>
                <w:szCs w:val="28"/>
                <w:lang w:val="en" w:eastAsia="fi-FI"/>
              </w:rPr>
              <w:t xml:space="preserve">Master students’ </w:t>
            </w:r>
            <w:r w:rsidRPr="00D16FF1">
              <w:rPr>
                <w:rFonts w:ascii="Times New Roman" w:eastAsia="Times New Roman" w:hAnsi="Times New Roman" w:cs="Times New Roman"/>
                <w:sz w:val="28"/>
                <w:szCs w:val="28"/>
                <w:lang w:val="en-US" w:eastAsia="fi-FI"/>
              </w:rPr>
              <w:t xml:space="preserve">work includes contact teaching, individual, pair and group work, assignments, exams, etc. 1 ECTS = </w:t>
            </w:r>
            <w:r w:rsidRPr="00D16FF1">
              <w:rPr>
                <w:rStyle w:val="normaltextrun"/>
                <w:rFonts w:ascii="Times New Roman" w:hAnsi="Times New Roman" w:cs="Times New Roman"/>
                <w:sz w:val="28"/>
                <w:szCs w:val="28"/>
                <w:shd w:val="clear" w:color="auto" w:fill="FFFFFF"/>
                <w:lang w:val="en"/>
              </w:rPr>
              <w:t>30 hours of student work.</w:t>
            </w:r>
          </w:p>
          <w:p w14:paraId="54800D0A" w14:textId="77777777" w:rsidR="002028C3" w:rsidRPr="00D16FF1" w:rsidRDefault="002028C3" w:rsidP="00A75DF5">
            <w:pPr>
              <w:spacing w:after="0" w:line="240" w:lineRule="auto"/>
              <w:jc w:val="both"/>
              <w:textAlignment w:val="baseline"/>
              <w:rPr>
                <w:rFonts w:ascii="Times New Roman" w:eastAsia="Times New Roman" w:hAnsi="Times New Roman" w:cs="Times New Roman"/>
                <w:sz w:val="28"/>
                <w:szCs w:val="28"/>
                <w:lang w:val="en" w:eastAsia="fi-FI"/>
              </w:rPr>
            </w:pPr>
          </w:p>
          <w:p w14:paraId="4F812CB2" w14:textId="77777777" w:rsidR="002028C3" w:rsidRPr="00D16FF1" w:rsidRDefault="002028C3" w:rsidP="00A75DF5">
            <w:pPr>
              <w:spacing w:after="0" w:line="240" w:lineRule="auto"/>
              <w:jc w:val="both"/>
              <w:textAlignment w:val="baseline"/>
              <w:rPr>
                <w:rFonts w:ascii="Times New Roman" w:eastAsia="Times New Roman" w:hAnsi="Times New Roman" w:cs="Times New Roman"/>
                <w:sz w:val="28"/>
                <w:szCs w:val="28"/>
                <w:lang w:val="en-US" w:eastAsia="fi-FI"/>
              </w:rPr>
            </w:pPr>
            <w:r w:rsidRPr="00D16FF1">
              <w:rPr>
                <w:rFonts w:ascii="Times New Roman" w:eastAsia="Times New Roman" w:hAnsi="Times New Roman" w:cs="Times New Roman"/>
                <w:sz w:val="28"/>
                <w:szCs w:val="28"/>
                <w:lang w:val="en" w:eastAsia="fi-FI"/>
              </w:rPr>
              <w:t>Master students’ individual and/or pair and group work is divided into two parts: individual and/or pair and group work supervised by a teacher and the work that is performed entirely independently.</w:t>
            </w:r>
          </w:p>
          <w:p w14:paraId="299C905E" w14:textId="77777777" w:rsidR="002028C3" w:rsidRPr="00D16FF1" w:rsidRDefault="002028C3" w:rsidP="00A75DF5">
            <w:pPr>
              <w:spacing w:after="0" w:line="240" w:lineRule="auto"/>
              <w:jc w:val="both"/>
              <w:textAlignment w:val="baseline"/>
              <w:rPr>
                <w:rFonts w:ascii="Times New Roman" w:eastAsia="Times New Roman" w:hAnsi="Times New Roman" w:cs="Times New Roman"/>
                <w:sz w:val="28"/>
                <w:szCs w:val="28"/>
                <w:lang w:val="en" w:eastAsia="fi-FI"/>
              </w:rPr>
            </w:pPr>
          </w:p>
          <w:p w14:paraId="765B289B" w14:textId="77777777" w:rsidR="002028C3" w:rsidRPr="00D16FF1" w:rsidRDefault="002028C3" w:rsidP="00A75DF5">
            <w:pPr>
              <w:spacing w:after="0" w:line="240" w:lineRule="auto"/>
              <w:jc w:val="both"/>
              <w:textAlignment w:val="baseline"/>
              <w:rPr>
                <w:rFonts w:ascii="Times New Roman" w:eastAsia="Times New Roman" w:hAnsi="Times New Roman" w:cs="Times New Roman"/>
                <w:sz w:val="28"/>
                <w:szCs w:val="28"/>
                <w:lang w:val="en-US" w:eastAsia="fi-FI"/>
              </w:rPr>
            </w:pPr>
            <w:r w:rsidRPr="00D16FF1">
              <w:rPr>
                <w:rFonts w:ascii="Times New Roman" w:eastAsia="Times New Roman" w:hAnsi="Times New Roman" w:cs="Times New Roman"/>
                <w:sz w:val="28"/>
                <w:szCs w:val="28"/>
                <w:lang w:val="en" w:eastAsia="fi-FI"/>
              </w:rPr>
              <w:t>Master students’ individual and/or pair and group work is carried out on a specific list of topics allocated for independent/group study, provided with educational and methodical literature and recommendations for each course. Master students’ individual and/or pair and group work supervised by a teacher is carried out according to the schedule, which determines the university or the teacher themselves</w:t>
            </w:r>
            <w:bookmarkStart w:id="19" w:name="z217"/>
            <w:r w:rsidRPr="00D16FF1">
              <w:rPr>
                <w:rFonts w:ascii="Times New Roman" w:eastAsia="Times New Roman" w:hAnsi="Times New Roman" w:cs="Times New Roman"/>
                <w:sz w:val="28"/>
                <w:szCs w:val="28"/>
                <w:lang w:val="en" w:eastAsia="fi-FI"/>
              </w:rPr>
              <w:t>.</w:t>
            </w:r>
          </w:p>
          <w:p w14:paraId="2231C6EF" w14:textId="77777777" w:rsidR="002028C3" w:rsidRPr="00D16FF1" w:rsidRDefault="002028C3" w:rsidP="00A75DF5">
            <w:pPr>
              <w:spacing w:after="0" w:line="240" w:lineRule="auto"/>
              <w:jc w:val="both"/>
              <w:textAlignment w:val="baseline"/>
              <w:rPr>
                <w:rFonts w:ascii="Times New Roman" w:eastAsia="Times New Roman" w:hAnsi="Times New Roman" w:cs="Times New Roman"/>
                <w:sz w:val="28"/>
                <w:szCs w:val="28"/>
                <w:lang w:val="en" w:eastAsia="fi-FI"/>
              </w:rPr>
            </w:pPr>
          </w:p>
          <w:p w14:paraId="6AA985C7" w14:textId="77777777" w:rsidR="002028C3" w:rsidRPr="00D16FF1" w:rsidRDefault="002028C3" w:rsidP="00A75DF5">
            <w:pPr>
              <w:spacing w:after="0" w:line="240" w:lineRule="auto"/>
              <w:jc w:val="both"/>
              <w:textAlignment w:val="baseline"/>
              <w:rPr>
                <w:rFonts w:ascii="Times New Roman" w:eastAsia="Times New Roman" w:hAnsi="Times New Roman" w:cs="Times New Roman"/>
                <w:sz w:val="28"/>
                <w:szCs w:val="28"/>
                <w:lang w:val="en-US" w:eastAsia="fi-FI"/>
              </w:rPr>
            </w:pPr>
            <w:r w:rsidRPr="00D16FF1">
              <w:rPr>
                <w:rFonts w:ascii="Times New Roman" w:eastAsia="Times New Roman" w:hAnsi="Times New Roman" w:cs="Times New Roman"/>
                <w:sz w:val="28"/>
                <w:szCs w:val="28"/>
                <w:lang w:val="en" w:eastAsia="fi-FI"/>
              </w:rPr>
              <w:lastRenderedPageBreak/>
              <w:t>The entire scope of work performed entirely independently is supported by assignments that require the Master student to work independently on a daily basis.</w:t>
            </w:r>
            <w:bookmarkStart w:id="20" w:name="z218"/>
            <w:bookmarkEnd w:id="19"/>
          </w:p>
          <w:p w14:paraId="047E2406" w14:textId="77777777" w:rsidR="002028C3" w:rsidRPr="00D16FF1" w:rsidRDefault="002028C3" w:rsidP="00A75DF5">
            <w:pPr>
              <w:tabs>
                <w:tab w:val="left" w:pos="709"/>
              </w:tabs>
              <w:spacing w:after="0" w:line="240" w:lineRule="auto"/>
              <w:jc w:val="both"/>
              <w:rPr>
                <w:rFonts w:ascii="Times New Roman" w:eastAsia="Times New Roman" w:hAnsi="Times New Roman" w:cs="Times New Roman"/>
                <w:sz w:val="28"/>
                <w:szCs w:val="28"/>
                <w:lang w:val="en" w:eastAsia="fi-FI"/>
              </w:rPr>
            </w:pPr>
          </w:p>
          <w:p w14:paraId="7638AFE6" w14:textId="77777777" w:rsidR="002028C3" w:rsidRPr="00D16FF1" w:rsidRDefault="002028C3" w:rsidP="00A75DF5">
            <w:pPr>
              <w:tabs>
                <w:tab w:val="left" w:pos="709"/>
              </w:tabs>
              <w:spacing w:after="0" w:line="240" w:lineRule="auto"/>
              <w:jc w:val="both"/>
              <w:rPr>
                <w:rFonts w:ascii="Times New Roman" w:hAnsi="Times New Roman" w:cs="Times New Roman"/>
                <w:sz w:val="28"/>
                <w:szCs w:val="28"/>
                <w:lang w:val="kk-KZ"/>
              </w:rPr>
            </w:pPr>
            <w:r w:rsidRPr="00D16FF1">
              <w:rPr>
                <w:rFonts w:ascii="Times New Roman" w:eastAsia="Times New Roman" w:hAnsi="Times New Roman" w:cs="Times New Roman"/>
                <w:sz w:val="28"/>
                <w:szCs w:val="28"/>
                <w:lang w:val="en" w:eastAsia="fi-FI"/>
              </w:rPr>
              <w:t xml:space="preserve">The ratio of time between classroom contact work, Master students’ individual and/or pair and group work is supervised by a teacher, and the work that is performed entirely independently for all types of educational activities is determined by the educational institution independently. </w:t>
            </w:r>
            <w:bookmarkEnd w:id="20"/>
          </w:p>
        </w:tc>
      </w:tr>
    </w:tbl>
    <w:p w14:paraId="45225680" w14:textId="77777777" w:rsidR="002028C3" w:rsidRPr="00D16FF1" w:rsidRDefault="002028C3" w:rsidP="002028C3">
      <w:pPr>
        <w:spacing w:after="0" w:line="240" w:lineRule="auto"/>
        <w:rPr>
          <w:rFonts w:ascii="Times New Roman" w:eastAsiaTheme="minorEastAsia" w:hAnsi="Times New Roman" w:cs="Times New Roman"/>
          <w:color w:val="FF0000"/>
          <w:sz w:val="28"/>
          <w:szCs w:val="28"/>
          <w:lang w:val="en-GB"/>
        </w:rPr>
      </w:pPr>
    </w:p>
    <w:p w14:paraId="515D460A" w14:textId="77777777" w:rsidR="002028C3" w:rsidRPr="00D16FF1" w:rsidRDefault="002028C3" w:rsidP="002028C3">
      <w:pPr>
        <w:pStyle w:val="1"/>
        <w:spacing w:before="0" w:line="240" w:lineRule="auto"/>
        <w:rPr>
          <w:rFonts w:ascii="Times New Roman" w:hAnsi="Times New Roman" w:cs="Times New Roman"/>
          <w:sz w:val="28"/>
          <w:szCs w:val="28"/>
          <w:lang w:val="en"/>
        </w:rPr>
      </w:pPr>
      <w:bookmarkStart w:id="21" w:name="_Toc128512039"/>
      <w:bookmarkStart w:id="22" w:name="_Toc132282069"/>
      <w:r w:rsidRPr="00D16FF1">
        <w:rPr>
          <w:rFonts w:ascii="Times New Roman" w:hAnsi="Times New Roman" w:cs="Times New Roman"/>
          <w:sz w:val="28"/>
          <w:szCs w:val="28"/>
          <w:lang w:val="en"/>
        </w:rPr>
        <w:t>6. Assessment methods/Assessment</w:t>
      </w:r>
      <w:bookmarkEnd w:id="21"/>
      <w:bookmarkEnd w:id="22"/>
    </w:p>
    <w:p w14:paraId="0254C9CC" w14:textId="77777777" w:rsidR="002028C3" w:rsidRPr="00D16FF1" w:rsidRDefault="002028C3" w:rsidP="002028C3">
      <w:pPr>
        <w:spacing w:after="0" w:line="240" w:lineRule="auto"/>
        <w:rPr>
          <w:rFonts w:ascii="Times New Roman" w:eastAsiaTheme="minorEastAsia" w:hAnsi="Times New Roman" w:cs="Times New Roman"/>
          <w:color w:val="FF0000"/>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028C3" w:rsidRPr="00D16FF1" w14:paraId="4C77527D" w14:textId="77777777" w:rsidTr="00A75DF5">
        <w:tc>
          <w:tcPr>
            <w:tcW w:w="9016" w:type="dxa"/>
            <w:shd w:val="clear" w:color="auto" w:fill="E7E6E6" w:themeFill="background2"/>
          </w:tcPr>
          <w:p w14:paraId="09CE5AA0" w14:textId="77777777" w:rsidR="002028C3" w:rsidRPr="00D16FF1" w:rsidRDefault="002028C3" w:rsidP="00A75DF5">
            <w:pPr>
              <w:pStyle w:val="2"/>
              <w:spacing w:before="0"/>
              <w:rPr>
                <w:rFonts w:ascii="Times New Roman" w:hAnsi="Times New Roman" w:cs="Times New Roman"/>
                <w:sz w:val="28"/>
                <w:szCs w:val="28"/>
              </w:rPr>
            </w:pPr>
            <w:bookmarkStart w:id="23" w:name="_Toc128512040"/>
            <w:bookmarkStart w:id="24" w:name="_Toc132282070"/>
            <w:r w:rsidRPr="00D16FF1">
              <w:rPr>
                <w:rFonts w:ascii="Times New Roman" w:hAnsi="Times New Roman" w:cs="Times New Roman"/>
                <w:sz w:val="28"/>
                <w:szCs w:val="28"/>
                <w:lang w:val="en"/>
              </w:rPr>
              <w:t>6.1. Assessment</w:t>
            </w:r>
            <w:bookmarkEnd w:id="23"/>
            <w:bookmarkEnd w:id="24"/>
          </w:p>
        </w:tc>
      </w:tr>
      <w:tr w:rsidR="002028C3" w:rsidRPr="00B001C9" w14:paraId="037FC98D" w14:textId="77777777" w:rsidTr="00A75DF5">
        <w:tc>
          <w:tcPr>
            <w:tcW w:w="9016" w:type="dxa"/>
          </w:tcPr>
          <w:p w14:paraId="18A4763F" w14:textId="77777777" w:rsidR="002028C3" w:rsidRPr="00D16FF1" w:rsidRDefault="002028C3" w:rsidP="00A75DF5">
            <w:pPr>
              <w:spacing w:after="0" w:line="240" w:lineRule="auto"/>
              <w:jc w:val="both"/>
              <w:rPr>
                <w:rFonts w:ascii="Times New Roman" w:eastAsia="Calibri" w:hAnsi="Times New Roman" w:cs="Times New Roman"/>
                <w:sz w:val="28"/>
                <w:szCs w:val="28"/>
                <w:lang w:val="en"/>
              </w:rPr>
            </w:pPr>
            <w:r w:rsidRPr="00D16FF1">
              <w:rPr>
                <w:rFonts w:ascii="Times New Roman" w:eastAsia="Calibri" w:hAnsi="Times New Roman" w:cs="Times New Roman"/>
                <w:sz w:val="28"/>
                <w:szCs w:val="28"/>
                <w:lang w:val="en"/>
              </w:rPr>
              <w:t>The Assessment of learning outcomes is based on the competence objectives of the modules and the resulting evaluation criteria of the courses. Assessment criteria are used as a basis for various tasks. Learning tasks include independent tasks, group tasks, plans, reports, group discussions, group tests, development tasks, laboratory tasks, various tasks for reflection and evaluation, or activating tasks. The assessment generates information for the Master student about their achievement of the competence goals of the pedagogical education modules.</w:t>
            </w:r>
          </w:p>
          <w:p w14:paraId="78590834" w14:textId="77777777" w:rsidR="002028C3" w:rsidRPr="00D16FF1" w:rsidRDefault="002028C3" w:rsidP="00A75DF5">
            <w:pPr>
              <w:spacing w:after="0" w:line="240" w:lineRule="auto"/>
              <w:ind w:firstLine="720"/>
              <w:jc w:val="both"/>
              <w:rPr>
                <w:rFonts w:ascii="Times New Roman" w:eastAsia="Calibri" w:hAnsi="Times New Roman" w:cs="Times New Roman"/>
                <w:sz w:val="28"/>
                <w:szCs w:val="28"/>
                <w:lang w:val="en-US"/>
              </w:rPr>
            </w:pPr>
          </w:p>
          <w:p w14:paraId="0A9CB160" w14:textId="77777777" w:rsidR="002028C3" w:rsidRPr="00D16FF1" w:rsidRDefault="002028C3" w:rsidP="00A75DF5">
            <w:pPr>
              <w:spacing w:after="0" w:line="240" w:lineRule="auto"/>
              <w:jc w:val="both"/>
              <w:rPr>
                <w:rStyle w:val="normaltextrun"/>
                <w:rFonts w:ascii="Times New Roman" w:eastAsia="Calibri" w:hAnsi="Times New Roman" w:cs="Times New Roman"/>
                <w:sz w:val="28"/>
                <w:szCs w:val="28"/>
                <w:bdr w:val="none" w:sz="0" w:space="0" w:color="auto" w:frame="1"/>
                <w:lang w:val="en-US"/>
              </w:rPr>
            </w:pPr>
            <w:r w:rsidRPr="00D16FF1">
              <w:rPr>
                <w:rStyle w:val="normaltextrun"/>
                <w:rFonts w:ascii="Times New Roman" w:eastAsia="Calibri" w:hAnsi="Times New Roman" w:cs="Times New Roman"/>
                <w:sz w:val="28"/>
                <w:szCs w:val="28"/>
                <w:bdr w:val="none" w:sz="0" w:space="0" w:color="auto" w:frame="1"/>
                <w:lang w:val="en"/>
              </w:rPr>
              <w:t xml:space="preserve">Assessment is at the heart of all competence-based education. Competence-based assessment should measure not only what a Master student knows, but also take into account skills and whether </w:t>
            </w:r>
            <w:r>
              <w:rPr>
                <w:rFonts w:ascii="Times New Roman" w:eastAsia="Calibri" w:hAnsi="Times New Roman" w:cs="Times New Roman"/>
                <w:sz w:val="28"/>
                <w:szCs w:val="28"/>
                <w:lang w:val="en"/>
              </w:rPr>
              <w:t xml:space="preserve">Master students </w:t>
            </w:r>
            <w:r w:rsidRPr="00D16FF1">
              <w:rPr>
                <w:rStyle w:val="normaltextrun"/>
                <w:rFonts w:ascii="Times New Roman" w:eastAsia="Calibri" w:hAnsi="Times New Roman" w:cs="Times New Roman"/>
                <w:sz w:val="28"/>
                <w:szCs w:val="28"/>
                <w:bdr w:val="none" w:sz="0" w:space="0" w:color="auto" w:frame="1"/>
                <w:lang w:val="en"/>
              </w:rPr>
              <w:t xml:space="preserve">can apply what they know to real life problems or situations. Master students should be given assignments and non-standard problems in situations that students are likely to encounter in the workplace. Assessment plays a very important role in competence-based training. </w:t>
            </w:r>
            <w:r w:rsidRPr="00D16FF1">
              <w:rPr>
                <w:rStyle w:val="normaltextrun"/>
                <w:rFonts w:ascii="Times New Roman" w:eastAsia="Calibri" w:hAnsi="Times New Roman" w:cs="Times New Roman"/>
                <w:sz w:val="28"/>
                <w:szCs w:val="28"/>
                <w:lang w:val="en"/>
              </w:rPr>
              <w:t>Based on the recognition of prior competence and personal situation, competence can be demonstrated on a per-course basis. The demonstration of competence can cover the entire training module.</w:t>
            </w:r>
            <w:r w:rsidRPr="00D16FF1">
              <w:rPr>
                <w:rStyle w:val="normaltextrun"/>
                <w:rFonts w:ascii="Times New Roman" w:eastAsia="Calibri" w:hAnsi="Times New Roman" w:cs="Times New Roman"/>
                <w:sz w:val="28"/>
                <w:szCs w:val="28"/>
                <w:bdr w:val="none" w:sz="0" w:space="0" w:color="auto" w:frame="1"/>
                <w:lang w:val="en"/>
              </w:rPr>
              <w:t xml:space="preserve"> </w:t>
            </w:r>
            <w:r w:rsidRPr="00D16FF1">
              <w:rPr>
                <w:rStyle w:val="normaltextrun"/>
                <w:rFonts w:ascii="Times New Roman" w:eastAsia="Calibri" w:hAnsi="Times New Roman" w:cs="Times New Roman"/>
                <w:sz w:val="28"/>
                <w:szCs w:val="28"/>
                <w:lang w:val="en"/>
              </w:rPr>
              <w:t>Specific guidelines regarding the practice of recognizing and accrediting prior training or training received elsewhere</w:t>
            </w:r>
            <w:r w:rsidRPr="00D16FF1">
              <w:rPr>
                <w:rStyle w:val="normaltextrun"/>
                <w:rFonts w:ascii="Times New Roman" w:eastAsia="Calibri" w:hAnsi="Times New Roman" w:cs="Times New Roman"/>
                <w:sz w:val="28"/>
                <w:szCs w:val="28"/>
                <w:lang w:val="kk-KZ"/>
              </w:rPr>
              <w:t>.</w:t>
            </w:r>
            <w:r w:rsidRPr="00D16FF1">
              <w:rPr>
                <w:rStyle w:val="normaltextrun"/>
                <w:rFonts w:ascii="Times New Roman" w:eastAsia="Calibri" w:hAnsi="Times New Roman" w:cs="Times New Roman"/>
                <w:sz w:val="28"/>
                <w:szCs w:val="28"/>
                <w:bdr w:val="none" w:sz="0" w:space="0" w:color="auto" w:frame="1"/>
                <w:lang w:val="en"/>
              </w:rPr>
              <w:t xml:space="preserve"> </w:t>
            </w:r>
          </w:p>
          <w:p w14:paraId="384D545E" w14:textId="77777777" w:rsidR="002028C3" w:rsidRPr="00D16FF1" w:rsidRDefault="002028C3"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09AA5F3C" w14:textId="77777777" w:rsidR="002028C3" w:rsidRPr="00D16FF1" w:rsidRDefault="002028C3" w:rsidP="00A75DF5">
            <w:pPr>
              <w:spacing w:after="0" w:line="240" w:lineRule="auto"/>
              <w:jc w:val="both"/>
              <w:rPr>
                <w:rStyle w:val="normaltextrun"/>
                <w:rFonts w:ascii="Times New Roman" w:eastAsia="Calibri" w:hAnsi="Times New Roman" w:cs="Times New Roman"/>
                <w:sz w:val="28"/>
                <w:szCs w:val="28"/>
                <w:bdr w:val="none" w:sz="0" w:space="0" w:color="auto" w:frame="1"/>
                <w:lang w:val="en-US"/>
              </w:rPr>
            </w:pPr>
            <w:r w:rsidRPr="00D16FF1">
              <w:rPr>
                <w:rStyle w:val="normaltextrun"/>
                <w:rFonts w:ascii="Times New Roman" w:eastAsia="Calibri" w:hAnsi="Times New Roman" w:cs="Times New Roman"/>
                <w:sz w:val="28"/>
                <w:szCs w:val="28"/>
                <w:lang w:val="en"/>
              </w:rPr>
              <w:t>Studies are evaluated on a scale basis</w:t>
            </w:r>
            <w:r w:rsidRPr="00D16FF1">
              <w:rPr>
                <w:rStyle w:val="normaltextrun"/>
                <w:rFonts w:ascii="Times New Roman" w:eastAsia="Calibri" w:hAnsi="Times New Roman" w:cs="Times New Roman"/>
                <w:sz w:val="28"/>
                <w:szCs w:val="28"/>
                <w:lang w:val="en-GB"/>
              </w:rPr>
              <w:t>.</w:t>
            </w:r>
            <w:r w:rsidRPr="00D16FF1">
              <w:rPr>
                <w:rStyle w:val="normaltextrun"/>
                <w:rFonts w:ascii="Times New Roman" w:eastAsia="Calibri" w:hAnsi="Times New Roman" w:cs="Times New Roman"/>
                <w:sz w:val="28"/>
                <w:szCs w:val="28"/>
                <w:lang w:val="en"/>
              </w:rPr>
              <w:t xml:space="preserve"> </w:t>
            </w:r>
            <w:r w:rsidRPr="00D16FF1">
              <w:rPr>
                <w:rStyle w:val="normaltextrun"/>
                <w:rFonts w:ascii="Times New Roman" w:eastAsia="Calibri" w:hAnsi="Times New Roman" w:cs="Times New Roman"/>
                <w:sz w:val="28"/>
                <w:szCs w:val="28"/>
                <w:bdr w:val="none" w:sz="0" w:space="0" w:color="auto" w:frame="1"/>
                <w:lang w:val="en"/>
              </w:rPr>
              <w:t>Learning achievements (knowledge, abilities, skills and competencies) of Master students are evaluated in points on a 100-point scale, corresponding to the internationally accepted letter system with a numeric equivalent (positive grades, in descending order, from "A" to "D", and "unsatisfactory" - "FX", "F")</w:t>
            </w:r>
          </w:p>
          <w:p w14:paraId="68144667" w14:textId="77777777" w:rsidR="002028C3" w:rsidRPr="00D16FF1" w:rsidRDefault="002028C3"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p>
          <w:p w14:paraId="6CDDD3CD" w14:textId="77777777" w:rsidR="002028C3" w:rsidRPr="00D16FF1" w:rsidRDefault="002028C3"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sz w:val="28"/>
                <w:szCs w:val="28"/>
                <w:bdr w:val="none" w:sz="0" w:space="0" w:color="auto" w:frame="1"/>
                <w:lang w:val="en"/>
              </w:rPr>
              <w:t>Alphabetic system of evaluation of Master students' learning achievements, corresponding to the digital equivalent of the four-point system.</w:t>
            </w:r>
          </w:p>
          <w:p w14:paraId="15135F61" w14:textId="77777777" w:rsidR="002028C3" w:rsidRPr="00D16FF1" w:rsidRDefault="002028C3"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989"/>
              <w:gridCol w:w="2017"/>
              <w:gridCol w:w="2710"/>
            </w:tblGrid>
            <w:tr w:rsidR="002028C3" w:rsidRPr="00B001C9" w14:paraId="742C5FE8"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233EC21D" w14:textId="77777777" w:rsidR="002028C3" w:rsidRPr="00D16FF1" w:rsidRDefault="002028C3" w:rsidP="00A75DF5">
                  <w:pPr>
                    <w:autoSpaceDE w:val="0"/>
                    <w:autoSpaceDN w:val="0"/>
                    <w:adjustRightInd w:val="0"/>
                    <w:spacing w:after="0" w:line="240" w:lineRule="auto"/>
                    <w:rPr>
                      <w:rFonts w:ascii="Times New Roman" w:eastAsia="Times New Roman" w:hAnsi="Times New Roman" w:cs="Times New Roman"/>
                      <w:b/>
                      <w:bCs/>
                      <w:sz w:val="28"/>
                      <w:szCs w:val="28"/>
                      <w:lang w:val="en-US"/>
                    </w:rPr>
                  </w:pPr>
                  <w:r w:rsidRPr="00D16FF1">
                    <w:rPr>
                      <w:rFonts w:ascii="Times New Roman" w:hAnsi="Times New Roman" w:cs="Times New Roman"/>
                      <w:b/>
                      <w:bCs/>
                      <w:sz w:val="28"/>
                      <w:szCs w:val="28"/>
                      <w:lang w:val="en"/>
                    </w:rPr>
                    <w:lastRenderedPageBreak/>
                    <w:t>Assessment by letter system</w:t>
                  </w:r>
                </w:p>
              </w:tc>
              <w:tc>
                <w:tcPr>
                  <w:tcW w:w="1989" w:type="dxa"/>
                  <w:tcBorders>
                    <w:top w:val="single" w:sz="4" w:space="0" w:color="auto"/>
                    <w:left w:val="single" w:sz="4" w:space="0" w:color="auto"/>
                    <w:bottom w:val="single" w:sz="4" w:space="0" w:color="auto"/>
                    <w:right w:val="single" w:sz="4" w:space="0" w:color="auto"/>
                  </w:tcBorders>
                  <w:hideMark/>
                </w:tcPr>
                <w:p w14:paraId="39A99D04" w14:textId="77777777" w:rsidR="002028C3" w:rsidRPr="00D16FF1" w:rsidRDefault="002028C3" w:rsidP="00A75DF5">
                  <w:pPr>
                    <w:autoSpaceDE w:val="0"/>
                    <w:autoSpaceDN w:val="0"/>
                    <w:adjustRightInd w:val="0"/>
                    <w:spacing w:after="0" w:line="240" w:lineRule="auto"/>
                    <w:rPr>
                      <w:rFonts w:ascii="Times New Roman" w:eastAsia="Times New Roman" w:hAnsi="Times New Roman" w:cs="Times New Roman"/>
                      <w:b/>
                      <w:bCs/>
                      <w:sz w:val="28"/>
                      <w:szCs w:val="28"/>
                      <w:lang w:val="en-US"/>
                    </w:rPr>
                  </w:pPr>
                  <w:r w:rsidRPr="00D16FF1">
                    <w:rPr>
                      <w:rFonts w:ascii="Times New Roman" w:hAnsi="Times New Roman" w:cs="Times New Roman"/>
                      <w:b/>
                      <w:bCs/>
                      <w:sz w:val="28"/>
                      <w:szCs w:val="28"/>
                      <w:lang w:val="en"/>
                    </w:rPr>
                    <w:t>Digital equivalent of points</w:t>
                  </w:r>
                </w:p>
              </w:tc>
              <w:tc>
                <w:tcPr>
                  <w:tcW w:w="2017" w:type="dxa"/>
                  <w:tcBorders>
                    <w:top w:val="single" w:sz="4" w:space="0" w:color="auto"/>
                    <w:left w:val="single" w:sz="4" w:space="0" w:color="auto"/>
                    <w:bottom w:val="single" w:sz="4" w:space="0" w:color="auto"/>
                    <w:right w:val="single" w:sz="4" w:space="0" w:color="auto"/>
                  </w:tcBorders>
                  <w:hideMark/>
                </w:tcPr>
                <w:p w14:paraId="3AF96B0F" w14:textId="77777777" w:rsidR="002028C3" w:rsidRPr="00D16FF1" w:rsidRDefault="002028C3" w:rsidP="00A75DF5">
                  <w:pPr>
                    <w:autoSpaceDE w:val="0"/>
                    <w:autoSpaceDN w:val="0"/>
                    <w:adjustRightInd w:val="0"/>
                    <w:spacing w:after="0" w:line="240" w:lineRule="auto"/>
                    <w:rPr>
                      <w:rFonts w:ascii="Times New Roman" w:eastAsia="Times New Roman" w:hAnsi="Times New Roman" w:cs="Times New Roman"/>
                      <w:b/>
                      <w:bCs/>
                      <w:sz w:val="28"/>
                      <w:szCs w:val="28"/>
                      <w:lang w:val="en-US"/>
                    </w:rPr>
                  </w:pPr>
                  <w:r w:rsidRPr="00D16FF1">
                    <w:rPr>
                      <w:rFonts w:ascii="Times New Roman" w:hAnsi="Times New Roman" w:cs="Times New Roman"/>
                      <w:b/>
                      <w:bCs/>
                      <w:sz w:val="28"/>
                      <w:szCs w:val="28"/>
                      <w:lang w:val="en"/>
                    </w:rPr>
                    <w:t>% content</w:t>
                  </w:r>
                </w:p>
              </w:tc>
              <w:tc>
                <w:tcPr>
                  <w:tcW w:w="2710" w:type="dxa"/>
                  <w:tcBorders>
                    <w:top w:val="single" w:sz="4" w:space="0" w:color="auto"/>
                    <w:left w:val="single" w:sz="4" w:space="0" w:color="auto"/>
                    <w:bottom w:val="single" w:sz="4" w:space="0" w:color="auto"/>
                    <w:right w:val="single" w:sz="4" w:space="0" w:color="auto"/>
                  </w:tcBorders>
                  <w:hideMark/>
                </w:tcPr>
                <w:p w14:paraId="0D8CF8AB" w14:textId="77777777" w:rsidR="002028C3" w:rsidRPr="00D16FF1" w:rsidRDefault="002028C3" w:rsidP="00A75DF5">
                  <w:pPr>
                    <w:autoSpaceDE w:val="0"/>
                    <w:autoSpaceDN w:val="0"/>
                    <w:adjustRightInd w:val="0"/>
                    <w:spacing w:after="0" w:line="240" w:lineRule="auto"/>
                    <w:rPr>
                      <w:rFonts w:ascii="Times New Roman" w:eastAsia="Times New Roman" w:hAnsi="Times New Roman" w:cs="Times New Roman"/>
                      <w:b/>
                      <w:bCs/>
                      <w:sz w:val="28"/>
                      <w:szCs w:val="28"/>
                      <w:lang w:val="en-US"/>
                    </w:rPr>
                  </w:pPr>
                  <w:r w:rsidRPr="00D16FF1">
                    <w:rPr>
                      <w:rFonts w:ascii="Times New Roman" w:hAnsi="Times New Roman" w:cs="Times New Roman"/>
                      <w:b/>
                      <w:bCs/>
                      <w:sz w:val="28"/>
                      <w:szCs w:val="28"/>
                      <w:lang w:val="en"/>
                    </w:rPr>
                    <w:t>Assessment according to the traditional system</w:t>
                  </w:r>
                </w:p>
              </w:tc>
            </w:tr>
            <w:tr w:rsidR="002028C3" w:rsidRPr="00B001C9" w14:paraId="6CC5C8A6"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6568326D"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69637635"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4.0</w:t>
                  </w:r>
                </w:p>
              </w:tc>
              <w:tc>
                <w:tcPr>
                  <w:tcW w:w="2017" w:type="dxa"/>
                  <w:tcBorders>
                    <w:top w:val="single" w:sz="4" w:space="0" w:color="auto"/>
                    <w:left w:val="single" w:sz="4" w:space="0" w:color="auto"/>
                    <w:bottom w:val="single" w:sz="4" w:space="0" w:color="auto"/>
                    <w:right w:val="single" w:sz="4" w:space="0" w:color="auto"/>
                  </w:tcBorders>
                  <w:hideMark/>
                </w:tcPr>
                <w:p w14:paraId="27BABDB3"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95-100</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420C4BD4"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Excellent</w:t>
                  </w:r>
                </w:p>
              </w:tc>
            </w:tr>
            <w:tr w:rsidR="002028C3" w:rsidRPr="00B001C9" w14:paraId="2DD7F053"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7AAF70D4"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А-</w:t>
                  </w:r>
                </w:p>
              </w:tc>
              <w:tc>
                <w:tcPr>
                  <w:tcW w:w="1989" w:type="dxa"/>
                  <w:tcBorders>
                    <w:top w:val="single" w:sz="4" w:space="0" w:color="auto"/>
                    <w:left w:val="single" w:sz="4" w:space="0" w:color="auto"/>
                    <w:bottom w:val="single" w:sz="4" w:space="0" w:color="auto"/>
                    <w:right w:val="single" w:sz="4" w:space="0" w:color="auto"/>
                  </w:tcBorders>
                  <w:hideMark/>
                </w:tcPr>
                <w:p w14:paraId="37885DD7"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3.67</w:t>
                  </w:r>
                </w:p>
              </w:tc>
              <w:tc>
                <w:tcPr>
                  <w:tcW w:w="2017" w:type="dxa"/>
                  <w:tcBorders>
                    <w:top w:val="single" w:sz="4" w:space="0" w:color="auto"/>
                    <w:left w:val="single" w:sz="4" w:space="0" w:color="auto"/>
                    <w:bottom w:val="single" w:sz="4" w:space="0" w:color="auto"/>
                    <w:right w:val="single" w:sz="4" w:space="0" w:color="auto"/>
                  </w:tcBorders>
                  <w:hideMark/>
                </w:tcPr>
                <w:p w14:paraId="0584DF72"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7CBFD3" w14:textId="77777777" w:rsidR="002028C3" w:rsidRPr="00D16FF1" w:rsidRDefault="002028C3" w:rsidP="00A75DF5">
                  <w:pPr>
                    <w:spacing w:after="0" w:line="240" w:lineRule="auto"/>
                    <w:ind w:firstLine="720"/>
                    <w:jc w:val="both"/>
                    <w:rPr>
                      <w:rFonts w:ascii="Times New Roman" w:eastAsia="Times New Roman" w:hAnsi="Times New Roman" w:cs="Times New Roman"/>
                      <w:sz w:val="28"/>
                      <w:szCs w:val="28"/>
                      <w:lang w:val="en-US"/>
                    </w:rPr>
                  </w:pPr>
                </w:p>
              </w:tc>
            </w:tr>
            <w:tr w:rsidR="002028C3" w:rsidRPr="00B001C9" w14:paraId="201358A5"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502B5E7E"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2AD4E669"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3.33</w:t>
                  </w:r>
                </w:p>
              </w:tc>
              <w:tc>
                <w:tcPr>
                  <w:tcW w:w="2017" w:type="dxa"/>
                  <w:tcBorders>
                    <w:top w:val="single" w:sz="4" w:space="0" w:color="auto"/>
                    <w:left w:val="single" w:sz="4" w:space="0" w:color="auto"/>
                    <w:bottom w:val="single" w:sz="4" w:space="0" w:color="auto"/>
                    <w:right w:val="single" w:sz="4" w:space="0" w:color="auto"/>
                  </w:tcBorders>
                  <w:hideMark/>
                </w:tcPr>
                <w:p w14:paraId="44980D6E"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85-89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8481326"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Good</w:t>
                  </w:r>
                </w:p>
              </w:tc>
            </w:tr>
            <w:tr w:rsidR="002028C3" w:rsidRPr="00B001C9" w14:paraId="0617933A"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213C827E"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2966D95E"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3.0</w:t>
                  </w:r>
                </w:p>
              </w:tc>
              <w:tc>
                <w:tcPr>
                  <w:tcW w:w="2017" w:type="dxa"/>
                  <w:tcBorders>
                    <w:top w:val="single" w:sz="4" w:space="0" w:color="auto"/>
                    <w:left w:val="single" w:sz="4" w:space="0" w:color="auto"/>
                    <w:bottom w:val="single" w:sz="4" w:space="0" w:color="auto"/>
                    <w:right w:val="single" w:sz="4" w:space="0" w:color="auto"/>
                  </w:tcBorders>
                  <w:hideMark/>
                </w:tcPr>
                <w:p w14:paraId="69ADAA76"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715D5D" w14:textId="77777777" w:rsidR="002028C3" w:rsidRPr="00D16FF1" w:rsidRDefault="002028C3" w:rsidP="00A75DF5">
                  <w:pPr>
                    <w:spacing w:after="0" w:line="240" w:lineRule="auto"/>
                    <w:ind w:firstLine="720"/>
                    <w:jc w:val="both"/>
                    <w:rPr>
                      <w:rFonts w:ascii="Times New Roman" w:eastAsia="Times New Roman" w:hAnsi="Times New Roman" w:cs="Times New Roman"/>
                      <w:sz w:val="28"/>
                      <w:szCs w:val="28"/>
                      <w:lang w:val="en-US"/>
                    </w:rPr>
                  </w:pPr>
                </w:p>
              </w:tc>
            </w:tr>
            <w:tr w:rsidR="002028C3" w:rsidRPr="00B001C9" w14:paraId="5CCE4A61"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5177D4C3"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В-</w:t>
                  </w:r>
                </w:p>
              </w:tc>
              <w:tc>
                <w:tcPr>
                  <w:tcW w:w="1989" w:type="dxa"/>
                  <w:tcBorders>
                    <w:top w:val="single" w:sz="4" w:space="0" w:color="auto"/>
                    <w:left w:val="single" w:sz="4" w:space="0" w:color="auto"/>
                    <w:bottom w:val="single" w:sz="4" w:space="0" w:color="auto"/>
                    <w:right w:val="single" w:sz="4" w:space="0" w:color="auto"/>
                  </w:tcBorders>
                  <w:hideMark/>
                </w:tcPr>
                <w:p w14:paraId="7D2A1B9F"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2.67</w:t>
                  </w:r>
                </w:p>
              </w:tc>
              <w:tc>
                <w:tcPr>
                  <w:tcW w:w="2017" w:type="dxa"/>
                  <w:tcBorders>
                    <w:top w:val="single" w:sz="4" w:space="0" w:color="auto"/>
                    <w:left w:val="single" w:sz="4" w:space="0" w:color="auto"/>
                    <w:bottom w:val="single" w:sz="4" w:space="0" w:color="auto"/>
                    <w:right w:val="single" w:sz="4" w:space="0" w:color="auto"/>
                  </w:tcBorders>
                  <w:hideMark/>
                </w:tcPr>
                <w:p w14:paraId="53729A59"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981E46" w14:textId="77777777" w:rsidR="002028C3" w:rsidRPr="00D16FF1" w:rsidRDefault="002028C3" w:rsidP="00A75DF5">
                  <w:pPr>
                    <w:spacing w:after="0" w:line="240" w:lineRule="auto"/>
                    <w:ind w:firstLine="720"/>
                    <w:jc w:val="both"/>
                    <w:rPr>
                      <w:rFonts w:ascii="Times New Roman" w:eastAsia="Times New Roman" w:hAnsi="Times New Roman" w:cs="Times New Roman"/>
                      <w:sz w:val="28"/>
                      <w:szCs w:val="28"/>
                      <w:lang w:val="en-US"/>
                    </w:rPr>
                  </w:pPr>
                </w:p>
              </w:tc>
            </w:tr>
            <w:tr w:rsidR="002028C3" w:rsidRPr="00B001C9" w14:paraId="4EE59908"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71085B41"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68A1BBA8"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2.33</w:t>
                  </w:r>
                </w:p>
              </w:tc>
              <w:tc>
                <w:tcPr>
                  <w:tcW w:w="2017" w:type="dxa"/>
                  <w:tcBorders>
                    <w:top w:val="single" w:sz="4" w:space="0" w:color="auto"/>
                    <w:left w:val="single" w:sz="4" w:space="0" w:color="auto"/>
                    <w:bottom w:val="single" w:sz="4" w:space="0" w:color="auto"/>
                    <w:right w:val="single" w:sz="4" w:space="0" w:color="auto"/>
                  </w:tcBorders>
                  <w:hideMark/>
                </w:tcPr>
                <w:p w14:paraId="1FA8FD5E"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0CB0C1" w14:textId="77777777" w:rsidR="002028C3" w:rsidRPr="00D16FF1" w:rsidRDefault="002028C3" w:rsidP="00A75DF5">
                  <w:pPr>
                    <w:spacing w:after="0" w:line="240" w:lineRule="auto"/>
                    <w:ind w:firstLine="720"/>
                    <w:jc w:val="both"/>
                    <w:rPr>
                      <w:rFonts w:ascii="Times New Roman" w:eastAsia="Times New Roman" w:hAnsi="Times New Roman" w:cs="Times New Roman"/>
                      <w:sz w:val="28"/>
                      <w:szCs w:val="28"/>
                      <w:lang w:val="en-US"/>
                    </w:rPr>
                  </w:pPr>
                </w:p>
              </w:tc>
            </w:tr>
            <w:tr w:rsidR="002028C3" w:rsidRPr="00B001C9" w14:paraId="0F4BB603"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592C953B"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1E65E3A9"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2.0</w:t>
                  </w:r>
                </w:p>
              </w:tc>
              <w:tc>
                <w:tcPr>
                  <w:tcW w:w="2017" w:type="dxa"/>
                  <w:tcBorders>
                    <w:top w:val="single" w:sz="4" w:space="0" w:color="auto"/>
                    <w:left w:val="single" w:sz="4" w:space="0" w:color="auto"/>
                    <w:bottom w:val="single" w:sz="4" w:space="0" w:color="auto"/>
                    <w:right w:val="single" w:sz="4" w:space="0" w:color="auto"/>
                  </w:tcBorders>
                  <w:hideMark/>
                </w:tcPr>
                <w:p w14:paraId="45DB7B19"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65-69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100E4A79"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Satisfactory</w:t>
                  </w:r>
                </w:p>
              </w:tc>
            </w:tr>
            <w:tr w:rsidR="002028C3" w:rsidRPr="00B001C9" w14:paraId="1E05538C"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66925174"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С-</w:t>
                  </w:r>
                </w:p>
              </w:tc>
              <w:tc>
                <w:tcPr>
                  <w:tcW w:w="1989" w:type="dxa"/>
                  <w:tcBorders>
                    <w:top w:val="single" w:sz="4" w:space="0" w:color="auto"/>
                    <w:left w:val="single" w:sz="4" w:space="0" w:color="auto"/>
                    <w:bottom w:val="single" w:sz="4" w:space="0" w:color="auto"/>
                    <w:right w:val="single" w:sz="4" w:space="0" w:color="auto"/>
                  </w:tcBorders>
                  <w:hideMark/>
                </w:tcPr>
                <w:p w14:paraId="164BAA1B"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1.67</w:t>
                  </w:r>
                </w:p>
              </w:tc>
              <w:tc>
                <w:tcPr>
                  <w:tcW w:w="2017" w:type="dxa"/>
                  <w:tcBorders>
                    <w:top w:val="single" w:sz="4" w:space="0" w:color="auto"/>
                    <w:left w:val="single" w:sz="4" w:space="0" w:color="auto"/>
                    <w:bottom w:val="single" w:sz="4" w:space="0" w:color="auto"/>
                    <w:right w:val="single" w:sz="4" w:space="0" w:color="auto"/>
                  </w:tcBorders>
                  <w:hideMark/>
                </w:tcPr>
                <w:p w14:paraId="6FC994EA"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62BD4F" w14:textId="77777777" w:rsidR="002028C3" w:rsidRPr="00D16FF1" w:rsidRDefault="002028C3" w:rsidP="00A75DF5">
                  <w:pPr>
                    <w:spacing w:after="0" w:line="240" w:lineRule="auto"/>
                    <w:ind w:firstLine="720"/>
                    <w:jc w:val="both"/>
                    <w:rPr>
                      <w:rFonts w:ascii="Times New Roman" w:eastAsia="Times New Roman" w:hAnsi="Times New Roman" w:cs="Times New Roman"/>
                      <w:sz w:val="28"/>
                      <w:szCs w:val="28"/>
                      <w:lang w:val="en-US"/>
                    </w:rPr>
                  </w:pPr>
                </w:p>
              </w:tc>
            </w:tr>
            <w:tr w:rsidR="002028C3" w:rsidRPr="00B001C9" w14:paraId="5BE8493F"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4D62DF26"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6517A4F8"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1.33</w:t>
                  </w:r>
                </w:p>
              </w:tc>
              <w:tc>
                <w:tcPr>
                  <w:tcW w:w="2017" w:type="dxa"/>
                  <w:tcBorders>
                    <w:top w:val="single" w:sz="4" w:space="0" w:color="auto"/>
                    <w:left w:val="single" w:sz="4" w:space="0" w:color="auto"/>
                    <w:bottom w:val="single" w:sz="4" w:space="0" w:color="auto"/>
                    <w:right w:val="single" w:sz="4" w:space="0" w:color="auto"/>
                  </w:tcBorders>
                  <w:hideMark/>
                </w:tcPr>
                <w:p w14:paraId="5720BB13"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B5A0D8" w14:textId="77777777" w:rsidR="002028C3" w:rsidRPr="00D16FF1" w:rsidRDefault="002028C3" w:rsidP="00A75DF5">
                  <w:pPr>
                    <w:spacing w:after="0" w:line="240" w:lineRule="auto"/>
                    <w:ind w:firstLine="720"/>
                    <w:jc w:val="both"/>
                    <w:rPr>
                      <w:rFonts w:ascii="Times New Roman" w:eastAsia="Times New Roman" w:hAnsi="Times New Roman" w:cs="Times New Roman"/>
                      <w:sz w:val="28"/>
                      <w:szCs w:val="28"/>
                      <w:lang w:val="en-US"/>
                    </w:rPr>
                  </w:pPr>
                </w:p>
              </w:tc>
            </w:tr>
            <w:tr w:rsidR="002028C3" w:rsidRPr="00B001C9" w14:paraId="50B731F2"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794EDA5D"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D</w:t>
                  </w:r>
                </w:p>
              </w:tc>
              <w:tc>
                <w:tcPr>
                  <w:tcW w:w="1989" w:type="dxa"/>
                  <w:tcBorders>
                    <w:top w:val="single" w:sz="4" w:space="0" w:color="auto"/>
                    <w:left w:val="single" w:sz="4" w:space="0" w:color="auto"/>
                    <w:bottom w:val="single" w:sz="4" w:space="0" w:color="auto"/>
                    <w:right w:val="single" w:sz="4" w:space="0" w:color="auto"/>
                  </w:tcBorders>
                  <w:hideMark/>
                </w:tcPr>
                <w:p w14:paraId="611C11E0"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1.0</w:t>
                  </w:r>
                </w:p>
              </w:tc>
              <w:tc>
                <w:tcPr>
                  <w:tcW w:w="2017" w:type="dxa"/>
                  <w:tcBorders>
                    <w:top w:val="single" w:sz="4" w:space="0" w:color="auto"/>
                    <w:left w:val="single" w:sz="4" w:space="0" w:color="auto"/>
                    <w:bottom w:val="single" w:sz="4" w:space="0" w:color="auto"/>
                    <w:right w:val="single" w:sz="4" w:space="0" w:color="auto"/>
                  </w:tcBorders>
                  <w:hideMark/>
                </w:tcPr>
                <w:p w14:paraId="0CE6B464"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A31708" w14:textId="77777777" w:rsidR="002028C3" w:rsidRPr="00D16FF1" w:rsidRDefault="002028C3" w:rsidP="00A75DF5">
                  <w:pPr>
                    <w:spacing w:after="0" w:line="240" w:lineRule="auto"/>
                    <w:ind w:firstLine="720"/>
                    <w:jc w:val="both"/>
                    <w:rPr>
                      <w:rFonts w:ascii="Times New Roman" w:eastAsia="Times New Roman" w:hAnsi="Times New Roman" w:cs="Times New Roman"/>
                      <w:sz w:val="28"/>
                      <w:szCs w:val="28"/>
                      <w:lang w:val="en-US"/>
                    </w:rPr>
                  </w:pPr>
                </w:p>
              </w:tc>
            </w:tr>
            <w:tr w:rsidR="002028C3" w:rsidRPr="00B001C9" w14:paraId="3B5F5DBF"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1F03F8EB"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FХ</w:t>
                  </w:r>
                </w:p>
              </w:tc>
              <w:tc>
                <w:tcPr>
                  <w:tcW w:w="1989" w:type="dxa"/>
                  <w:tcBorders>
                    <w:top w:val="single" w:sz="4" w:space="0" w:color="auto"/>
                    <w:left w:val="single" w:sz="4" w:space="0" w:color="auto"/>
                    <w:bottom w:val="single" w:sz="4" w:space="0" w:color="auto"/>
                    <w:right w:val="single" w:sz="4" w:space="0" w:color="auto"/>
                  </w:tcBorders>
                  <w:hideMark/>
                </w:tcPr>
                <w:p w14:paraId="76710757"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kk-KZ"/>
                    </w:rPr>
                  </w:pPr>
                  <w:r w:rsidRPr="00D16FF1">
                    <w:rPr>
                      <w:rFonts w:ascii="Times New Roman" w:hAnsi="Times New Roman" w:cs="Times New Roman"/>
                      <w:sz w:val="28"/>
                      <w:szCs w:val="28"/>
                      <w:lang w:val="en"/>
                    </w:rPr>
                    <w:t>0.5</w:t>
                  </w:r>
                </w:p>
              </w:tc>
              <w:tc>
                <w:tcPr>
                  <w:tcW w:w="2017" w:type="dxa"/>
                  <w:tcBorders>
                    <w:top w:val="single" w:sz="4" w:space="0" w:color="auto"/>
                    <w:left w:val="single" w:sz="4" w:space="0" w:color="auto"/>
                    <w:bottom w:val="single" w:sz="4" w:space="0" w:color="auto"/>
                    <w:right w:val="single" w:sz="4" w:space="0" w:color="auto"/>
                  </w:tcBorders>
                  <w:hideMark/>
                </w:tcPr>
                <w:p w14:paraId="693388BE"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25-49</w:t>
                  </w:r>
                </w:p>
              </w:tc>
              <w:tc>
                <w:tcPr>
                  <w:tcW w:w="2710" w:type="dxa"/>
                  <w:vMerge w:val="restart"/>
                  <w:tcBorders>
                    <w:top w:val="single" w:sz="4" w:space="0" w:color="auto"/>
                    <w:left w:val="single" w:sz="4" w:space="0" w:color="auto"/>
                    <w:bottom w:val="single" w:sz="4" w:space="0" w:color="auto"/>
                    <w:right w:val="single" w:sz="4" w:space="0" w:color="auto"/>
                  </w:tcBorders>
                  <w:hideMark/>
                </w:tcPr>
                <w:p w14:paraId="7911CFD7"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Unsatisfactory</w:t>
                  </w:r>
                </w:p>
              </w:tc>
            </w:tr>
            <w:tr w:rsidR="002028C3" w:rsidRPr="00B001C9" w14:paraId="4326B1D0" w14:textId="77777777" w:rsidTr="00A75DF5">
              <w:tc>
                <w:tcPr>
                  <w:tcW w:w="1966" w:type="dxa"/>
                  <w:tcBorders>
                    <w:top w:val="single" w:sz="4" w:space="0" w:color="auto"/>
                    <w:left w:val="single" w:sz="4" w:space="0" w:color="auto"/>
                    <w:bottom w:val="single" w:sz="4" w:space="0" w:color="auto"/>
                    <w:right w:val="single" w:sz="4" w:space="0" w:color="auto"/>
                  </w:tcBorders>
                  <w:hideMark/>
                </w:tcPr>
                <w:p w14:paraId="549C3EEE"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F</w:t>
                  </w:r>
                </w:p>
              </w:tc>
              <w:tc>
                <w:tcPr>
                  <w:tcW w:w="1989" w:type="dxa"/>
                  <w:tcBorders>
                    <w:top w:val="single" w:sz="4" w:space="0" w:color="auto"/>
                    <w:left w:val="single" w:sz="4" w:space="0" w:color="auto"/>
                    <w:bottom w:val="single" w:sz="4" w:space="0" w:color="auto"/>
                    <w:right w:val="single" w:sz="4" w:space="0" w:color="auto"/>
                  </w:tcBorders>
                  <w:hideMark/>
                </w:tcPr>
                <w:p w14:paraId="09270270"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0</w:t>
                  </w:r>
                </w:p>
              </w:tc>
              <w:tc>
                <w:tcPr>
                  <w:tcW w:w="2017" w:type="dxa"/>
                  <w:tcBorders>
                    <w:top w:val="single" w:sz="4" w:space="0" w:color="auto"/>
                    <w:left w:val="single" w:sz="4" w:space="0" w:color="auto"/>
                    <w:bottom w:val="single" w:sz="4" w:space="0" w:color="auto"/>
                    <w:right w:val="single" w:sz="4" w:space="0" w:color="auto"/>
                  </w:tcBorders>
                  <w:hideMark/>
                </w:tcPr>
                <w:p w14:paraId="38952B39" w14:textId="77777777" w:rsidR="002028C3" w:rsidRPr="00D16FF1" w:rsidRDefault="002028C3" w:rsidP="00A75DF5">
                  <w:pPr>
                    <w:autoSpaceDE w:val="0"/>
                    <w:autoSpaceDN w:val="0"/>
                    <w:adjustRightInd w:val="0"/>
                    <w:spacing w:after="0" w:line="240" w:lineRule="auto"/>
                    <w:ind w:firstLine="720"/>
                    <w:jc w:val="both"/>
                    <w:rPr>
                      <w:rFonts w:ascii="Times New Roman" w:eastAsia="Times New Roman" w:hAnsi="Times New Roman" w:cs="Times New Roman"/>
                      <w:sz w:val="28"/>
                      <w:szCs w:val="28"/>
                      <w:lang w:val="en-US"/>
                    </w:rPr>
                  </w:pPr>
                  <w:r w:rsidRPr="00D16FF1">
                    <w:rPr>
                      <w:rFonts w:ascii="Times New Roman" w:hAnsi="Times New Roman" w:cs="Times New Roman"/>
                      <w:sz w:val="28"/>
                      <w:szCs w:val="28"/>
                      <w:lang w:val="en"/>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A80DD0" w14:textId="77777777" w:rsidR="002028C3" w:rsidRPr="00D16FF1" w:rsidRDefault="002028C3" w:rsidP="00A75DF5">
                  <w:pPr>
                    <w:spacing w:after="0" w:line="240" w:lineRule="auto"/>
                    <w:ind w:firstLine="720"/>
                    <w:jc w:val="both"/>
                    <w:rPr>
                      <w:rFonts w:ascii="Times New Roman" w:eastAsia="Times New Roman" w:hAnsi="Times New Roman" w:cs="Times New Roman"/>
                      <w:sz w:val="28"/>
                      <w:szCs w:val="28"/>
                      <w:lang w:val="en-US"/>
                    </w:rPr>
                  </w:pPr>
                </w:p>
              </w:tc>
            </w:tr>
          </w:tbl>
          <w:p w14:paraId="3E805CD1" w14:textId="77777777" w:rsidR="002028C3" w:rsidRPr="00D16FF1" w:rsidRDefault="002028C3" w:rsidP="00A75DF5">
            <w:pPr>
              <w:spacing w:after="0" w:line="240" w:lineRule="auto"/>
              <w:ind w:firstLine="720"/>
              <w:jc w:val="both"/>
              <w:rPr>
                <w:rStyle w:val="normaltextrun"/>
                <w:rFonts w:ascii="Times New Roman" w:eastAsia="Calibri" w:hAnsi="Times New Roman" w:cs="Times New Roman"/>
                <w:sz w:val="28"/>
                <w:szCs w:val="28"/>
                <w:lang w:val="en-US"/>
              </w:rPr>
            </w:pPr>
          </w:p>
          <w:p w14:paraId="5D75991D" w14:textId="77777777" w:rsidR="002028C3" w:rsidRPr="00D16FF1" w:rsidRDefault="002028C3" w:rsidP="00A75DF5">
            <w:pPr>
              <w:spacing w:after="0" w:line="240" w:lineRule="auto"/>
              <w:jc w:val="both"/>
              <w:rPr>
                <w:rFonts w:ascii="Times New Roman" w:eastAsia="Times New Roman" w:hAnsi="Times New Roman" w:cs="Times New Roman"/>
                <w:b/>
                <w:sz w:val="28"/>
                <w:szCs w:val="28"/>
                <w:lang w:val="en-GB"/>
              </w:rPr>
            </w:pPr>
            <w:r w:rsidRPr="00D16FF1">
              <w:rPr>
                <w:rStyle w:val="normaltextrun"/>
                <w:rFonts w:ascii="Times New Roman" w:eastAsia="Calibri" w:hAnsi="Times New Roman" w:cs="Times New Roman"/>
                <w:sz w:val="28"/>
                <w:szCs w:val="28"/>
                <w:lang w:val="en-US"/>
              </w:rPr>
              <w:t xml:space="preserve">The purpose of assessment is to provide guidance and encouragement to </w:t>
            </w:r>
            <w:r w:rsidRPr="00D16FF1">
              <w:rPr>
                <w:rStyle w:val="normaltextrun"/>
                <w:rFonts w:ascii="Times New Roman" w:eastAsia="Calibri" w:hAnsi="Times New Roman" w:cs="Times New Roman"/>
                <w:sz w:val="28"/>
                <w:szCs w:val="28"/>
                <w:bdr w:val="none" w:sz="0" w:space="0" w:color="auto" w:frame="1"/>
                <w:lang w:val="en"/>
              </w:rPr>
              <w:t>Master students</w:t>
            </w:r>
            <w:r w:rsidRPr="00D16FF1">
              <w:rPr>
                <w:rStyle w:val="normaltextrun"/>
                <w:rFonts w:ascii="Times New Roman" w:eastAsia="Calibri" w:hAnsi="Times New Roman" w:cs="Times New Roman"/>
                <w:sz w:val="28"/>
                <w:szCs w:val="28"/>
                <w:lang w:val="en-US"/>
              </w:rPr>
              <w:t xml:space="preserve">, develop their self-assessment abilities, provide information about </w:t>
            </w:r>
            <w:r w:rsidRPr="00D16FF1">
              <w:rPr>
                <w:rStyle w:val="normaltextrun"/>
                <w:rFonts w:ascii="Times New Roman" w:eastAsia="Calibri" w:hAnsi="Times New Roman" w:cs="Times New Roman"/>
                <w:sz w:val="28"/>
                <w:szCs w:val="28"/>
                <w:bdr w:val="none" w:sz="0" w:space="0" w:color="auto" w:frame="1"/>
                <w:lang w:val="en"/>
              </w:rPr>
              <w:t>Master students</w:t>
            </w:r>
            <w:r w:rsidRPr="00D16FF1">
              <w:rPr>
                <w:rStyle w:val="normaltextrun"/>
                <w:rFonts w:ascii="Times New Roman" w:eastAsia="Calibri" w:hAnsi="Times New Roman" w:cs="Times New Roman"/>
                <w:sz w:val="28"/>
                <w:szCs w:val="28"/>
                <w:lang w:val="en-US"/>
              </w:rPr>
              <w:t xml:space="preserve">' competences, and ensure that the competences and intended learning outcomes defined in the educational programme are achieved. Self-assessment skills and peer assessment are considered as the main skills of the world of work, and assessment is a central tool to support the development of these skills during study. </w:t>
            </w:r>
          </w:p>
        </w:tc>
      </w:tr>
      <w:tr w:rsidR="002028C3" w:rsidRPr="00D16FF1" w14:paraId="09F3F615" w14:textId="77777777" w:rsidTr="00A75DF5">
        <w:tc>
          <w:tcPr>
            <w:tcW w:w="9016" w:type="dxa"/>
            <w:shd w:val="clear" w:color="auto" w:fill="E7E6E6" w:themeFill="background2"/>
          </w:tcPr>
          <w:p w14:paraId="5863DBCC" w14:textId="77777777" w:rsidR="002028C3" w:rsidRPr="00D16FF1" w:rsidRDefault="002028C3" w:rsidP="00A75DF5">
            <w:pPr>
              <w:pStyle w:val="2"/>
              <w:spacing w:before="0" w:line="240" w:lineRule="auto"/>
              <w:rPr>
                <w:rFonts w:ascii="Times New Roman" w:hAnsi="Times New Roman" w:cs="Times New Roman"/>
                <w:sz w:val="28"/>
                <w:szCs w:val="28"/>
              </w:rPr>
            </w:pPr>
            <w:bookmarkStart w:id="25" w:name="_Toc128512041"/>
            <w:bookmarkStart w:id="26" w:name="_Toc132282071"/>
            <w:r w:rsidRPr="00D16FF1">
              <w:rPr>
                <w:rFonts w:ascii="Times New Roman" w:hAnsi="Times New Roman" w:cs="Times New Roman"/>
                <w:sz w:val="28"/>
                <w:szCs w:val="28"/>
                <w:lang w:val="en"/>
              </w:rPr>
              <w:lastRenderedPageBreak/>
              <w:t>6.2. External evaluation</w:t>
            </w:r>
            <w:bookmarkEnd w:id="25"/>
            <w:bookmarkEnd w:id="26"/>
          </w:p>
        </w:tc>
      </w:tr>
      <w:tr w:rsidR="002028C3" w:rsidRPr="00B001C9" w14:paraId="36F6B1B1" w14:textId="77777777" w:rsidTr="00A75DF5">
        <w:tc>
          <w:tcPr>
            <w:tcW w:w="9016" w:type="dxa"/>
          </w:tcPr>
          <w:p w14:paraId="6F34365A" w14:textId="77777777" w:rsidR="002028C3" w:rsidRPr="00D16FF1" w:rsidRDefault="002028C3" w:rsidP="00A75DF5">
            <w:pPr>
              <w:spacing w:after="0" w:line="240" w:lineRule="auto"/>
              <w:jc w:val="both"/>
              <w:rPr>
                <w:rFonts w:ascii="Times New Roman" w:eastAsia="Times New Roman" w:hAnsi="Times New Roman" w:cs="Times New Roman"/>
                <w:b/>
                <w:bCs/>
                <w:sz w:val="28"/>
                <w:szCs w:val="28"/>
                <w:lang w:val="en"/>
              </w:rPr>
            </w:pPr>
            <w:r w:rsidRPr="00D16FF1">
              <w:rPr>
                <w:rFonts w:ascii="Times New Roman" w:eastAsia="Times New Roman" w:hAnsi="Times New Roman" w:cs="Times New Roman"/>
                <w:b/>
                <w:bCs/>
                <w:sz w:val="28"/>
                <w:szCs w:val="28"/>
                <w:lang w:val="en"/>
              </w:rPr>
              <w:t>1) Design of new educational programmes: Internal quality assurance system</w:t>
            </w:r>
          </w:p>
          <w:p w14:paraId="411619C6" w14:textId="77777777" w:rsidR="002028C3" w:rsidRPr="00D16FF1" w:rsidRDefault="002028C3" w:rsidP="00A75DF5">
            <w:pPr>
              <w:spacing w:after="0" w:line="240" w:lineRule="auto"/>
              <w:ind w:firstLine="720"/>
              <w:jc w:val="both"/>
              <w:rPr>
                <w:rFonts w:ascii="Times New Roman" w:eastAsia="Times New Roman" w:hAnsi="Times New Roman" w:cs="Times New Roman"/>
                <w:sz w:val="28"/>
                <w:szCs w:val="28"/>
                <w:lang w:val="en"/>
              </w:rPr>
            </w:pPr>
          </w:p>
          <w:p w14:paraId="07E79D2C" w14:textId="3E8FC01F" w:rsidR="002028C3" w:rsidRPr="00D16FF1" w:rsidRDefault="002028C3" w:rsidP="00A75DF5">
            <w:pPr>
              <w:spacing w:after="0" w:line="240" w:lineRule="auto"/>
              <w:jc w:val="both"/>
              <w:rPr>
                <w:rStyle w:val="normaltextrun"/>
                <w:rFonts w:ascii="Times New Roman" w:eastAsia="Calibri" w:hAnsi="Times New Roman" w:cs="Times New Roman"/>
                <w:sz w:val="28"/>
                <w:szCs w:val="28"/>
                <w:bdr w:val="none" w:sz="0" w:space="0" w:color="auto" w:frame="1"/>
                <w:lang w:val="en"/>
              </w:rPr>
            </w:pPr>
            <w:r w:rsidRPr="00D16FF1">
              <w:rPr>
                <w:rFonts w:ascii="Times New Roman" w:eastAsia="Times New Roman" w:hAnsi="Times New Roman" w:cs="Times New Roman"/>
                <w:sz w:val="28"/>
                <w:szCs w:val="28"/>
                <w:lang w:val="en"/>
              </w:rPr>
              <w:t>The new curriculum needs to be designed through engagement with all stakeholders, including students, faculty, and employers. The aim throughout the process is to retain and further develop the strengths and high quality of the existing programme while addressing some of the challenges of the current programme, such as the workload demand on students and the need for a course on education management. A survey of all students and alumni, together with focus group discussions and interviews with alumni and employers, also inform the design of the programme. All faculty are involved in discussions of programme aims and learning outcomes, and programme teams worked collaboratively to design the courses for their area of specialization.</w:t>
            </w:r>
            <w:r w:rsidRPr="00D16FF1">
              <w:rPr>
                <w:rStyle w:val="normaltextrun"/>
                <w:rFonts w:ascii="Times New Roman" w:eastAsia="Calibri" w:hAnsi="Times New Roman" w:cs="Times New Roman"/>
                <w:sz w:val="28"/>
                <w:szCs w:val="28"/>
                <w:bdr w:val="none" w:sz="0" w:space="0" w:color="auto" w:frame="1"/>
                <w:lang w:val="en"/>
              </w:rPr>
              <w:t xml:space="preserve"> </w:t>
            </w:r>
          </w:p>
          <w:p w14:paraId="5B854519" w14:textId="77777777" w:rsidR="002028C3" w:rsidRPr="00D16FF1" w:rsidRDefault="002028C3"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22B8BF0E" w14:textId="77777777" w:rsidR="002028C3" w:rsidRPr="00D16FF1" w:rsidRDefault="002028C3" w:rsidP="00A75DF5">
            <w:pPr>
              <w:spacing w:after="0" w:line="240" w:lineRule="auto"/>
              <w:jc w:val="both"/>
              <w:rPr>
                <w:rFonts w:ascii="Times New Roman" w:eastAsia="Times New Roman" w:hAnsi="Times New Roman" w:cs="Times New Roman"/>
                <w:sz w:val="28"/>
                <w:szCs w:val="28"/>
                <w:lang w:val="en-US"/>
              </w:rPr>
            </w:pPr>
            <w:r w:rsidRPr="00D16FF1">
              <w:rPr>
                <w:rStyle w:val="normaltextrun"/>
                <w:rFonts w:ascii="Times New Roman" w:eastAsia="Calibri" w:hAnsi="Times New Roman" w:cs="Times New Roman"/>
                <w:sz w:val="28"/>
                <w:szCs w:val="28"/>
                <w:bdr w:val="none" w:sz="0" w:space="0" w:color="auto" w:frame="1"/>
                <w:lang w:val="en"/>
              </w:rPr>
              <w:t xml:space="preserve">On the basis of the faculty (school) of the university, a council on academic quality is formed, which makes decisions on the content and conditions of implementation of curricula, on the policy of evaluation and other academic </w:t>
            </w:r>
            <w:r w:rsidRPr="00D16FF1">
              <w:rPr>
                <w:rStyle w:val="normaltextrun"/>
                <w:rFonts w:ascii="Times New Roman" w:eastAsia="Calibri" w:hAnsi="Times New Roman" w:cs="Times New Roman"/>
                <w:sz w:val="28"/>
                <w:szCs w:val="28"/>
                <w:bdr w:val="none" w:sz="0" w:space="0" w:color="auto" w:frame="1"/>
                <w:lang w:val="en"/>
              </w:rPr>
              <w:lastRenderedPageBreak/>
              <w:t>issues of the faculty (school), organizing a survey of students on the quality of curricula and (or) disciplines/modules.</w:t>
            </w:r>
          </w:p>
          <w:p w14:paraId="24862FF0" w14:textId="77777777" w:rsidR="002028C3" w:rsidRPr="00D16FF1" w:rsidRDefault="002028C3" w:rsidP="00A75DF5">
            <w:pPr>
              <w:spacing w:after="0" w:line="240" w:lineRule="auto"/>
              <w:ind w:firstLine="720"/>
              <w:jc w:val="both"/>
              <w:rPr>
                <w:rFonts w:ascii="Times New Roman" w:eastAsia="Times New Roman" w:hAnsi="Times New Roman" w:cs="Times New Roman"/>
                <w:sz w:val="28"/>
                <w:szCs w:val="28"/>
                <w:lang w:val="en-US"/>
              </w:rPr>
            </w:pPr>
          </w:p>
          <w:p w14:paraId="4AE9D856" w14:textId="77777777" w:rsidR="002028C3" w:rsidRPr="00D16FF1" w:rsidRDefault="002028C3" w:rsidP="00A75DF5">
            <w:pPr>
              <w:spacing w:after="0" w:line="240" w:lineRule="auto"/>
              <w:jc w:val="both"/>
              <w:rPr>
                <w:rFonts w:ascii="Times New Roman" w:eastAsia="Times New Roman" w:hAnsi="Times New Roman" w:cs="Times New Roman"/>
                <w:b/>
                <w:bCs/>
                <w:sz w:val="28"/>
                <w:szCs w:val="28"/>
                <w:lang w:val="en-US"/>
              </w:rPr>
            </w:pPr>
            <w:r w:rsidRPr="00D16FF1">
              <w:rPr>
                <w:rFonts w:ascii="Times New Roman" w:eastAsia="Times New Roman" w:hAnsi="Times New Roman" w:cs="Times New Roman"/>
                <w:b/>
                <w:bCs/>
                <w:sz w:val="28"/>
                <w:szCs w:val="28"/>
                <w:lang w:val="en"/>
              </w:rPr>
              <w:t xml:space="preserve">2) Procedures for external evaluation of the educational programmes: </w:t>
            </w:r>
            <w:r w:rsidRPr="00D16FF1">
              <w:rPr>
                <w:rFonts w:ascii="Times New Roman" w:eastAsia="Times New Roman" w:hAnsi="Times New Roman" w:cs="Times New Roman"/>
                <w:b/>
                <w:bCs/>
                <w:sz w:val="28"/>
                <w:szCs w:val="28"/>
                <w:lang w:val="en-US"/>
              </w:rPr>
              <w:t xml:space="preserve">Continuous Improvement </w:t>
            </w:r>
          </w:p>
          <w:p w14:paraId="081D4665" w14:textId="77777777" w:rsidR="002028C3" w:rsidRPr="00D16FF1" w:rsidRDefault="002028C3" w:rsidP="00A75DF5">
            <w:pPr>
              <w:spacing w:after="0" w:line="240" w:lineRule="auto"/>
              <w:ind w:firstLine="720"/>
              <w:jc w:val="both"/>
              <w:rPr>
                <w:rFonts w:ascii="Times New Roman" w:eastAsia="Times New Roman" w:hAnsi="Times New Roman" w:cs="Times New Roman"/>
                <w:sz w:val="28"/>
                <w:szCs w:val="28"/>
                <w:lang w:val="en-US"/>
              </w:rPr>
            </w:pPr>
          </w:p>
          <w:p w14:paraId="66223A6D" w14:textId="32B938E4" w:rsidR="002028C3" w:rsidRPr="00D16FF1" w:rsidRDefault="002028C3" w:rsidP="00A75DF5">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All faculty are actively engaged in continuous improvement of their courses as an integral part of the culture of university and their own professionalism as experts in education. In addition to formal student feedback mechanisms such as course evaluations and Student Committee meetings, faculty and students are to communicate closely regarding specific courses and the programme as a whole. The process of continuous reflection and improvement informs the Annual Programme Monitoring process, in which individual faculty reflect on courses they have taught, this feeds into specialization-level reflection and suggestions for improvements, and this in turn goes to programme and School level reflection and plans for further improvement. </w:t>
            </w:r>
          </w:p>
          <w:p w14:paraId="4A28481B" w14:textId="77777777" w:rsidR="002028C3" w:rsidRPr="00D16FF1" w:rsidRDefault="002028C3" w:rsidP="00A75DF5">
            <w:pPr>
              <w:spacing w:after="0" w:line="240" w:lineRule="auto"/>
              <w:ind w:firstLine="720"/>
              <w:jc w:val="both"/>
              <w:rPr>
                <w:rFonts w:ascii="Times New Roman" w:eastAsia="Times New Roman" w:hAnsi="Times New Roman" w:cs="Times New Roman"/>
                <w:sz w:val="28"/>
                <w:szCs w:val="28"/>
                <w:lang w:val="en-US"/>
              </w:rPr>
            </w:pPr>
          </w:p>
          <w:p w14:paraId="06630BDA" w14:textId="06C8497D" w:rsidR="002028C3" w:rsidRPr="00D16FF1" w:rsidRDefault="002028C3" w:rsidP="00A75DF5">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Universities have regular, formal mechanisms for obtaining feedback from employers and the professional community. These interactions also inform the continuous improvement of the programme.</w:t>
            </w:r>
          </w:p>
          <w:p w14:paraId="20CA6E15" w14:textId="77777777" w:rsidR="002028C3" w:rsidRPr="00D16FF1" w:rsidRDefault="002028C3" w:rsidP="00A75DF5">
            <w:pPr>
              <w:spacing w:after="0" w:line="240" w:lineRule="auto"/>
              <w:ind w:firstLine="720"/>
              <w:jc w:val="both"/>
              <w:rPr>
                <w:rFonts w:ascii="Times New Roman" w:eastAsia="Times New Roman" w:hAnsi="Times New Roman" w:cs="Times New Roman"/>
                <w:sz w:val="28"/>
                <w:szCs w:val="28"/>
                <w:lang w:val="en-US"/>
              </w:rPr>
            </w:pPr>
          </w:p>
          <w:p w14:paraId="10EDE4D6" w14:textId="77777777" w:rsidR="002028C3" w:rsidRPr="00D16FF1" w:rsidRDefault="002028C3" w:rsidP="00A75DF5">
            <w:pPr>
              <w:spacing w:after="0" w:line="240" w:lineRule="auto"/>
              <w:jc w:val="both"/>
              <w:rPr>
                <w:rFonts w:ascii="Times New Roman" w:hAnsi="Times New Roman" w:cs="Times New Roman"/>
                <w:sz w:val="28"/>
                <w:szCs w:val="28"/>
                <w:lang w:val="en-US"/>
              </w:rPr>
            </w:pPr>
            <w:r w:rsidRPr="00D16FF1">
              <w:rPr>
                <w:rFonts w:ascii="Times New Roman" w:eastAsia="Times New Roman" w:hAnsi="Times New Roman" w:cs="Times New Roman"/>
                <w:bCs/>
                <w:iCs/>
                <w:sz w:val="28"/>
                <w:szCs w:val="28"/>
                <w:lang w:val="en"/>
              </w:rPr>
              <w:t>For the improvement of</w:t>
            </w:r>
            <w:r w:rsidRPr="00D16FF1">
              <w:rPr>
                <w:rFonts w:ascii="Times New Roman" w:eastAsia="Times New Roman" w:hAnsi="Times New Roman" w:cs="Times New Roman"/>
                <w:bCs/>
                <w:iCs/>
                <w:sz w:val="28"/>
                <w:szCs w:val="28"/>
                <w:lang w:val="en-US"/>
              </w:rPr>
              <w:t xml:space="preserve"> the quality assurance of the educational programmes, the universities need to:</w:t>
            </w:r>
          </w:p>
          <w:p w14:paraId="1170AAFB" w14:textId="77777777" w:rsidR="002028C3" w:rsidRPr="00D16FF1" w:rsidRDefault="002028C3" w:rsidP="002028C3">
            <w:pPr>
              <w:pStyle w:val="a3"/>
              <w:numPr>
                <w:ilvl w:val="0"/>
                <w:numId w:val="31"/>
              </w:numPr>
              <w:spacing w:after="0" w:line="240" w:lineRule="auto"/>
              <w:ind w:left="1163" w:hanging="425"/>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develop an internal quality system that has a delicate balance between quality assurance and quality enhancement. While quality assurance is more of a preventive measure, quality enhancement has higher-order aims and implies transformational change (Jones, 2003).</w:t>
            </w:r>
          </w:p>
          <w:p w14:paraId="2A5C0C5E" w14:textId="77777777" w:rsidR="002028C3" w:rsidRPr="00D16FF1" w:rsidRDefault="002028C3" w:rsidP="002028C3">
            <w:pPr>
              <w:pStyle w:val="a3"/>
              <w:numPr>
                <w:ilvl w:val="0"/>
                <w:numId w:val="31"/>
              </w:numPr>
              <w:spacing w:after="0" w:line="240" w:lineRule="auto"/>
              <w:ind w:left="1163" w:hanging="425"/>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r</w:t>
            </w:r>
            <w:r w:rsidRPr="00D16FF1">
              <w:rPr>
                <w:rFonts w:ascii="Times New Roman" w:eastAsia="Times New Roman" w:hAnsi="Times New Roman" w:cs="Times New Roman"/>
                <w:sz w:val="28"/>
                <w:szCs w:val="28"/>
                <w:lang w:val="en-US" w:eastAsia="en-GB"/>
              </w:rPr>
              <w:t xml:space="preserve">aise institutional awareness and develop deep understanding of the </w:t>
            </w:r>
            <w:r w:rsidRPr="00D16FF1">
              <w:rPr>
                <w:rFonts w:ascii="Times New Roman" w:hAnsi="Times New Roman" w:cs="Times New Roman"/>
                <w:iCs/>
                <w:sz w:val="28"/>
                <w:szCs w:val="28"/>
                <w:lang w:val="en-US"/>
              </w:rPr>
              <w:t xml:space="preserve">Standards and Guidelines for Quality Assurance in the European Higher Education Area (ESG) </w:t>
            </w:r>
            <w:r w:rsidRPr="00D16FF1">
              <w:rPr>
                <w:rFonts w:ascii="Times New Roman" w:hAnsi="Times New Roman" w:cs="Times New Roman"/>
                <w:sz w:val="28"/>
                <w:szCs w:val="28"/>
                <w:lang w:val="en-US"/>
              </w:rPr>
              <w:t>(2015)</w:t>
            </w:r>
            <w:r w:rsidRPr="00D16FF1">
              <w:rPr>
                <w:rFonts w:ascii="Times New Roman" w:eastAsia="Times New Roman" w:hAnsi="Times New Roman" w:cs="Times New Roman"/>
                <w:sz w:val="28"/>
                <w:szCs w:val="28"/>
                <w:lang w:val="en-US" w:eastAsia="en-GB"/>
              </w:rPr>
              <w:t xml:space="preserve"> and implement </w:t>
            </w:r>
            <w:r w:rsidRPr="00D16FF1">
              <w:rPr>
                <w:rFonts w:ascii="Times New Roman" w:hAnsi="Times New Roman" w:cs="Times New Roman"/>
                <w:sz w:val="28"/>
                <w:szCs w:val="28"/>
                <w:lang w:val="en-US"/>
              </w:rPr>
              <w:t xml:space="preserve">ESG 2015 standards. </w:t>
            </w:r>
          </w:p>
          <w:p w14:paraId="285339EE" w14:textId="77777777" w:rsidR="002028C3" w:rsidRPr="00D16FF1" w:rsidRDefault="002028C3" w:rsidP="002028C3">
            <w:pPr>
              <w:pStyle w:val="a3"/>
              <w:numPr>
                <w:ilvl w:val="0"/>
                <w:numId w:val="31"/>
              </w:numPr>
              <w:spacing w:after="0" w:line="240" w:lineRule="auto"/>
              <w:ind w:left="1163" w:hanging="425"/>
              <w:jc w:val="both"/>
              <w:rPr>
                <w:rFonts w:ascii="Times New Roman" w:eastAsia="Times New Roman" w:hAnsi="Times New Roman" w:cs="Times New Roman"/>
                <w:bCs/>
                <w:sz w:val="28"/>
                <w:szCs w:val="28"/>
                <w:lang w:val="en-US"/>
              </w:rPr>
            </w:pPr>
            <w:r w:rsidRPr="00D16FF1">
              <w:rPr>
                <w:rFonts w:ascii="Times New Roman" w:eastAsia="Times New Roman" w:hAnsi="Times New Roman" w:cs="Times New Roman"/>
                <w:bCs/>
                <w:sz w:val="28"/>
                <w:szCs w:val="28"/>
                <w:lang w:val="en-US"/>
              </w:rPr>
              <w:t>regularly revisit the existing institutional quality processes for ongoing improvement.</w:t>
            </w:r>
            <w:r w:rsidRPr="00D16FF1">
              <w:rPr>
                <w:rFonts w:ascii="Times New Roman" w:eastAsia="Times New Roman" w:hAnsi="Times New Roman" w:cs="Times New Roman"/>
                <w:sz w:val="28"/>
                <w:szCs w:val="28"/>
                <w:lang w:val="en-US"/>
              </w:rPr>
              <w:t xml:space="preserve"> </w:t>
            </w:r>
          </w:p>
          <w:p w14:paraId="1BE239C1" w14:textId="77777777" w:rsidR="002028C3" w:rsidRPr="00D16FF1" w:rsidRDefault="002028C3" w:rsidP="00A75DF5">
            <w:pPr>
              <w:spacing w:after="0" w:line="240" w:lineRule="auto"/>
              <w:ind w:firstLine="720"/>
              <w:jc w:val="both"/>
              <w:rPr>
                <w:rFonts w:ascii="Times New Roman" w:eastAsia="Times New Roman" w:hAnsi="Times New Roman" w:cs="Times New Roman"/>
                <w:sz w:val="28"/>
                <w:szCs w:val="28"/>
                <w:lang w:val="en-US"/>
              </w:rPr>
            </w:pPr>
          </w:p>
          <w:p w14:paraId="50CE4FDE" w14:textId="77777777" w:rsidR="002028C3" w:rsidRPr="00D16FF1" w:rsidRDefault="002028C3" w:rsidP="00A75DF5">
            <w:pPr>
              <w:spacing w:after="0" w:line="240" w:lineRule="auto"/>
              <w:jc w:val="both"/>
              <w:rPr>
                <w:rFonts w:ascii="Times New Roman" w:eastAsia="Times New Roman" w:hAnsi="Times New Roman" w:cs="Times New Roman"/>
                <w:b/>
                <w:bCs/>
                <w:sz w:val="28"/>
                <w:szCs w:val="28"/>
                <w:lang w:val="en"/>
              </w:rPr>
            </w:pPr>
            <w:r w:rsidRPr="00D16FF1">
              <w:rPr>
                <w:rFonts w:ascii="Times New Roman" w:eastAsia="Times New Roman" w:hAnsi="Times New Roman" w:cs="Times New Roman"/>
                <w:b/>
                <w:bCs/>
                <w:sz w:val="28"/>
                <w:szCs w:val="28"/>
                <w:lang w:val="en"/>
              </w:rPr>
              <w:t>3) Accreditation</w:t>
            </w:r>
          </w:p>
          <w:p w14:paraId="15DADEAE" w14:textId="77777777" w:rsidR="002028C3" w:rsidRPr="00D16FF1" w:rsidRDefault="002028C3" w:rsidP="00A75DF5">
            <w:pPr>
              <w:spacing w:after="0" w:line="240" w:lineRule="auto"/>
              <w:ind w:firstLine="720"/>
              <w:jc w:val="both"/>
              <w:rPr>
                <w:rFonts w:ascii="Times New Roman" w:eastAsia="Times New Roman" w:hAnsi="Times New Roman" w:cs="Times New Roman"/>
                <w:sz w:val="28"/>
                <w:szCs w:val="28"/>
                <w:lang w:val="en-US"/>
              </w:rPr>
            </w:pPr>
          </w:p>
          <w:p w14:paraId="089D6353" w14:textId="77777777" w:rsidR="002028C3" w:rsidRPr="00D16FF1" w:rsidRDefault="002028C3" w:rsidP="00A75DF5">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There are institutional and specialised accreditation in Kazakhstan, they remain voluntary for higher educational institutions. However, accreditation is one of the conditions for obtaining state grants for student education. </w:t>
            </w:r>
          </w:p>
          <w:p w14:paraId="019B1EBC" w14:textId="4CB7FEE6" w:rsidR="002028C3" w:rsidRPr="00D16FF1" w:rsidRDefault="002028C3" w:rsidP="00A75DF5">
            <w:pPr>
              <w:spacing w:after="0" w:line="240" w:lineRule="auto"/>
              <w:jc w:val="both"/>
              <w:rPr>
                <w:rFonts w:ascii="Times New Roman" w:eastAsia="Times New Roman" w:hAnsi="Times New Roman" w:cs="Times New Roman"/>
                <w:sz w:val="28"/>
                <w:szCs w:val="28"/>
                <w:lang w:val="en-US"/>
              </w:rPr>
            </w:pPr>
          </w:p>
        </w:tc>
      </w:tr>
    </w:tbl>
    <w:p w14:paraId="310BB143" w14:textId="77777777" w:rsidR="002028C3" w:rsidRPr="00D16FF1" w:rsidRDefault="002028C3" w:rsidP="002028C3">
      <w:pPr>
        <w:spacing w:after="0" w:line="240" w:lineRule="auto"/>
        <w:rPr>
          <w:rFonts w:ascii="Times New Roman" w:hAnsi="Times New Roman" w:cs="Times New Roman"/>
          <w:b/>
          <w:bCs/>
          <w:color w:val="0070C0"/>
          <w:sz w:val="28"/>
          <w:szCs w:val="28"/>
          <w:lang w:val="en-US"/>
        </w:rPr>
      </w:pPr>
    </w:p>
    <w:p w14:paraId="289C341A" w14:textId="77777777" w:rsidR="002028C3" w:rsidRPr="00D16FF1" w:rsidRDefault="002028C3" w:rsidP="002028C3">
      <w:pPr>
        <w:pStyle w:val="1"/>
        <w:spacing w:before="0" w:line="240" w:lineRule="auto"/>
        <w:rPr>
          <w:rFonts w:ascii="Times New Roman" w:hAnsi="Times New Roman" w:cs="Times New Roman"/>
          <w:sz w:val="28"/>
          <w:szCs w:val="28"/>
          <w:lang w:val="en"/>
        </w:rPr>
      </w:pPr>
      <w:bookmarkStart w:id="27" w:name="_Toc126841715"/>
      <w:bookmarkStart w:id="28" w:name="_Toc128512042"/>
      <w:bookmarkStart w:id="29" w:name="_Toc132282072"/>
      <w:r w:rsidRPr="00D16FF1">
        <w:rPr>
          <w:rFonts w:ascii="Times New Roman" w:hAnsi="Times New Roman" w:cs="Times New Roman"/>
          <w:sz w:val="28"/>
          <w:szCs w:val="28"/>
          <w:lang w:val="en"/>
        </w:rPr>
        <w:lastRenderedPageBreak/>
        <w:t>7. Faculty requirements</w:t>
      </w:r>
      <w:bookmarkEnd w:id="27"/>
      <w:bookmarkEnd w:id="28"/>
      <w:bookmarkEnd w:id="29"/>
    </w:p>
    <w:p w14:paraId="0B879E58" w14:textId="77777777" w:rsidR="002028C3" w:rsidRPr="00D16FF1" w:rsidRDefault="002028C3" w:rsidP="002028C3">
      <w:pPr>
        <w:spacing w:after="0" w:line="240" w:lineRule="auto"/>
        <w:rPr>
          <w:rFonts w:ascii="Times New Roman" w:hAnsi="Times New Roman" w:cs="Times New Roman"/>
          <w:sz w:val="28"/>
          <w:szCs w:val="28"/>
        </w:rPr>
      </w:pPr>
      <w:r w:rsidRPr="00D16FF1">
        <w:rPr>
          <w:rFonts w:ascii="Times New Roman" w:eastAsia="Times New Roman" w:hAnsi="Times New Roman" w:cs="Times New Roman"/>
          <w:b/>
          <w:bCs/>
          <w:sz w:val="28"/>
          <w:szCs w:val="28"/>
          <w:lang w:val="en-US"/>
        </w:rPr>
        <w:t xml:space="preserve"> </w:t>
      </w:r>
    </w:p>
    <w:tbl>
      <w:tblPr>
        <w:tblW w:w="9015" w:type="dxa"/>
        <w:tblLayout w:type="fixed"/>
        <w:tblLook w:val="0400" w:firstRow="0" w:lastRow="0" w:firstColumn="0" w:lastColumn="0" w:noHBand="0" w:noVBand="1"/>
      </w:tblPr>
      <w:tblGrid>
        <w:gridCol w:w="9015"/>
      </w:tblGrid>
      <w:tr w:rsidR="002028C3" w:rsidRPr="00D16FF1" w14:paraId="59305968"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CD241B9" w14:textId="77777777" w:rsidR="002028C3" w:rsidRPr="00D16FF1" w:rsidRDefault="002028C3" w:rsidP="00A75DF5">
            <w:pPr>
              <w:pStyle w:val="2"/>
              <w:rPr>
                <w:rFonts w:ascii="Times New Roman" w:hAnsi="Times New Roman" w:cs="Times New Roman"/>
                <w:sz w:val="28"/>
                <w:szCs w:val="28"/>
                <w:lang w:val="en-US"/>
              </w:rPr>
            </w:pPr>
            <w:bookmarkStart w:id="30" w:name="_Toc128512043"/>
            <w:bookmarkStart w:id="31" w:name="_Toc132282073"/>
            <w:r w:rsidRPr="00D16FF1">
              <w:rPr>
                <w:rFonts w:ascii="Times New Roman" w:eastAsia="Times New Roman" w:hAnsi="Times New Roman" w:cs="Times New Roman"/>
                <w:sz w:val="28"/>
                <w:szCs w:val="28"/>
                <w:lang w:val="en-US"/>
              </w:rPr>
              <w:t>7.1. Faculty Requirements</w:t>
            </w:r>
            <w:bookmarkEnd w:id="30"/>
            <w:bookmarkEnd w:id="31"/>
          </w:p>
        </w:tc>
      </w:tr>
      <w:tr w:rsidR="002028C3" w:rsidRPr="00B001C9" w14:paraId="499D1062"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E2C6B8" w14:textId="77777777" w:rsidR="002028C3" w:rsidRPr="00D16FF1" w:rsidRDefault="002028C3" w:rsidP="00A75DF5">
            <w:pPr>
              <w:pStyle w:val="af4"/>
              <w:ind w:firstLine="720"/>
              <w:jc w:val="both"/>
              <w:rPr>
                <w:rFonts w:ascii="Times New Roman" w:eastAsia="Times New Roman" w:hAnsi="Times New Roman" w:cs="Times New Roman"/>
                <w:sz w:val="28"/>
                <w:szCs w:val="28"/>
                <w:lang w:val="en"/>
              </w:rPr>
            </w:pPr>
            <w:r w:rsidRPr="00D16FF1">
              <w:rPr>
                <w:rStyle w:val="normaltextrun"/>
                <w:rFonts w:ascii="Times New Roman" w:hAnsi="Times New Roman" w:cs="Times New Roman"/>
                <w:sz w:val="28"/>
                <w:szCs w:val="28"/>
                <w:bdr w:val="none" w:sz="0" w:space="0" w:color="auto" w:frame="1"/>
                <w:lang w:val="en"/>
              </w:rPr>
              <w:t>Availability of teachers in accordance with the disciplines of the educational programme, the correspondence of teachers' education to the profile of the taught disciplines and/or their academic or research degree of "Doctor of Philosophy (PhD)" or "Doctor in Profile", and/or the academic title of "Associate Professor (Associate Professor)", or "Professor" (if any) and/or teachers with the degree of "Master" to the profile of disciplines</w:t>
            </w:r>
            <w:r w:rsidRPr="00D16FF1">
              <w:rPr>
                <w:rFonts w:ascii="Times New Roman" w:eastAsia="Times New Roman" w:hAnsi="Times New Roman" w:cs="Times New Roman"/>
                <w:sz w:val="28"/>
                <w:szCs w:val="28"/>
                <w:lang w:val="en"/>
              </w:rPr>
              <w:t xml:space="preserve"> and (or) senior teachers with at least three years of experience as a teacher or experience practical work on the profile for at least five years.</w:t>
            </w:r>
          </w:p>
          <w:p w14:paraId="4CEE55D0" w14:textId="77777777" w:rsidR="002028C3" w:rsidRPr="00D16FF1" w:rsidRDefault="002028C3" w:rsidP="00A75DF5">
            <w:pPr>
              <w:pStyle w:val="af4"/>
              <w:ind w:firstLine="720"/>
              <w:jc w:val="both"/>
              <w:rPr>
                <w:rFonts w:ascii="Times New Roman" w:eastAsia="Times New Roman" w:hAnsi="Times New Roman" w:cs="Times New Roman"/>
                <w:sz w:val="28"/>
                <w:szCs w:val="28"/>
                <w:lang w:val="en-US"/>
              </w:rPr>
            </w:pPr>
          </w:p>
          <w:p w14:paraId="6E5EE5A6" w14:textId="77777777" w:rsidR="002028C3" w:rsidRPr="00D16FF1" w:rsidRDefault="002028C3" w:rsidP="00A75DF5">
            <w:pPr>
              <w:spacing w:after="0" w:line="240" w:lineRule="auto"/>
              <w:ind w:firstLine="735"/>
              <w:jc w:val="both"/>
              <w:rPr>
                <w:rFonts w:ascii="Times New Roman" w:eastAsia="Times New Roman" w:hAnsi="Times New Roman" w:cs="Times New Roman"/>
                <w:sz w:val="28"/>
                <w:szCs w:val="28"/>
                <w:lang w:val="en"/>
              </w:rPr>
            </w:pPr>
            <w:r w:rsidRPr="00D16FF1">
              <w:rPr>
                <w:rStyle w:val="normaltextrun"/>
                <w:rFonts w:ascii="Times New Roman" w:hAnsi="Times New Roman" w:cs="Times New Roman"/>
                <w:sz w:val="28"/>
                <w:szCs w:val="28"/>
                <w:bdr w:val="none" w:sz="0" w:space="0" w:color="auto" w:frame="1"/>
                <w:lang w:val="en"/>
              </w:rPr>
              <w:t>The advanced/academic degree of the teaching staff corresponds to the academic degree of the doctor/candidate of sciences or the advanced/academic PhD degree of the doctor or master. Basic education or postgraduate education or doctorate/candidate of science degree, advanced/academic PhD degree must correspond to the subjects taught.</w:t>
            </w:r>
            <w:r w:rsidRPr="00D16FF1">
              <w:rPr>
                <w:rFonts w:ascii="Times New Roman" w:eastAsia="Times New Roman" w:hAnsi="Times New Roman" w:cs="Times New Roman"/>
                <w:sz w:val="28"/>
                <w:szCs w:val="28"/>
                <w:lang w:val="en"/>
              </w:rPr>
              <w:t xml:space="preserve"> </w:t>
            </w:r>
          </w:p>
        </w:tc>
      </w:tr>
      <w:tr w:rsidR="002028C3" w:rsidRPr="00D16FF1" w14:paraId="3BF21196"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98A5BD7" w14:textId="77777777" w:rsidR="002028C3" w:rsidRPr="00D16FF1" w:rsidRDefault="002028C3" w:rsidP="00A75DF5">
            <w:pPr>
              <w:pStyle w:val="2"/>
              <w:rPr>
                <w:rFonts w:ascii="Times New Roman" w:hAnsi="Times New Roman" w:cs="Times New Roman"/>
                <w:sz w:val="28"/>
                <w:szCs w:val="28"/>
              </w:rPr>
            </w:pPr>
            <w:bookmarkStart w:id="32" w:name="_Toc128512044"/>
            <w:bookmarkStart w:id="33" w:name="_Toc132282074"/>
            <w:r w:rsidRPr="00D16FF1">
              <w:rPr>
                <w:rFonts w:ascii="Times New Roman" w:eastAsia="Times New Roman" w:hAnsi="Times New Roman" w:cs="Times New Roman"/>
                <w:sz w:val="28"/>
                <w:szCs w:val="28"/>
                <w:lang w:val="en-US"/>
              </w:rPr>
              <w:t>7.2. Additionally Required Faculty</w:t>
            </w:r>
            <w:bookmarkEnd w:id="32"/>
            <w:bookmarkEnd w:id="33"/>
          </w:p>
        </w:tc>
      </w:tr>
      <w:tr w:rsidR="002028C3" w:rsidRPr="00B001C9" w14:paraId="296E494C"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0997019" w14:textId="77777777" w:rsidR="002028C3" w:rsidRPr="00D16FF1" w:rsidRDefault="002028C3" w:rsidP="00A75DF5">
            <w:pPr>
              <w:spacing w:after="0" w:line="240" w:lineRule="auto"/>
              <w:ind w:firstLine="709"/>
              <w:jc w:val="both"/>
              <w:rPr>
                <w:rFonts w:ascii="Times New Roman" w:eastAsia="Times New Roman" w:hAnsi="Times New Roman" w:cs="Times New Roman"/>
                <w:sz w:val="28"/>
                <w:szCs w:val="28"/>
                <w:highlight w:val="yellow"/>
                <w:lang w:val="en-GB"/>
              </w:rPr>
            </w:pPr>
            <w:r w:rsidRPr="00D16FF1">
              <w:rPr>
                <w:rFonts w:ascii="Times New Roman" w:eastAsia="Times New Roman" w:hAnsi="Times New Roman" w:cs="Times New Roman"/>
                <w:sz w:val="28"/>
                <w:szCs w:val="28"/>
                <w:lang w:val="en-US"/>
              </w:rPr>
              <w:t>Part-time teachers in the main place of work engaged in practical professional activities in the profile of the subjects taught, with at least 3 years of work experience in the field of training. Additionally, leading scientists, specialists from other higher education institutions and research organizations, teachers, and supervisors of schools in corresponding categories such as: expert teacher, research teacher, master teacher, can be involved in the work.</w:t>
            </w:r>
          </w:p>
        </w:tc>
      </w:tr>
      <w:tr w:rsidR="002028C3" w:rsidRPr="00B001C9" w14:paraId="74B61B9F"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6FEB6C3" w14:textId="77777777" w:rsidR="002028C3" w:rsidRPr="00D16FF1" w:rsidRDefault="002028C3" w:rsidP="00A75DF5">
            <w:pPr>
              <w:pStyle w:val="2"/>
              <w:rPr>
                <w:rFonts w:ascii="Times New Roman" w:eastAsia="Times New Roman" w:hAnsi="Times New Roman" w:cs="Times New Roman"/>
                <w:sz w:val="28"/>
                <w:szCs w:val="28"/>
                <w:lang w:val="en-US"/>
              </w:rPr>
            </w:pPr>
            <w:bookmarkStart w:id="34" w:name="_Toc128512045"/>
            <w:bookmarkStart w:id="35" w:name="_Toc132282075"/>
            <w:r w:rsidRPr="00D16FF1">
              <w:rPr>
                <w:rFonts w:ascii="Times New Roman" w:eastAsia="Times New Roman" w:hAnsi="Times New Roman" w:cs="Times New Roman"/>
                <w:sz w:val="28"/>
                <w:szCs w:val="28"/>
                <w:lang w:val="en-US"/>
              </w:rPr>
              <w:t>7.3. Required professional development of faculty</w:t>
            </w:r>
            <w:bookmarkEnd w:id="34"/>
            <w:bookmarkEnd w:id="35"/>
          </w:p>
        </w:tc>
      </w:tr>
      <w:tr w:rsidR="002028C3" w:rsidRPr="00B001C9" w14:paraId="1B2211F5"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4E993A" w14:textId="77777777" w:rsidR="002028C3" w:rsidRPr="00D16FF1" w:rsidRDefault="002028C3" w:rsidP="00A75DF5">
            <w:pPr>
              <w:spacing w:after="0" w:line="240" w:lineRule="auto"/>
              <w:ind w:firstLine="720"/>
              <w:jc w:val="both"/>
              <w:rPr>
                <w:rFonts w:ascii="Times New Roman" w:hAnsi="Times New Roman" w:cs="Times New Roman"/>
                <w:sz w:val="28"/>
                <w:szCs w:val="28"/>
                <w:lang w:val="en-US"/>
              </w:rPr>
            </w:pPr>
            <w:r w:rsidRPr="00D16FF1">
              <w:rPr>
                <w:rFonts w:ascii="Times New Roman" w:hAnsi="Times New Roman" w:cs="Times New Roman"/>
                <w:sz w:val="28"/>
                <w:szCs w:val="28"/>
                <w:lang w:val="en"/>
              </w:rPr>
              <w:t xml:space="preserve">On the basis of the Law of the Republic of Kazakhstan "On Education" (2007; with amendments dated 27.12.2019) and other regulatory legal acts regulating the activities of higher education organizations in the Republic of Kazakhstan, a teacher who carries out professional activity in a higher education organization has the right for professional development at least once every five years for a duration of no more than four months.  </w:t>
            </w:r>
          </w:p>
          <w:p w14:paraId="2759004B" w14:textId="77777777" w:rsidR="002028C3" w:rsidRPr="00D16FF1" w:rsidRDefault="002028C3" w:rsidP="00A75DF5">
            <w:pPr>
              <w:spacing w:after="0" w:line="240" w:lineRule="auto"/>
              <w:ind w:firstLine="720"/>
              <w:jc w:val="both"/>
              <w:rPr>
                <w:rFonts w:ascii="Times New Roman" w:hAnsi="Times New Roman" w:cs="Times New Roman"/>
                <w:sz w:val="28"/>
                <w:szCs w:val="28"/>
                <w:lang w:val="en"/>
              </w:rPr>
            </w:pPr>
          </w:p>
          <w:p w14:paraId="1C6CF5E5" w14:textId="77777777" w:rsidR="002028C3" w:rsidRPr="00D16FF1" w:rsidRDefault="002028C3" w:rsidP="00A75DF5">
            <w:pPr>
              <w:spacing w:after="0" w:line="240" w:lineRule="auto"/>
              <w:ind w:firstLine="735"/>
              <w:jc w:val="both"/>
              <w:rPr>
                <w:rFonts w:ascii="Times New Roman" w:eastAsia="Times New Roman" w:hAnsi="Times New Roman" w:cs="Times New Roman"/>
                <w:sz w:val="28"/>
                <w:szCs w:val="28"/>
                <w:lang w:val="en"/>
              </w:rPr>
            </w:pPr>
            <w:r w:rsidRPr="00D16FF1">
              <w:rPr>
                <w:rFonts w:ascii="Times New Roman" w:hAnsi="Times New Roman" w:cs="Times New Roman"/>
                <w:sz w:val="28"/>
                <w:szCs w:val="28"/>
                <w:lang w:val="en"/>
              </w:rPr>
              <w:t xml:space="preserve">The development of professional competences is also one of the priorities adopted in the Republic of Kazakhstan "Concepts of lifelong learning (continuing education)" (2021). </w:t>
            </w:r>
            <w:r w:rsidRPr="00D16FF1">
              <w:rPr>
                <w:rFonts w:ascii="Times New Roman" w:eastAsia="Times New Roman" w:hAnsi="Times New Roman" w:cs="Times New Roman"/>
                <w:sz w:val="28"/>
                <w:szCs w:val="28"/>
                <w:lang w:val="en"/>
              </w:rPr>
              <w:t xml:space="preserve">  </w:t>
            </w:r>
          </w:p>
        </w:tc>
      </w:tr>
      <w:tr w:rsidR="002028C3" w:rsidRPr="00D16FF1" w14:paraId="786B1534"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517AD96" w14:textId="77777777" w:rsidR="002028C3" w:rsidRPr="00D16FF1" w:rsidRDefault="002028C3" w:rsidP="00A75DF5">
            <w:pPr>
              <w:pStyle w:val="2"/>
              <w:rPr>
                <w:rFonts w:ascii="Times New Roman" w:hAnsi="Times New Roman" w:cs="Times New Roman"/>
                <w:sz w:val="28"/>
                <w:szCs w:val="28"/>
              </w:rPr>
            </w:pPr>
            <w:bookmarkStart w:id="36" w:name="_Toc128512046"/>
            <w:bookmarkStart w:id="37" w:name="_Toc132282076"/>
            <w:r w:rsidRPr="00D16FF1">
              <w:rPr>
                <w:rFonts w:ascii="Times New Roman" w:eastAsia="Times New Roman" w:hAnsi="Times New Roman" w:cs="Times New Roman"/>
                <w:sz w:val="28"/>
                <w:szCs w:val="28"/>
                <w:lang w:val="en-US"/>
              </w:rPr>
              <w:t>7.4. Required additional administrative staff</w:t>
            </w:r>
            <w:bookmarkEnd w:id="36"/>
            <w:bookmarkEnd w:id="37"/>
          </w:p>
        </w:tc>
      </w:tr>
      <w:tr w:rsidR="002028C3" w:rsidRPr="00B001C9" w14:paraId="05E29F48"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195132" w14:textId="77777777" w:rsidR="002028C3" w:rsidRPr="00D16FF1" w:rsidRDefault="002028C3" w:rsidP="00A75DF5">
            <w:pPr>
              <w:spacing w:after="0" w:line="240" w:lineRule="auto"/>
              <w:ind w:firstLine="720"/>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Vice-rector for academic affairs is responsible for planning and monitoring the implementation of educational services.</w:t>
            </w:r>
          </w:p>
          <w:p w14:paraId="494CB4D1" w14:textId="77777777" w:rsidR="002028C3" w:rsidRPr="00D16FF1" w:rsidRDefault="002028C3" w:rsidP="00A75DF5">
            <w:pPr>
              <w:spacing w:after="0" w:line="240" w:lineRule="auto"/>
              <w:ind w:firstLine="720"/>
              <w:jc w:val="both"/>
              <w:rPr>
                <w:rFonts w:ascii="Times New Roman" w:eastAsia="Times New Roman" w:hAnsi="Times New Roman" w:cs="Times New Roman"/>
                <w:sz w:val="28"/>
                <w:szCs w:val="28"/>
                <w:lang w:val="en-US"/>
              </w:rPr>
            </w:pPr>
          </w:p>
          <w:p w14:paraId="1EC1A4F9" w14:textId="77777777" w:rsidR="002028C3" w:rsidRPr="00D16FF1" w:rsidRDefault="002028C3" w:rsidP="00A75DF5">
            <w:pPr>
              <w:spacing w:after="0" w:line="240" w:lineRule="auto"/>
              <w:ind w:firstLine="735"/>
              <w:jc w:val="both"/>
              <w:rPr>
                <w:rFonts w:ascii="Times New Roman" w:eastAsia="Times New Roman" w:hAnsi="Times New Roman" w:cs="Times New Roman"/>
                <w:sz w:val="28"/>
                <w:szCs w:val="28"/>
                <w:lang w:val="en"/>
              </w:rPr>
            </w:pPr>
            <w:r w:rsidRPr="00D16FF1">
              <w:rPr>
                <w:rFonts w:ascii="Times New Roman" w:eastAsia="Times New Roman" w:hAnsi="Times New Roman" w:cs="Times New Roman"/>
                <w:sz w:val="28"/>
                <w:szCs w:val="28"/>
                <w:lang w:val="en-US"/>
              </w:rPr>
              <w:lastRenderedPageBreak/>
              <w:t>Responsibility for arranging and coordinating the implementation of the specific steps of the procedure and the quality of the outputs rests with the heads of divisions.</w:t>
            </w:r>
            <w:r w:rsidRPr="00D16FF1">
              <w:rPr>
                <w:rFonts w:ascii="Times New Roman" w:eastAsia="Times New Roman" w:hAnsi="Times New Roman" w:cs="Times New Roman"/>
                <w:sz w:val="28"/>
                <w:szCs w:val="28"/>
                <w:lang w:val="en"/>
              </w:rPr>
              <w:t xml:space="preserve"> </w:t>
            </w:r>
          </w:p>
        </w:tc>
      </w:tr>
    </w:tbl>
    <w:p w14:paraId="620530D2" w14:textId="77777777" w:rsidR="002028C3" w:rsidRPr="00D16FF1" w:rsidRDefault="002028C3" w:rsidP="002028C3">
      <w:pPr>
        <w:spacing w:after="0" w:line="240" w:lineRule="auto"/>
        <w:rPr>
          <w:rFonts w:ascii="Times New Roman" w:hAnsi="Times New Roman" w:cs="Times New Roman"/>
          <w:sz w:val="28"/>
          <w:szCs w:val="28"/>
          <w:lang w:val="en-US"/>
        </w:rPr>
      </w:pPr>
      <w:r w:rsidRPr="00D16FF1">
        <w:rPr>
          <w:rFonts w:ascii="Times New Roman" w:eastAsia="Times New Roman" w:hAnsi="Times New Roman" w:cs="Times New Roman"/>
          <w:sz w:val="28"/>
          <w:szCs w:val="28"/>
          <w:lang w:val="en-GB"/>
        </w:rPr>
        <w:lastRenderedPageBreak/>
        <w:t xml:space="preserve"> </w:t>
      </w:r>
    </w:p>
    <w:p w14:paraId="7C2ED3CF" w14:textId="77777777" w:rsidR="002028C3" w:rsidRPr="00D16FF1" w:rsidRDefault="002028C3" w:rsidP="002028C3">
      <w:pPr>
        <w:pStyle w:val="1"/>
        <w:spacing w:before="0" w:line="240" w:lineRule="auto"/>
        <w:rPr>
          <w:rFonts w:ascii="Times New Roman" w:hAnsi="Times New Roman" w:cs="Times New Roman"/>
          <w:sz w:val="28"/>
          <w:szCs w:val="28"/>
          <w:lang w:val="en"/>
        </w:rPr>
      </w:pPr>
      <w:bookmarkStart w:id="38" w:name="_Toc126841716"/>
      <w:bookmarkStart w:id="39" w:name="_Toc128512047"/>
      <w:bookmarkStart w:id="40" w:name="_Toc132282077"/>
      <w:r w:rsidRPr="00D16FF1">
        <w:rPr>
          <w:rFonts w:ascii="Times New Roman" w:hAnsi="Times New Roman" w:cs="Times New Roman"/>
          <w:sz w:val="28"/>
          <w:szCs w:val="28"/>
          <w:lang w:val="en"/>
        </w:rPr>
        <w:t>8. Resources</w:t>
      </w:r>
      <w:bookmarkEnd w:id="38"/>
      <w:bookmarkEnd w:id="39"/>
      <w:bookmarkEnd w:id="40"/>
    </w:p>
    <w:p w14:paraId="2B809F24" w14:textId="77777777" w:rsidR="002028C3" w:rsidRPr="00D16FF1" w:rsidRDefault="002028C3" w:rsidP="002028C3">
      <w:pPr>
        <w:pStyle w:val="1"/>
        <w:spacing w:before="0" w:line="240" w:lineRule="auto"/>
        <w:rPr>
          <w:rFonts w:ascii="Times New Roman" w:hAnsi="Times New Roman" w:cs="Times New Roman"/>
          <w:sz w:val="28"/>
          <w:szCs w:val="28"/>
          <w:lang w:val="en"/>
        </w:rPr>
      </w:pPr>
      <w:r w:rsidRPr="00D16FF1">
        <w:rPr>
          <w:rFonts w:ascii="Times New Roman" w:hAnsi="Times New Roman" w:cs="Times New Roman"/>
          <w:sz w:val="28"/>
          <w:szCs w:val="28"/>
          <w:lang w:val="en"/>
        </w:rPr>
        <w:t xml:space="preserve"> </w:t>
      </w:r>
    </w:p>
    <w:tbl>
      <w:tblPr>
        <w:tblW w:w="0" w:type="auto"/>
        <w:tblLayout w:type="fixed"/>
        <w:tblLook w:val="0400" w:firstRow="0" w:lastRow="0" w:firstColumn="0" w:lastColumn="0" w:noHBand="0" w:noVBand="1"/>
      </w:tblPr>
      <w:tblGrid>
        <w:gridCol w:w="9015"/>
      </w:tblGrid>
      <w:tr w:rsidR="002028C3" w:rsidRPr="00D16FF1" w14:paraId="62537DD6"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065F422" w14:textId="77777777" w:rsidR="002028C3" w:rsidRPr="00D16FF1" w:rsidRDefault="002028C3" w:rsidP="00A75DF5">
            <w:pPr>
              <w:pStyle w:val="2"/>
              <w:rPr>
                <w:rFonts w:ascii="Times New Roman" w:hAnsi="Times New Roman" w:cs="Times New Roman"/>
                <w:sz w:val="28"/>
                <w:szCs w:val="28"/>
              </w:rPr>
            </w:pPr>
            <w:bookmarkStart w:id="41" w:name="_Toc128512048"/>
            <w:bookmarkStart w:id="42" w:name="_Toc132282078"/>
            <w:r w:rsidRPr="00D16FF1">
              <w:rPr>
                <w:rFonts w:ascii="Times New Roman" w:eastAsia="Times New Roman" w:hAnsi="Times New Roman" w:cs="Times New Roman"/>
                <w:sz w:val="28"/>
                <w:szCs w:val="28"/>
                <w:lang w:val="en-US"/>
              </w:rPr>
              <w:t>8.1.  Library Resources</w:t>
            </w:r>
            <w:bookmarkEnd w:id="41"/>
            <w:bookmarkEnd w:id="42"/>
          </w:p>
        </w:tc>
      </w:tr>
      <w:tr w:rsidR="002028C3" w:rsidRPr="00B001C9" w14:paraId="05FD183D"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0F7181" w14:textId="77777777" w:rsidR="002028C3" w:rsidRPr="00D16FF1" w:rsidRDefault="002028C3"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US"/>
              </w:rPr>
            </w:pPr>
            <w:r w:rsidRPr="00D16FF1">
              <w:rPr>
                <w:rStyle w:val="normaltextrun"/>
                <w:rFonts w:ascii="Times New Roman" w:eastAsia="Calibri" w:hAnsi="Times New Roman" w:cs="Times New Roman"/>
                <w:sz w:val="28"/>
                <w:szCs w:val="28"/>
                <w:bdr w:val="none" w:sz="0" w:space="0" w:color="auto" w:frame="1"/>
                <w:lang w:val="en"/>
              </w:rPr>
              <w:t>The library collection is an integral part of the information resources and includes educational, teaching, scientific and other literature.</w:t>
            </w:r>
          </w:p>
          <w:p w14:paraId="43824644" w14:textId="77777777" w:rsidR="002028C3" w:rsidRPr="00D16FF1" w:rsidRDefault="002028C3"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77CE87D3" w14:textId="49BAAA20" w:rsidR="002028C3" w:rsidRPr="00D16FF1" w:rsidRDefault="002028C3" w:rsidP="00A75DF5">
            <w:pPr>
              <w:spacing w:after="0" w:line="240" w:lineRule="auto"/>
              <w:ind w:firstLine="735"/>
              <w:jc w:val="both"/>
              <w:rPr>
                <w:rFonts w:ascii="Times New Roman" w:eastAsia="Times New Roman" w:hAnsi="Times New Roman" w:cs="Times New Roman"/>
                <w:sz w:val="28"/>
                <w:szCs w:val="28"/>
                <w:lang w:val="en"/>
              </w:rPr>
            </w:pPr>
            <w:r w:rsidRPr="00D16FF1">
              <w:rPr>
                <w:rStyle w:val="normaltextrun"/>
                <w:rFonts w:ascii="Times New Roman" w:eastAsia="Calibri" w:hAnsi="Times New Roman" w:cs="Times New Roman"/>
                <w:sz w:val="28"/>
                <w:szCs w:val="28"/>
                <w:bdr w:val="none" w:sz="0" w:space="0" w:color="auto" w:frame="1"/>
                <w:lang w:val="en"/>
              </w:rPr>
              <w:t>Availability of a library fund of educational and scientific literature: in the format of printed and electronic publications for the last ten years, providing 100% of the disciplines of the curricula, including those published in the languages of instruction.</w:t>
            </w:r>
            <w:r w:rsidRPr="00D16FF1">
              <w:rPr>
                <w:rFonts w:ascii="Times New Roman" w:eastAsia="Times New Roman" w:hAnsi="Times New Roman" w:cs="Times New Roman"/>
                <w:sz w:val="28"/>
                <w:szCs w:val="28"/>
                <w:lang w:val="en"/>
              </w:rPr>
              <w:t xml:space="preserve">  Updating of the library fund should be carried out in accordance with the regulations of the Republic of Kazakhstan.</w:t>
            </w:r>
          </w:p>
          <w:p w14:paraId="493DA3C9" w14:textId="77777777" w:rsidR="002028C3" w:rsidRPr="00D16FF1" w:rsidRDefault="002028C3" w:rsidP="00A75DF5">
            <w:pPr>
              <w:spacing w:after="0" w:line="240" w:lineRule="auto"/>
              <w:ind w:firstLine="735"/>
              <w:jc w:val="both"/>
              <w:rPr>
                <w:rFonts w:ascii="Times New Roman" w:eastAsia="Times New Roman" w:hAnsi="Times New Roman" w:cs="Times New Roman"/>
                <w:sz w:val="28"/>
                <w:szCs w:val="28"/>
                <w:lang w:val="en"/>
              </w:rPr>
            </w:pPr>
          </w:p>
          <w:p w14:paraId="5CC132DB" w14:textId="77777777" w:rsidR="002028C3" w:rsidRPr="00D16FF1" w:rsidRDefault="002028C3" w:rsidP="00A75DF5">
            <w:pPr>
              <w:spacing w:after="0" w:line="240" w:lineRule="auto"/>
              <w:ind w:firstLine="735"/>
              <w:jc w:val="both"/>
              <w:rPr>
                <w:rFonts w:ascii="Times New Roman" w:eastAsia="Times New Roman" w:hAnsi="Times New Roman" w:cs="Times New Roman"/>
                <w:color w:val="000000" w:themeColor="text1"/>
                <w:sz w:val="28"/>
                <w:szCs w:val="28"/>
                <w:lang w:val="en"/>
              </w:rPr>
            </w:pPr>
            <w:r w:rsidRPr="00D16FF1">
              <w:rPr>
                <w:rFonts w:ascii="Times New Roman" w:eastAsia="Times New Roman" w:hAnsi="Times New Roman" w:cs="Times New Roman"/>
                <w:sz w:val="28"/>
                <w:szCs w:val="28"/>
                <w:lang w:val="en"/>
              </w:rPr>
              <w:t>Some examples of the databases:</w:t>
            </w:r>
          </w:p>
          <w:p w14:paraId="7AC8D76B" w14:textId="77777777" w:rsidR="002028C3" w:rsidRPr="00D16FF1" w:rsidRDefault="002028C3" w:rsidP="002028C3">
            <w:pPr>
              <w:pStyle w:val="a3"/>
              <w:numPr>
                <w:ilvl w:val="0"/>
                <w:numId w:val="35"/>
              </w:numPr>
              <w:spacing w:after="0" w:line="240" w:lineRule="auto"/>
              <w:ind w:left="1160" w:hanging="283"/>
              <w:jc w:val="both"/>
              <w:rPr>
                <w:rFonts w:ascii="Times New Roman" w:hAnsi="Times New Roman" w:cs="Times New Roman"/>
                <w:sz w:val="28"/>
                <w:szCs w:val="28"/>
                <w:lang w:val="en-US"/>
              </w:rPr>
            </w:pPr>
            <w:r w:rsidRPr="00D16FF1">
              <w:rPr>
                <w:rFonts w:ascii="Times New Roman" w:eastAsia="Times New Roman" w:hAnsi="Times New Roman" w:cs="Times New Roman"/>
                <w:color w:val="000000" w:themeColor="text1"/>
                <w:sz w:val="28"/>
                <w:szCs w:val="28"/>
                <w:lang w:val="en"/>
              </w:rPr>
              <w:t xml:space="preserve">Onlinelibrary.wiley.com, Webofscience.com, Rmebrk.kz – republican interuniversity electronic library, Elslantar.kz, e-lib.kazmkpu.kz, openu.kz, </w:t>
            </w:r>
            <w:r w:rsidRPr="00D16FF1">
              <w:rPr>
                <w:rFonts w:ascii="Times New Roman" w:hAnsi="Times New Roman" w:cs="Times New Roman"/>
                <w:sz w:val="28"/>
                <w:szCs w:val="28"/>
                <w:lang w:val="en"/>
              </w:rPr>
              <w:t>KazNEB, Thompson, Springer, electronic library system of "Lan" publishing house, Polpred, Elsevier, EBSCO, IPR-books, Oxford</w:t>
            </w:r>
          </w:p>
        </w:tc>
      </w:tr>
      <w:tr w:rsidR="002028C3" w:rsidRPr="00D16FF1" w14:paraId="26F26BF1"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9979315" w14:textId="77777777" w:rsidR="002028C3" w:rsidRPr="00D16FF1" w:rsidRDefault="002028C3" w:rsidP="00A75DF5">
            <w:pPr>
              <w:pStyle w:val="2"/>
              <w:rPr>
                <w:rFonts w:ascii="Times New Roman" w:hAnsi="Times New Roman" w:cs="Times New Roman"/>
                <w:sz w:val="28"/>
                <w:szCs w:val="28"/>
              </w:rPr>
            </w:pPr>
            <w:bookmarkStart w:id="43" w:name="_Toc128512049"/>
            <w:bookmarkStart w:id="44" w:name="_Toc132282079"/>
            <w:r w:rsidRPr="00D16FF1">
              <w:rPr>
                <w:rFonts w:ascii="Times New Roman" w:eastAsia="Times New Roman" w:hAnsi="Times New Roman" w:cs="Times New Roman"/>
                <w:sz w:val="28"/>
                <w:szCs w:val="28"/>
                <w:lang w:val="en-US"/>
              </w:rPr>
              <w:t>8.2. IT Resources</w:t>
            </w:r>
            <w:bookmarkEnd w:id="43"/>
            <w:bookmarkEnd w:id="44"/>
          </w:p>
        </w:tc>
      </w:tr>
      <w:tr w:rsidR="002028C3" w:rsidRPr="00B001C9" w14:paraId="1D69CB1D"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23B1D3" w14:textId="77777777" w:rsidR="002028C3" w:rsidRPr="00D16FF1" w:rsidRDefault="002028C3" w:rsidP="00A75DF5">
            <w:pPr>
              <w:spacing w:after="0" w:line="240" w:lineRule="auto"/>
              <w:ind w:firstLine="735"/>
              <w:jc w:val="both"/>
              <w:rPr>
                <w:rFonts w:ascii="Times New Roman" w:hAnsi="Times New Roman" w:cs="Times New Roman"/>
                <w:sz w:val="28"/>
                <w:szCs w:val="28"/>
                <w:lang w:val="kk-KZ"/>
              </w:rPr>
            </w:pPr>
            <w:r w:rsidRPr="00D16FF1">
              <w:rPr>
                <w:rFonts w:ascii="Times New Roman" w:eastAsia="Times New Roman" w:hAnsi="Times New Roman" w:cs="Times New Roman"/>
                <w:sz w:val="28"/>
                <w:szCs w:val="28"/>
                <w:lang w:val="en-US"/>
              </w:rPr>
              <w:t>University provides Master students with educational and teaching literature and (or) electronic resources necessary for successful implementation of curricula, provides the functioning of the information system of education management (high-tech information and educational environment, including the website, information and educational portal, automated system of credit technology training, a set of information and educational resources).</w:t>
            </w:r>
          </w:p>
        </w:tc>
      </w:tr>
      <w:tr w:rsidR="002028C3" w:rsidRPr="00D16FF1" w14:paraId="2251A89B"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EA1DABE" w14:textId="77777777" w:rsidR="002028C3" w:rsidRPr="00D16FF1" w:rsidRDefault="002028C3" w:rsidP="00A75DF5">
            <w:pPr>
              <w:pStyle w:val="2"/>
              <w:rPr>
                <w:rFonts w:ascii="Times New Roman" w:hAnsi="Times New Roman" w:cs="Times New Roman"/>
                <w:sz w:val="28"/>
                <w:szCs w:val="28"/>
              </w:rPr>
            </w:pPr>
            <w:bookmarkStart w:id="45" w:name="_Toc128512050"/>
            <w:bookmarkStart w:id="46" w:name="_Toc132282080"/>
            <w:r w:rsidRPr="00D16FF1">
              <w:rPr>
                <w:rFonts w:ascii="Times New Roman" w:eastAsia="Times New Roman" w:hAnsi="Times New Roman" w:cs="Times New Roman"/>
                <w:sz w:val="28"/>
                <w:szCs w:val="28"/>
                <w:lang w:val="en-US"/>
              </w:rPr>
              <w:t>8.3. Infrastructure</w:t>
            </w:r>
            <w:bookmarkEnd w:id="45"/>
            <w:bookmarkEnd w:id="46"/>
          </w:p>
        </w:tc>
      </w:tr>
      <w:tr w:rsidR="002028C3" w:rsidRPr="00B001C9" w14:paraId="6203553D"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1BE0645" w14:textId="77777777" w:rsidR="002028C3" w:rsidRPr="00D16FF1" w:rsidRDefault="002028C3" w:rsidP="00A75DF5">
            <w:pPr>
              <w:spacing w:after="0" w:line="240" w:lineRule="auto"/>
              <w:ind w:firstLine="735"/>
              <w:jc w:val="both"/>
              <w:rPr>
                <w:rFonts w:ascii="Times New Roman" w:hAnsi="Times New Roman" w:cs="Times New Roman"/>
                <w:sz w:val="28"/>
                <w:szCs w:val="28"/>
                <w:lang w:val="en-US"/>
              </w:rPr>
            </w:pPr>
            <w:r w:rsidRPr="00D16FF1">
              <w:rPr>
                <w:rFonts w:ascii="Times New Roman" w:eastAsia="Times New Roman" w:hAnsi="Times New Roman" w:cs="Times New Roman"/>
                <w:sz w:val="28"/>
                <w:szCs w:val="28"/>
                <w:lang w:val="en-US"/>
              </w:rPr>
              <w:t>University provides equipment with educational, methodological, scientific and other literature, classrooms with multimedia complexes, computer rooms, access to broadband Internet, sports, material and technical, educational and laboratory facilities and equipment necessary for the implementation of curriculum.</w:t>
            </w:r>
          </w:p>
        </w:tc>
      </w:tr>
    </w:tbl>
    <w:p w14:paraId="34E9ECA3" w14:textId="77777777" w:rsidR="002028C3" w:rsidRPr="00D16FF1" w:rsidRDefault="002028C3" w:rsidP="002028C3">
      <w:pPr>
        <w:pStyle w:val="3"/>
        <w:spacing w:before="0" w:line="240" w:lineRule="auto"/>
        <w:rPr>
          <w:rFonts w:ascii="Times New Roman" w:hAnsi="Times New Roman" w:cs="Times New Roman"/>
          <w:sz w:val="28"/>
          <w:szCs w:val="28"/>
          <w:lang w:val="en-US"/>
        </w:rPr>
      </w:pPr>
    </w:p>
    <w:p w14:paraId="0D27FD23" w14:textId="77777777" w:rsidR="002028C3" w:rsidRPr="00D16FF1" w:rsidRDefault="002028C3" w:rsidP="002028C3">
      <w:pPr>
        <w:pStyle w:val="1"/>
        <w:spacing w:before="0" w:line="240" w:lineRule="auto"/>
        <w:rPr>
          <w:rFonts w:ascii="Times New Roman" w:hAnsi="Times New Roman" w:cs="Times New Roman"/>
          <w:sz w:val="28"/>
          <w:szCs w:val="28"/>
          <w:lang w:val="en"/>
        </w:rPr>
      </w:pPr>
      <w:bookmarkStart w:id="47" w:name="_Toc128512051"/>
      <w:bookmarkStart w:id="48" w:name="_Toc132282081"/>
      <w:r w:rsidRPr="00D16FF1">
        <w:rPr>
          <w:rFonts w:ascii="Times New Roman" w:hAnsi="Times New Roman" w:cs="Times New Roman"/>
          <w:sz w:val="28"/>
          <w:szCs w:val="28"/>
          <w:lang w:val="en"/>
        </w:rPr>
        <w:t>9. Additional information</w:t>
      </w:r>
      <w:bookmarkEnd w:id="47"/>
      <w:bookmarkEnd w:id="48"/>
    </w:p>
    <w:p w14:paraId="5226EBF9" w14:textId="77777777" w:rsidR="002028C3" w:rsidRPr="00D16FF1" w:rsidRDefault="002028C3" w:rsidP="002028C3">
      <w:pPr>
        <w:spacing w:after="0" w:line="240" w:lineRule="auto"/>
        <w:rPr>
          <w:rFonts w:ascii="Times New Roman" w:hAnsi="Times New Roman" w:cs="Times New Roman"/>
          <w:sz w:val="28"/>
          <w:szCs w:val="28"/>
        </w:rPr>
      </w:pPr>
      <w:r w:rsidRPr="00D16FF1">
        <w:rPr>
          <w:rFonts w:ascii="Times New Roman" w:eastAsia="Times New Roman" w:hAnsi="Times New Roman" w:cs="Times New Roman"/>
          <w:sz w:val="28"/>
          <w:szCs w:val="28"/>
          <w:lang w:val="en-US"/>
        </w:rPr>
        <w:t xml:space="preserve"> </w:t>
      </w:r>
    </w:p>
    <w:tbl>
      <w:tblPr>
        <w:tblW w:w="0" w:type="auto"/>
        <w:tblLayout w:type="fixed"/>
        <w:tblLook w:val="0400" w:firstRow="0" w:lastRow="0" w:firstColumn="0" w:lastColumn="0" w:noHBand="0" w:noVBand="1"/>
      </w:tblPr>
      <w:tblGrid>
        <w:gridCol w:w="9015"/>
      </w:tblGrid>
      <w:tr w:rsidR="002028C3" w:rsidRPr="00D16FF1" w14:paraId="02557ADC"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A379B81" w14:textId="77777777" w:rsidR="002028C3" w:rsidRPr="00D16FF1" w:rsidRDefault="002028C3" w:rsidP="00A75DF5">
            <w:pPr>
              <w:pStyle w:val="2"/>
              <w:rPr>
                <w:rFonts w:ascii="Times New Roman" w:hAnsi="Times New Roman" w:cs="Times New Roman"/>
                <w:sz w:val="28"/>
                <w:szCs w:val="28"/>
              </w:rPr>
            </w:pPr>
            <w:bookmarkStart w:id="49" w:name="_Toc128512052"/>
            <w:bookmarkStart w:id="50" w:name="_Toc132282082"/>
            <w:r w:rsidRPr="00D16FF1">
              <w:rPr>
                <w:rFonts w:ascii="Times New Roman" w:eastAsia="Times New Roman" w:hAnsi="Times New Roman" w:cs="Times New Roman"/>
                <w:sz w:val="28"/>
                <w:szCs w:val="28"/>
                <w:lang w:val="en-US"/>
              </w:rPr>
              <w:t>9.1. Additional materials</w:t>
            </w:r>
            <w:bookmarkEnd w:id="49"/>
            <w:bookmarkEnd w:id="50"/>
          </w:p>
        </w:tc>
      </w:tr>
      <w:tr w:rsidR="002028C3" w:rsidRPr="00B001C9" w14:paraId="4443E337"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456F8FB" w14:textId="77777777" w:rsidR="002028C3" w:rsidRPr="00D16FF1" w:rsidRDefault="002028C3" w:rsidP="00A75DF5">
            <w:pPr>
              <w:spacing w:after="0" w:line="240" w:lineRule="auto"/>
              <w:ind w:firstLine="735"/>
              <w:jc w:val="both"/>
              <w:rPr>
                <w:rStyle w:val="normaltextrun"/>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sz w:val="28"/>
                <w:szCs w:val="28"/>
                <w:bdr w:val="none" w:sz="0" w:space="0" w:color="auto" w:frame="1"/>
                <w:lang w:val="en"/>
              </w:rPr>
              <w:t xml:space="preserve">Inclusion is one of the most important cross-cutting principles of the curriculum (see more in Annex 1.). Inclusion in education means that all </w:t>
            </w:r>
            <w:r w:rsidRPr="00D16FF1">
              <w:rPr>
                <w:rStyle w:val="normaltextrun"/>
                <w:rFonts w:ascii="Times New Roman" w:eastAsia="Calibri" w:hAnsi="Times New Roman" w:cs="Times New Roman"/>
                <w:sz w:val="28"/>
                <w:szCs w:val="28"/>
                <w:bdr w:val="none" w:sz="0" w:space="0" w:color="auto" w:frame="1"/>
                <w:lang w:val="en"/>
              </w:rPr>
              <w:lastRenderedPageBreak/>
              <w:t xml:space="preserve">students, regardless of their possible impairments or disability, should have the opportunity to participate in the regular school systems and study with their peers. The teacher education emphasizes on pre-service teachers’ perceptions of themselves as experts in implementing curriculum for diverse learners based on the principles of pedagogy of difference or universal design for all. It is important to renew inclusive pedagogies such as co-teaching and differentiating. It is important that not only the specialized teachers (special education teachers) but all teachers can work in an inclusive educational environment. Thus, competences of all </w:t>
            </w:r>
            <w:r>
              <w:rPr>
                <w:rStyle w:val="normaltextrun"/>
                <w:rFonts w:ascii="Times New Roman" w:eastAsia="Calibri" w:hAnsi="Times New Roman" w:cs="Times New Roman"/>
                <w:sz w:val="28"/>
                <w:szCs w:val="28"/>
                <w:bdr w:val="none" w:sz="0" w:space="0" w:color="auto" w:frame="1"/>
                <w:lang w:val="en"/>
              </w:rPr>
              <w:t xml:space="preserve">Master students </w:t>
            </w:r>
            <w:r w:rsidRPr="00D16FF1">
              <w:rPr>
                <w:rStyle w:val="normaltextrun"/>
                <w:rFonts w:ascii="Times New Roman" w:eastAsia="Calibri" w:hAnsi="Times New Roman" w:cs="Times New Roman"/>
                <w:sz w:val="28"/>
                <w:szCs w:val="28"/>
                <w:bdr w:val="none" w:sz="0" w:space="0" w:color="auto" w:frame="1"/>
                <w:lang w:val="en"/>
              </w:rPr>
              <w:t>need to be developed in areas such as:</w:t>
            </w:r>
          </w:p>
          <w:p w14:paraId="379A6B5C" w14:textId="77777777" w:rsidR="002028C3" w:rsidRPr="00D16FF1" w:rsidRDefault="002028C3" w:rsidP="00A75DF5">
            <w:pPr>
              <w:spacing w:after="0" w:line="240" w:lineRule="auto"/>
              <w:ind w:firstLine="720"/>
              <w:jc w:val="both"/>
              <w:rPr>
                <w:rStyle w:val="normaltextrun"/>
                <w:rFonts w:ascii="Times New Roman" w:eastAsia="Calibri" w:hAnsi="Times New Roman" w:cs="Times New Roman"/>
                <w:sz w:val="28"/>
                <w:szCs w:val="28"/>
                <w:bdr w:val="none" w:sz="0" w:space="0" w:color="auto" w:frame="1"/>
                <w:lang w:val="en"/>
              </w:rPr>
            </w:pPr>
          </w:p>
          <w:p w14:paraId="3A157F6A" w14:textId="77777777" w:rsidR="002028C3" w:rsidRPr="00D16FF1" w:rsidRDefault="002028C3" w:rsidP="00A75DF5">
            <w:pPr>
              <w:spacing w:after="0" w:line="240" w:lineRule="auto"/>
              <w:jc w:val="both"/>
              <w:rPr>
                <w:rStyle w:val="normaltextrun"/>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b/>
                <w:bCs/>
                <w:i/>
                <w:iCs/>
                <w:sz w:val="28"/>
                <w:szCs w:val="28"/>
                <w:bdr w:val="none" w:sz="0" w:space="0" w:color="auto" w:frame="1"/>
                <w:lang w:val="en"/>
              </w:rPr>
              <w:t>Knowledge of the concepts and principles of inclusive education</w:t>
            </w:r>
            <w:r w:rsidRPr="00D16FF1">
              <w:rPr>
                <w:rStyle w:val="normaltextrun"/>
                <w:rFonts w:ascii="Times New Roman" w:eastAsia="Calibri" w:hAnsi="Times New Roman" w:cs="Times New Roman"/>
                <w:sz w:val="28"/>
                <w:szCs w:val="28"/>
                <w:bdr w:val="none" w:sz="0" w:space="0" w:color="auto" w:frame="1"/>
                <w:lang w:val="en"/>
              </w:rPr>
              <w:t>:</w:t>
            </w:r>
          </w:p>
          <w:p w14:paraId="65C5DAED" w14:textId="77777777" w:rsidR="002028C3" w:rsidRPr="00D16FF1" w:rsidRDefault="002028C3" w:rsidP="002028C3">
            <w:pPr>
              <w:pStyle w:val="a3"/>
              <w:numPr>
                <w:ilvl w:val="0"/>
                <w:numId w:val="33"/>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sz w:val="28"/>
                <w:szCs w:val="28"/>
                <w:bdr w:val="none" w:sz="0" w:space="0" w:color="auto" w:frame="1"/>
                <w:lang w:val="en"/>
              </w:rPr>
              <w:t>Evaluation of one's own activity in terms of the values of inclusion.</w:t>
            </w:r>
          </w:p>
          <w:p w14:paraId="726C92A2" w14:textId="77777777" w:rsidR="002028C3" w:rsidRPr="00D16FF1" w:rsidRDefault="002028C3" w:rsidP="002028C3">
            <w:pPr>
              <w:pStyle w:val="a3"/>
              <w:numPr>
                <w:ilvl w:val="0"/>
                <w:numId w:val="33"/>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sz w:val="28"/>
                <w:szCs w:val="28"/>
                <w:bdr w:val="none" w:sz="0" w:space="0" w:color="auto" w:frame="1"/>
                <w:lang w:val="en"/>
              </w:rPr>
              <w:t>Understanding of the implementation of the principle of inclusiveness in education implemented by a flexible model of the educational process: adaptive programmes, changing the ways of assessing educational achievements.</w:t>
            </w:r>
          </w:p>
          <w:p w14:paraId="4A423734" w14:textId="77777777" w:rsidR="002028C3" w:rsidRPr="00D16FF1" w:rsidRDefault="002028C3" w:rsidP="002028C3">
            <w:pPr>
              <w:pStyle w:val="a3"/>
              <w:numPr>
                <w:ilvl w:val="0"/>
                <w:numId w:val="33"/>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sz w:val="28"/>
                <w:szCs w:val="28"/>
                <w:bdr w:val="none" w:sz="0" w:space="0" w:color="auto" w:frame="1"/>
                <w:lang w:val="en"/>
              </w:rPr>
              <w:t>Understanding of children's different abilities and application of different trajectories to support versatile learners.</w:t>
            </w:r>
          </w:p>
          <w:p w14:paraId="694CA486" w14:textId="77777777" w:rsidR="002028C3" w:rsidRPr="00D16FF1" w:rsidRDefault="002028C3" w:rsidP="00A75DF5">
            <w:pPr>
              <w:pStyle w:val="a3"/>
              <w:spacing w:after="0" w:line="240" w:lineRule="auto"/>
              <w:ind w:left="591"/>
              <w:jc w:val="both"/>
              <w:rPr>
                <w:rStyle w:val="normaltextrun"/>
                <w:rFonts w:ascii="Times New Roman" w:eastAsia="Calibri" w:hAnsi="Times New Roman" w:cs="Times New Roman"/>
                <w:sz w:val="28"/>
                <w:szCs w:val="28"/>
                <w:bdr w:val="none" w:sz="0" w:space="0" w:color="auto" w:frame="1"/>
                <w:lang w:val="en"/>
              </w:rPr>
            </w:pPr>
          </w:p>
          <w:p w14:paraId="3C509254" w14:textId="77777777" w:rsidR="002028C3" w:rsidRPr="00D16FF1" w:rsidRDefault="002028C3" w:rsidP="00A75DF5">
            <w:pPr>
              <w:spacing w:after="0" w:line="240" w:lineRule="auto"/>
              <w:jc w:val="both"/>
              <w:rPr>
                <w:rStyle w:val="normaltextrun"/>
                <w:rFonts w:ascii="Times New Roman" w:eastAsia="Calibri" w:hAnsi="Times New Roman" w:cs="Times New Roman"/>
                <w:b/>
                <w:bCs/>
                <w:i/>
                <w:iCs/>
                <w:sz w:val="28"/>
                <w:szCs w:val="28"/>
                <w:bdr w:val="none" w:sz="0" w:space="0" w:color="auto" w:frame="1"/>
                <w:lang w:val="en"/>
              </w:rPr>
            </w:pPr>
            <w:r w:rsidRPr="00D16FF1">
              <w:rPr>
                <w:rStyle w:val="normaltextrun"/>
                <w:rFonts w:ascii="Times New Roman" w:eastAsia="Calibri" w:hAnsi="Times New Roman" w:cs="Times New Roman"/>
                <w:b/>
                <w:bCs/>
                <w:i/>
                <w:iCs/>
                <w:sz w:val="28"/>
                <w:szCs w:val="28"/>
                <w:bdr w:val="none" w:sz="0" w:space="0" w:color="auto" w:frame="1"/>
                <w:lang w:val="en"/>
              </w:rPr>
              <w:t>Practical applications in teaching:</w:t>
            </w:r>
          </w:p>
          <w:p w14:paraId="7A0A7EB3" w14:textId="77777777" w:rsidR="002028C3" w:rsidRPr="00D16FF1" w:rsidRDefault="002028C3" w:rsidP="002028C3">
            <w:pPr>
              <w:pStyle w:val="a3"/>
              <w:numPr>
                <w:ilvl w:val="0"/>
                <w:numId w:val="34"/>
              </w:numPr>
              <w:spacing w:after="0" w:line="240" w:lineRule="auto"/>
              <w:ind w:left="591" w:hanging="283"/>
              <w:jc w:val="both"/>
              <w:rPr>
                <w:rStyle w:val="normaltextrun"/>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sz w:val="28"/>
                <w:szCs w:val="28"/>
                <w:bdr w:val="none" w:sz="0" w:space="0" w:color="auto" w:frame="1"/>
                <w:lang w:val="en"/>
              </w:rPr>
              <w:t>Designing of an adapted/individual programme for a child with special education needs in specific subject.</w:t>
            </w:r>
          </w:p>
          <w:p w14:paraId="7FAB7F3A" w14:textId="77777777" w:rsidR="002028C3" w:rsidRPr="00D16FF1" w:rsidRDefault="002028C3" w:rsidP="002028C3">
            <w:pPr>
              <w:pStyle w:val="a3"/>
              <w:numPr>
                <w:ilvl w:val="0"/>
                <w:numId w:val="34"/>
              </w:numPr>
              <w:spacing w:after="0" w:line="240" w:lineRule="auto"/>
              <w:ind w:left="591" w:hanging="283"/>
              <w:jc w:val="both"/>
              <w:rPr>
                <w:rFonts w:ascii="Times New Roman" w:eastAsia="Calibri" w:hAnsi="Times New Roman" w:cs="Times New Roman"/>
                <w:sz w:val="28"/>
                <w:szCs w:val="28"/>
                <w:bdr w:val="none" w:sz="0" w:space="0" w:color="auto" w:frame="1"/>
                <w:lang w:val="en"/>
              </w:rPr>
            </w:pPr>
            <w:r w:rsidRPr="00D16FF1">
              <w:rPr>
                <w:rStyle w:val="normaltextrun"/>
                <w:rFonts w:ascii="Times New Roman" w:eastAsia="Calibri" w:hAnsi="Times New Roman" w:cs="Times New Roman"/>
                <w:sz w:val="28"/>
                <w:szCs w:val="28"/>
                <w:bdr w:val="none" w:sz="0" w:space="0" w:color="auto" w:frame="1"/>
                <w:lang w:val="en"/>
              </w:rPr>
              <w:t>Using of multimodal universal teaching methods, simple structured speech, use alternative communication.</w:t>
            </w:r>
          </w:p>
          <w:p w14:paraId="713CCAFB" w14:textId="77777777" w:rsidR="002028C3" w:rsidRPr="00D16FF1" w:rsidRDefault="002028C3" w:rsidP="00A75DF5">
            <w:pPr>
              <w:spacing w:after="0" w:line="240" w:lineRule="auto"/>
              <w:jc w:val="both"/>
              <w:rPr>
                <w:rFonts w:ascii="Times New Roman" w:hAnsi="Times New Roman" w:cs="Times New Roman"/>
                <w:sz w:val="28"/>
                <w:szCs w:val="28"/>
                <w:lang w:val="en-US"/>
              </w:rPr>
            </w:pPr>
            <w:r w:rsidRPr="00D16FF1">
              <w:rPr>
                <w:rFonts w:ascii="Times New Roman" w:eastAsia="Times New Roman" w:hAnsi="Times New Roman" w:cs="Times New Roman"/>
                <w:color w:val="000000" w:themeColor="text1"/>
                <w:sz w:val="28"/>
                <w:szCs w:val="28"/>
                <w:lang w:val="en-US"/>
              </w:rPr>
              <w:t xml:space="preserve"> </w:t>
            </w:r>
          </w:p>
        </w:tc>
      </w:tr>
      <w:tr w:rsidR="002028C3" w:rsidRPr="00D16FF1" w14:paraId="25388196"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B707B56" w14:textId="77777777" w:rsidR="002028C3" w:rsidRPr="00D16FF1" w:rsidRDefault="002028C3" w:rsidP="00A75DF5">
            <w:pPr>
              <w:pStyle w:val="2"/>
              <w:rPr>
                <w:rFonts w:ascii="Times New Roman" w:hAnsi="Times New Roman" w:cs="Times New Roman"/>
                <w:sz w:val="28"/>
                <w:szCs w:val="28"/>
              </w:rPr>
            </w:pPr>
            <w:bookmarkStart w:id="51" w:name="_Toc128512053"/>
            <w:bookmarkStart w:id="52" w:name="_Toc132282083"/>
            <w:r w:rsidRPr="00D16FF1">
              <w:rPr>
                <w:rFonts w:ascii="Times New Roman" w:eastAsia="Times New Roman" w:hAnsi="Times New Roman" w:cs="Times New Roman"/>
                <w:sz w:val="28"/>
                <w:szCs w:val="28"/>
                <w:lang w:val="en-US"/>
              </w:rPr>
              <w:lastRenderedPageBreak/>
              <w:t>9.2. E-learning</w:t>
            </w:r>
            <w:bookmarkEnd w:id="51"/>
            <w:bookmarkEnd w:id="52"/>
          </w:p>
        </w:tc>
      </w:tr>
      <w:tr w:rsidR="002028C3" w:rsidRPr="00B001C9" w14:paraId="20A29AF8"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3D02E57" w14:textId="77777777" w:rsidR="002028C3" w:rsidRPr="00D16FF1" w:rsidRDefault="002028C3" w:rsidP="00A75DF5">
            <w:pPr>
              <w:spacing w:after="0" w:line="240" w:lineRule="auto"/>
              <w:ind w:firstLine="735"/>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The rapid development of digital technologies requires the study of not only specific software tools, but the development of pre-service teachers’ competences on using virtual learning environments and tools in teaching and choosing pedagogical methods suitable for learning processes in digital learning environments (psychological and didactic justification). For this the universities need:  </w:t>
            </w:r>
          </w:p>
          <w:p w14:paraId="648E60B9" w14:textId="77777777" w:rsidR="002028C3" w:rsidRPr="00D16FF1" w:rsidRDefault="002028C3" w:rsidP="002028C3">
            <w:pPr>
              <w:pStyle w:val="a3"/>
              <w:numPr>
                <w:ilvl w:val="0"/>
                <w:numId w:val="32"/>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to create provisions for the professional development of </w:t>
            </w:r>
            <w:r>
              <w:rPr>
                <w:rFonts w:ascii="Times New Roman" w:hAnsi="Times New Roman" w:cs="Times New Roman"/>
                <w:sz w:val="28"/>
                <w:szCs w:val="28"/>
                <w:lang w:val="en-US"/>
              </w:rPr>
              <w:t xml:space="preserve">Master students </w:t>
            </w:r>
            <w:r w:rsidRPr="00D16FF1">
              <w:rPr>
                <w:rFonts w:ascii="Times New Roman" w:hAnsi="Times New Roman" w:cs="Times New Roman"/>
                <w:sz w:val="28"/>
                <w:szCs w:val="28"/>
                <w:lang w:val="en-US"/>
              </w:rPr>
              <w:t xml:space="preserve">with the effective use of digital technology; </w:t>
            </w:r>
          </w:p>
          <w:p w14:paraId="45217DFC" w14:textId="77777777" w:rsidR="002028C3" w:rsidRPr="00D16FF1" w:rsidRDefault="002028C3" w:rsidP="002028C3">
            <w:pPr>
              <w:pStyle w:val="a3"/>
              <w:numPr>
                <w:ilvl w:val="0"/>
                <w:numId w:val="32"/>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to develop competences of </w:t>
            </w:r>
            <w:r>
              <w:rPr>
                <w:rFonts w:ascii="Times New Roman" w:hAnsi="Times New Roman" w:cs="Times New Roman"/>
                <w:sz w:val="28"/>
                <w:szCs w:val="28"/>
                <w:lang w:val="en-US"/>
              </w:rPr>
              <w:t xml:space="preserve">Master students </w:t>
            </w:r>
            <w:r w:rsidRPr="00D16FF1">
              <w:rPr>
                <w:rFonts w:ascii="Times New Roman" w:hAnsi="Times New Roman" w:cs="Times New Roman"/>
                <w:sz w:val="28"/>
                <w:szCs w:val="28"/>
                <w:lang w:val="en-US"/>
              </w:rPr>
              <w:t xml:space="preserve">on understanding how individual educational needs of their students can be considered when using digital tools or in virtual learning environments; </w:t>
            </w:r>
          </w:p>
          <w:p w14:paraId="30EB1227" w14:textId="77777777" w:rsidR="002028C3" w:rsidRPr="00D16FF1" w:rsidRDefault="002028C3" w:rsidP="002028C3">
            <w:pPr>
              <w:pStyle w:val="a3"/>
              <w:numPr>
                <w:ilvl w:val="0"/>
                <w:numId w:val="32"/>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to develop digital competences of </w:t>
            </w:r>
            <w:r>
              <w:rPr>
                <w:rFonts w:ascii="Times New Roman" w:hAnsi="Times New Roman" w:cs="Times New Roman"/>
                <w:sz w:val="28"/>
                <w:szCs w:val="28"/>
                <w:lang w:val="en-US"/>
              </w:rPr>
              <w:t xml:space="preserve">Master students </w:t>
            </w:r>
            <w:r w:rsidRPr="00D16FF1">
              <w:rPr>
                <w:rFonts w:ascii="Times New Roman" w:hAnsi="Times New Roman" w:cs="Times New Roman"/>
                <w:sz w:val="28"/>
                <w:szCs w:val="28"/>
                <w:lang w:val="en-US"/>
              </w:rPr>
              <w:t xml:space="preserve">on using digital learning environments and tools in assessment, such as gamification, digital tests and quizzes, and other formats of digital evaluation; </w:t>
            </w:r>
          </w:p>
          <w:p w14:paraId="45242155" w14:textId="77777777" w:rsidR="002028C3" w:rsidRPr="00D16FF1" w:rsidRDefault="002028C3" w:rsidP="002028C3">
            <w:pPr>
              <w:pStyle w:val="a3"/>
              <w:numPr>
                <w:ilvl w:val="0"/>
                <w:numId w:val="32"/>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lastRenderedPageBreak/>
              <w:t>to promote pre-service teachers’ capabilities in assessing their digital competences and the use of digital tools in pedagogical processes in relation to the requirements of the employers (schools) daily operations;</w:t>
            </w:r>
          </w:p>
          <w:p w14:paraId="161F9871" w14:textId="77777777" w:rsidR="002028C3" w:rsidRPr="00D16FF1" w:rsidRDefault="002028C3" w:rsidP="002028C3">
            <w:pPr>
              <w:pStyle w:val="a3"/>
              <w:numPr>
                <w:ilvl w:val="0"/>
                <w:numId w:val="32"/>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to put into practice the integration of education, science, and industry, and involve professional communities in teaching school students the basics of applying and using digital technology, and perform an independent assessment of the practical skills acquired; </w:t>
            </w:r>
          </w:p>
          <w:p w14:paraId="5527E35E" w14:textId="77777777" w:rsidR="002028C3" w:rsidRPr="00D16FF1" w:rsidRDefault="002028C3" w:rsidP="002028C3">
            <w:pPr>
              <w:pStyle w:val="a3"/>
              <w:numPr>
                <w:ilvl w:val="0"/>
                <w:numId w:val="32"/>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to include digitalization into the educational process for in-service teachers to increase efficiency and practical application of digitalization in education; </w:t>
            </w:r>
          </w:p>
          <w:p w14:paraId="764A6F74" w14:textId="77777777" w:rsidR="002028C3" w:rsidRPr="00D16FF1" w:rsidRDefault="002028C3" w:rsidP="002028C3">
            <w:pPr>
              <w:pStyle w:val="a3"/>
              <w:numPr>
                <w:ilvl w:val="0"/>
                <w:numId w:val="32"/>
              </w:num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to promote the implementation of global standards in digitalization in initial teacher education (i.e. International Society for Technology in Education (ISTE) and the establishment of an expert community of educators in digitalization.</w:t>
            </w:r>
          </w:p>
        </w:tc>
      </w:tr>
    </w:tbl>
    <w:p w14:paraId="191FF03E" w14:textId="77777777" w:rsidR="002028C3" w:rsidRPr="00D16FF1" w:rsidRDefault="002028C3" w:rsidP="002028C3">
      <w:pPr>
        <w:spacing w:after="0" w:line="240" w:lineRule="auto"/>
        <w:rPr>
          <w:rFonts w:ascii="Times New Roman" w:hAnsi="Times New Roman" w:cs="Times New Roman"/>
          <w:sz w:val="28"/>
          <w:szCs w:val="28"/>
          <w:lang w:val="en-US"/>
        </w:rPr>
      </w:pPr>
      <w:r w:rsidRPr="00D16FF1">
        <w:rPr>
          <w:rFonts w:ascii="Times New Roman" w:eastAsia="Times New Roman" w:hAnsi="Times New Roman" w:cs="Times New Roman"/>
          <w:sz w:val="28"/>
          <w:szCs w:val="28"/>
          <w:lang w:val="en-US"/>
        </w:rPr>
        <w:lastRenderedPageBreak/>
        <w:t xml:space="preserve"> </w:t>
      </w:r>
    </w:p>
    <w:p w14:paraId="79502D52" w14:textId="77777777" w:rsidR="002028C3" w:rsidRPr="00D16FF1" w:rsidRDefault="002028C3" w:rsidP="002028C3">
      <w:pPr>
        <w:pStyle w:val="1"/>
        <w:spacing w:before="0" w:line="240" w:lineRule="auto"/>
        <w:rPr>
          <w:rFonts w:ascii="Times New Roman" w:hAnsi="Times New Roman" w:cs="Times New Roman"/>
          <w:sz w:val="28"/>
          <w:szCs w:val="28"/>
          <w:lang w:val="ru"/>
        </w:rPr>
      </w:pPr>
      <w:bookmarkStart w:id="53" w:name="_Toc128512054"/>
      <w:bookmarkStart w:id="54" w:name="_Toc132282084"/>
      <w:r w:rsidRPr="00D16FF1">
        <w:rPr>
          <w:rFonts w:ascii="Times New Roman" w:hAnsi="Times New Roman" w:cs="Times New Roman"/>
          <w:sz w:val="28"/>
          <w:szCs w:val="28"/>
          <w:lang w:val="en"/>
        </w:rPr>
        <w:t>10. Approval</w:t>
      </w:r>
      <w:bookmarkEnd w:id="53"/>
      <w:bookmarkEnd w:id="54"/>
    </w:p>
    <w:p w14:paraId="13E7A8D7" w14:textId="77777777" w:rsidR="002028C3" w:rsidRPr="00D16FF1" w:rsidRDefault="002028C3" w:rsidP="002028C3">
      <w:pPr>
        <w:spacing w:after="0" w:line="240" w:lineRule="auto"/>
        <w:rPr>
          <w:rFonts w:ascii="Times New Roman" w:hAnsi="Times New Roman" w:cs="Times New Roman"/>
          <w:sz w:val="28"/>
          <w:szCs w:val="28"/>
          <w:lang w:val="ru"/>
        </w:rPr>
      </w:pPr>
    </w:p>
    <w:tbl>
      <w:tblPr>
        <w:tblW w:w="0" w:type="auto"/>
        <w:tblLayout w:type="fixed"/>
        <w:tblLook w:val="0400" w:firstRow="0" w:lastRow="0" w:firstColumn="0" w:lastColumn="0" w:noHBand="0" w:noVBand="1"/>
      </w:tblPr>
      <w:tblGrid>
        <w:gridCol w:w="9015"/>
      </w:tblGrid>
      <w:tr w:rsidR="002028C3" w:rsidRPr="00B001C9" w14:paraId="4A12810D" w14:textId="77777777" w:rsidTr="00A75DF5">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944F1EF" w14:textId="77777777" w:rsidR="002028C3" w:rsidRPr="00D16FF1" w:rsidRDefault="002028C3" w:rsidP="00A75DF5">
            <w:pPr>
              <w:spacing w:after="0" w:line="240" w:lineRule="auto"/>
              <w:ind w:firstLine="709"/>
              <w:rPr>
                <w:rFonts w:ascii="Times New Roman" w:hAnsi="Times New Roman" w:cs="Times New Roman"/>
                <w:sz w:val="28"/>
                <w:szCs w:val="28"/>
                <w:lang w:val="en-GB"/>
              </w:rPr>
            </w:pPr>
            <w:r w:rsidRPr="00D16FF1">
              <w:rPr>
                <w:rFonts w:ascii="Times New Roman" w:eastAsia="Times New Roman" w:hAnsi="Times New Roman" w:cs="Times New Roman"/>
                <w:sz w:val="28"/>
                <w:szCs w:val="28"/>
                <w:lang w:val="en"/>
              </w:rPr>
              <w:t xml:space="preserve"> - Ensure consideration of developed curricula, their coordination and approval by the Republican educational-methodical council of higher and postgraduate education. </w:t>
            </w:r>
          </w:p>
          <w:p w14:paraId="25022FA6" w14:textId="77777777" w:rsidR="002028C3" w:rsidRPr="00D16FF1" w:rsidRDefault="002028C3" w:rsidP="00A75DF5">
            <w:pPr>
              <w:spacing w:after="0" w:line="240" w:lineRule="auto"/>
              <w:ind w:firstLine="709"/>
              <w:rPr>
                <w:rFonts w:ascii="Times New Roman" w:hAnsi="Times New Roman" w:cs="Times New Roman"/>
                <w:sz w:val="28"/>
                <w:szCs w:val="28"/>
                <w:lang w:val="en-GB"/>
              </w:rPr>
            </w:pPr>
            <w:r w:rsidRPr="00D16FF1">
              <w:rPr>
                <w:rFonts w:ascii="Times New Roman" w:eastAsia="Times New Roman" w:hAnsi="Times New Roman" w:cs="Times New Roman"/>
                <w:sz w:val="28"/>
                <w:szCs w:val="28"/>
                <w:lang w:val="en"/>
              </w:rPr>
              <w:t xml:space="preserve">- Expand the scope of all developed curricula at pedagogical universities </w:t>
            </w:r>
          </w:p>
          <w:p w14:paraId="5FEAB444" w14:textId="77777777" w:rsidR="002028C3" w:rsidRPr="00D16FF1" w:rsidRDefault="002028C3" w:rsidP="00A75DF5">
            <w:pPr>
              <w:spacing w:after="0" w:line="240" w:lineRule="auto"/>
              <w:rPr>
                <w:rFonts w:ascii="Times New Roman" w:hAnsi="Times New Roman" w:cs="Times New Roman"/>
                <w:sz w:val="28"/>
                <w:szCs w:val="28"/>
                <w:lang w:val="en-GB"/>
              </w:rPr>
            </w:pPr>
            <w:r w:rsidRPr="00D16FF1">
              <w:rPr>
                <w:rFonts w:ascii="Times New Roman" w:eastAsia="Times New Roman" w:hAnsi="Times New Roman" w:cs="Times New Roman"/>
                <w:b/>
                <w:bCs/>
                <w:sz w:val="28"/>
                <w:szCs w:val="28"/>
                <w:lang w:val="en-GB"/>
              </w:rPr>
              <w:t xml:space="preserve"> </w:t>
            </w:r>
          </w:p>
        </w:tc>
      </w:tr>
    </w:tbl>
    <w:p w14:paraId="42ED9C39" w14:textId="77777777" w:rsidR="002028C3" w:rsidRPr="00D16FF1" w:rsidRDefault="002028C3" w:rsidP="002028C3">
      <w:pPr>
        <w:spacing w:after="0" w:line="240" w:lineRule="auto"/>
        <w:rPr>
          <w:rFonts w:ascii="Times New Roman" w:hAnsi="Times New Roman" w:cs="Times New Roman"/>
          <w:sz w:val="28"/>
          <w:szCs w:val="28"/>
          <w:lang w:val="en-GB"/>
        </w:rPr>
      </w:pPr>
    </w:p>
    <w:p w14:paraId="308F2201" w14:textId="77777777" w:rsidR="002028C3" w:rsidRPr="00D16FF1" w:rsidRDefault="002028C3" w:rsidP="002028C3">
      <w:pPr>
        <w:rPr>
          <w:rFonts w:ascii="Times New Roman" w:eastAsiaTheme="majorEastAsia" w:hAnsi="Times New Roman" w:cs="Times New Roman"/>
          <w:b/>
          <w:bCs/>
          <w:color w:val="2E74B5" w:themeColor="accent1" w:themeShade="BF"/>
          <w:sz w:val="28"/>
          <w:szCs w:val="28"/>
          <w:lang w:val="en-GB"/>
        </w:rPr>
      </w:pPr>
      <w:r w:rsidRPr="00D16FF1">
        <w:rPr>
          <w:rFonts w:ascii="Times New Roman" w:hAnsi="Times New Roman" w:cs="Times New Roman"/>
          <w:b/>
          <w:bCs/>
          <w:sz w:val="28"/>
          <w:szCs w:val="28"/>
          <w:lang w:val="en-GB"/>
        </w:rPr>
        <w:br w:type="page"/>
      </w:r>
    </w:p>
    <w:p w14:paraId="7E185E65" w14:textId="77777777" w:rsidR="002028C3" w:rsidRPr="00D16FF1" w:rsidRDefault="002028C3" w:rsidP="002028C3">
      <w:pPr>
        <w:pStyle w:val="1"/>
        <w:jc w:val="both"/>
        <w:rPr>
          <w:rFonts w:ascii="Times New Roman" w:eastAsia="Times New Roman" w:hAnsi="Times New Roman" w:cs="Times New Roman"/>
          <w:b/>
          <w:bCs/>
          <w:sz w:val="28"/>
          <w:szCs w:val="28"/>
          <w:lang w:val="en-US"/>
        </w:rPr>
      </w:pPr>
      <w:bookmarkStart w:id="55" w:name="_Toc126841718"/>
      <w:bookmarkStart w:id="56" w:name="_Toc128512055"/>
      <w:bookmarkStart w:id="57" w:name="_Toc132282085"/>
      <w:r w:rsidRPr="00D16FF1">
        <w:rPr>
          <w:rFonts w:ascii="Times New Roman" w:eastAsia="Times New Roman" w:hAnsi="Times New Roman" w:cs="Times New Roman"/>
          <w:b/>
          <w:bCs/>
          <w:sz w:val="28"/>
          <w:szCs w:val="28"/>
          <w:lang w:val="en-US"/>
        </w:rPr>
        <w:lastRenderedPageBreak/>
        <w:t xml:space="preserve">APPENDIX 1: </w:t>
      </w:r>
      <w:r w:rsidRPr="00D16FF1">
        <w:rPr>
          <w:rFonts w:ascii="Times New Roman" w:eastAsia="Times New Roman" w:hAnsi="Times New Roman" w:cs="Times New Roman"/>
          <w:sz w:val="28"/>
          <w:szCs w:val="28"/>
          <w:lang w:val="en-US"/>
        </w:rPr>
        <w:t>Main principles of the curriculum</w:t>
      </w:r>
      <w:bookmarkEnd w:id="55"/>
      <w:bookmarkEnd w:id="56"/>
      <w:bookmarkEnd w:id="57"/>
      <w:r w:rsidRPr="00D16FF1">
        <w:rPr>
          <w:rFonts w:ascii="Times New Roman" w:eastAsia="Times New Roman" w:hAnsi="Times New Roman" w:cs="Times New Roman"/>
          <w:b/>
          <w:bCs/>
          <w:sz w:val="28"/>
          <w:szCs w:val="28"/>
          <w:lang w:val="en-US"/>
        </w:rPr>
        <w:t xml:space="preserve"> </w:t>
      </w:r>
    </w:p>
    <w:p w14:paraId="07EA4753" w14:textId="77777777" w:rsidR="002028C3" w:rsidRPr="00D16FF1" w:rsidRDefault="002028C3" w:rsidP="002028C3">
      <w:pPr>
        <w:spacing w:after="0" w:line="240" w:lineRule="auto"/>
        <w:jc w:val="both"/>
        <w:rPr>
          <w:rFonts w:ascii="Times New Roman" w:hAnsi="Times New Roman" w:cs="Times New Roman"/>
          <w:i/>
          <w:iCs/>
          <w:sz w:val="28"/>
          <w:szCs w:val="28"/>
          <w:lang w:val="en-US"/>
        </w:rPr>
      </w:pPr>
    </w:p>
    <w:p w14:paraId="41BEEDBB" w14:textId="77777777" w:rsidR="002028C3" w:rsidRPr="00D16FF1" w:rsidRDefault="002028C3" w:rsidP="002028C3">
      <w:pPr>
        <w:spacing w:after="0" w:line="240" w:lineRule="auto"/>
        <w:jc w:val="both"/>
        <w:rPr>
          <w:rFonts w:ascii="Times New Roman" w:hAnsi="Times New Roman" w:cs="Times New Roman"/>
          <w:b/>
          <w:sz w:val="28"/>
          <w:szCs w:val="28"/>
          <w:lang w:val="en-US"/>
        </w:rPr>
      </w:pPr>
      <w:r w:rsidRPr="00D16FF1">
        <w:rPr>
          <w:rFonts w:ascii="Times New Roman" w:hAnsi="Times New Roman" w:cs="Times New Roman"/>
          <w:b/>
          <w:sz w:val="28"/>
          <w:szCs w:val="28"/>
          <w:lang w:val="en-US"/>
        </w:rPr>
        <w:t>Competence-based approach</w:t>
      </w:r>
    </w:p>
    <w:p w14:paraId="54B2E9B6" w14:textId="77777777" w:rsidR="002028C3" w:rsidRPr="00D16FF1" w:rsidRDefault="002028C3" w:rsidP="002028C3">
      <w:pPr>
        <w:spacing w:after="0" w:line="240" w:lineRule="auto"/>
        <w:jc w:val="both"/>
        <w:rPr>
          <w:rFonts w:ascii="Times New Roman" w:hAnsi="Times New Roman" w:cs="Times New Roman"/>
          <w:b/>
          <w:sz w:val="28"/>
          <w:szCs w:val="28"/>
          <w:lang w:val="en-US"/>
        </w:rPr>
      </w:pPr>
    </w:p>
    <w:p w14:paraId="6EBCCF98"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Competence-based approach is a learning-oriented way to organise and implement teaching. It is an alternative to more traditional educational approaches mainly focusing on what learners are expected to learn about in terms of traditionally-defined subject content. In designing the curriculum following the principles of competence-based approach, the focus is on what we want our students to learn. Thus, it is essential to define the competences that the students are supposed to learn during their degree programs. The articulation of competences should include both discipline specific skills as well as the generic competences or soft skills that the teacher students should develop during the curricula. Soft skills include, for example, leadership, communication and collaboration skills, reflection skills, social and emotional intelligence etc. The development of these soft skills should be included in all the curricula, the competences and learning outcomes as well as the implementation of the curricula.  </w:t>
      </w:r>
    </w:p>
    <w:p w14:paraId="5C74EA4F"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0C4DCEB7"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After defining the degree level competences, the learning outcomes of study units and study modules should compiled by comparing them to the objectives of the entire degree. Learning outcomes represent the desired state, which is expressed as knowledge, skills and attitudes. The written learning outcomes of all the interconnected study units should also make visible the accumulated competence. Planning competence-based learning thus starts at degree programme level and is then realised at study unit level through the learning outcomes, the execution of the study unit and its assessment.</w:t>
      </w:r>
    </w:p>
    <w:p w14:paraId="1FFFF92E"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3A07241E"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The reason for using competence-based approach to designing curricula is that it makes it possible to design courses and study programs in a more student-centred way. Student-centred approach means that the key knowledge and skills that the students need to achieve during their studies determine the content of the course or study programme. The aim of the competence-based approach to designing curricula is that the students acquire the knowledge, skills and attitudes/values that are essential. Further, the competence-based approach supports students to identify the knowledge and skills specific to their discipline or field of education as well as the generic competences that accumulate during their studies and are common to all degrees. </w:t>
      </w:r>
    </w:p>
    <w:p w14:paraId="3F015489"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     </w:t>
      </w:r>
    </w:p>
    <w:p w14:paraId="3114EA1B"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To sum up the key elements in designing competence-based curricula, it is essential to focus on describing explicitly a) what competences (including subject-specific and general competencies) should a student have after graduation/after study unit/after an individual course, b) how do different study </w:t>
      </w:r>
      <w:r w:rsidRPr="00D16FF1">
        <w:rPr>
          <w:rFonts w:ascii="Times New Roman" w:hAnsi="Times New Roman" w:cs="Times New Roman"/>
          <w:sz w:val="28"/>
          <w:szCs w:val="28"/>
          <w:lang w:val="en-US"/>
        </w:rPr>
        <w:lastRenderedPageBreak/>
        <w:t>modules, courses and study modes support the development of the competencies, c) how is it ensured that the degree program and the learning objectives of the courses form a coherent entity supporting the development of the competencies, and d) how is it possible for students to make their competence visible (assessment related decision).</w:t>
      </w:r>
    </w:p>
    <w:p w14:paraId="0A65DB96"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00A5D1CD"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The implementation of all curricula should introduce methodologies that promote student-centeredness and active learning, such as gamification, PBL, etc. In a student-centred learning approach, students are active participants, placed at the core of the learning process. The learner is not seen as a passive receiver of knowledge but, rather, an active participant. The teacher's role becomes that of a guide who assists the learner in the difficult process of constructing his/her knowledge. Student-centred approach to teaching broadly means the shift of focus from the teacher to the student and their learning processes (Tran et al., 2010). The emphasis in student-centred approach to teaching is on what the student does and the ways to improve students’ active engagement and deep approach to learning (Biggs and Tang, 2011; Prosser and Trigwell, 2014). In student-centred approach the student is seen as an active constructor of knowledge. Thus, the focus of the student-centred teaching practices is to develop autonomy and active learning that eventually enable lifelong learning.  </w:t>
      </w:r>
    </w:p>
    <w:p w14:paraId="746E63CF"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 </w:t>
      </w:r>
    </w:p>
    <w:p w14:paraId="49F80133" w14:textId="77777777" w:rsidR="002028C3" w:rsidRPr="00D16FF1" w:rsidRDefault="002028C3" w:rsidP="002028C3">
      <w:pPr>
        <w:spacing w:after="0" w:line="240" w:lineRule="auto"/>
        <w:jc w:val="both"/>
        <w:rPr>
          <w:rFonts w:ascii="Times New Roman" w:hAnsi="Times New Roman" w:cs="Times New Roman"/>
          <w:b/>
          <w:sz w:val="28"/>
          <w:szCs w:val="28"/>
          <w:lang w:val="en-US"/>
        </w:rPr>
      </w:pPr>
      <w:r w:rsidRPr="00D16FF1">
        <w:rPr>
          <w:rFonts w:ascii="Times New Roman" w:hAnsi="Times New Roman" w:cs="Times New Roman"/>
          <w:b/>
          <w:sz w:val="28"/>
          <w:szCs w:val="28"/>
          <w:lang w:val="en-US"/>
        </w:rPr>
        <w:t>Student-centred approach &amp; Active Learning Methodologies</w:t>
      </w:r>
    </w:p>
    <w:p w14:paraId="4A52D06D" w14:textId="77777777" w:rsidR="002028C3" w:rsidRPr="00D16FF1" w:rsidRDefault="002028C3" w:rsidP="002028C3">
      <w:pPr>
        <w:spacing w:after="0" w:line="240" w:lineRule="auto"/>
        <w:jc w:val="both"/>
        <w:rPr>
          <w:rFonts w:ascii="Times New Roman" w:hAnsi="Times New Roman" w:cs="Times New Roman"/>
          <w:b/>
          <w:sz w:val="28"/>
          <w:szCs w:val="28"/>
          <w:lang w:val="en-US"/>
        </w:rPr>
      </w:pPr>
    </w:p>
    <w:p w14:paraId="6612C9B3"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Student-centredness differs from traditional teaching approach, also known as teacher-centredness, in that the focus is on designing the teaching-learning process in a way that it promotes students’ active participation and deep approach. Teaching that requires active engagement from students is likely to increase quality learning (Biggs and Tang, 2011). However, student-centered learning does not sideline or diminish the role of teachers. Instead, it seeks to use teachers’ expertise in different ways to increase student engagement. </w:t>
      </w:r>
    </w:p>
    <w:p w14:paraId="79D0CBA3"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 </w:t>
      </w:r>
    </w:p>
    <w:p w14:paraId="5A2136D5"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Student-centeredness requires a change in the mindset of the teachers and has many implications for the teaching practices. For example, teaching and learning activities should be designed in a way that they support and promote active learning. Active learning methods place greater responsibility on the learner rather than passive approaches such as lectures. Active learning activities promote higher order thinking skills such as application of knowledge and analysis and engage students in deep learning processes rather than surface learning. Furthermore, they enable students to transfer and apply knowledge better. There is a variety of active learning methods, such as case studies, problem-solving, group projects, debates, peer teaching, games etc. to mention a few. However, it should be kept in mind that the methods should always be chosen purposefully to support the attainment of the intended learning outcomes. </w:t>
      </w:r>
      <w:r w:rsidRPr="00D16FF1">
        <w:rPr>
          <w:rFonts w:ascii="Times New Roman" w:hAnsi="Times New Roman" w:cs="Times New Roman"/>
          <w:sz w:val="28"/>
          <w:szCs w:val="28"/>
          <w:lang w:val="en-US"/>
        </w:rPr>
        <w:lastRenderedPageBreak/>
        <w:t xml:space="preserve">Thus, when choosing the active learning methods, it should always be considered from the perspective of which methods support the attainment of the intended learning outcomes in a best possible way. </w:t>
      </w:r>
    </w:p>
    <w:p w14:paraId="474164B7" w14:textId="77777777" w:rsidR="002028C3" w:rsidRPr="00D16FF1" w:rsidRDefault="002028C3" w:rsidP="002028C3">
      <w:pPr>
        <w:spacing w:after="0" w:line="240" w:lineRule="auto"/>
        <w:jc w:val="both"/>
        <w:rPr>
          <w:rFonts w:ascii="Times New Roman" w:hAnsi="Times New Roman" w:cs="Times New Roman"/>
          <w:b/>
          <w:bCs/>
          <w:sz w:val="28"/>
          <w:szCs w:val="28"/>
          <w:lang w:val="en-US"/>
        </w:rPr>
      </w:pPr>
    </w:p>
    <w:p w14:paraId="32C1AA6E" w14:textId="77777777" w:rsidR="002028C3" w:rsidRPr="00D16FF1" w:rsidRDefault="002028C3" w:rsidP="002028C3">
      <w:pPr>
        <w:spacing w:after="0" w:line="240" w:lineRule="auto"/>
        <w:jc w:val="both"/>
        <w:rPr>
          <w:rFonts w:ascii="Times New Roman" w:hAnsi="Times New Roman" w:cs="Times New Roman"/>
          <w:b/>
          <w:sz w:val="28"/>
          <w:szCs w:val="28"/>
          <w:lang w:val="en-US"/>
        </w:rPr>
      </w:pPr>
      <w:r w:rsidRPr="00D16FF1">
        <w:rPr>
          <w:rFonts w:ascii="Times New Roman" w:hAnsi="Times New Roman" w:cs="Times New Roman"/>
          <w:b/>
          <w:sz w:val="28"/>
          <w:szCs w:val="28"/>
          <w:lang w:val="en-US"/>
        </w:rPr>
        <w:t>Constructive alignment</w:t>
      </w:r>
    </w:p>
    <w:p w14:paraId="4AB411A8" w14:textId="77777777" w:rsidR="002028C3" w:rsidRPr="00D16FF1" w:rsidRDefault="002028C3" w:rsidP="002028C3">
      <w:pPr>
        <w:spacing w:after="0" w:line="240" w:lineRule="auto"/>
        <w:jc w:val="both"/>
        <w:rPr>
          <w:rFonts w:ascii="Times New Roman" w:hAnsi="Times New Roman" w:cs="Times New Roman"/>
          <w:b/>
          <w:sz w:val="28"/>
          <w:szCs w:val="28"/>
          <w:lang w:val="en-US"/>
        </w:rPr>
      </w:pPr>
    </w:p>
    <w:p w14:paraId="79162FBF"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The principle of constructive alignment has long been promoted as a powerful way to enhance the quality of teaching and learning (Biggs and Tang, 2011). Constructive alignment is an integrative design for teaching and curriculum design in which the alignment between intended learning outcomes/competences, teaching-learning activities and assessment tasks is emphasised to optimise the conditions for quality learning. The fundamental principle is that curriculum should be designed in such a way that the learning activities and assessment tasks are aligned with the intended learning outcomes (ILOs), and what the students should be able to do or demonstrate after completing the degree, module or a course. High quality learning may be supported by integrating these components together.  </w:t>
      </w:r>
    </w:p>
    <w:p w14:paraId="6332AACB"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29CF2A0E"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Constructive alignment reflects the more general paradigm shift from teacher-centred teaching to student-centred teaching described above. The central step in designing teaching is to define the intended learning outcomes or the competences that the students are supposed to learn during the learning process and how they will demonstrate that learning has taken place (Biggs and Tang, 2011). The role of the instructor is to engage the student in relevant activities that support the attainment of the intended learning outcomes (Biggs, 1996).  By choosing appropriate teaching and assessment methods and tasks and aligning them with the intended learning outcomes/competences it is possible to effectively guide students’ study practices and enhance deep, meaning-oriented learning (Biggs and Tang, 2011; Boud and Falchikov, 2006). Constructively aligned teaching is essentially a criterion-referenced system where the central elements, that is, intended learning outcomes, teaching-learning activities and assessment, are aligned and there is consistency throughout these elements. </w:t>
      </w:r>
    </w:p>
    <w:p w14:paraId="0B8D1BAD"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3F6B855A"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Constructive alignment should be applied at all levels of the educational system, including institutional, departmental and classroom levels as teaching and learning take place in the whole system. In a good system, all aspects of teaching and assessment are tuned to support high level learning, so that all students are encouraged to use higher-order learning processes.  </w:t>
      </w:r>
    </w:p>
    <w:p w14:paraId="1AE7AECE"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4529D7E6"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Figure 1. Illustration of constructive alignment</w:t>
      </w:r>
    </w:p>
    <w:p w14:paraId="714C5BD5" w14:textId="77777777" w:rsidR="002028C3" w:rsidRPr="00D16FF1" w:rsidRDefault="002028C3" w:rsidP="002028C3">
      <w:pPr>
        <w:spacing w:after="0" w:line="240" w:lineRule="auto"/>
        <w:jc w:val="both"/>
        <w:rPr>
          <w:rFonts w:ascii="Times New Roman" w:hAnsi="Times New Roman" w:cs="Times New Roman"/>
          <w:color w:val="FF0000"/>
          <w:sz w:val="28"/>
          <w:szCs w:val="28"/>
          <w:lang w:val="en-US"/>
        </w:rPr>
      </w:pPr>
      <w:r w:rsidRPr="00D16FF1">
        <w:rPr>
          <w:rFonts w:ascii="Times New Roman" w:hAnsi="Times New Roman" w:cs="Times New Roman"/>
          <w:noProof/>
          <w:sz w:val="28"/>
          <w:szCs w:val="28"/>
          <w:lang w:val="en-GB" w:eastAsia="en-GB"/>
        </w:rPr>
        <w:lastRenderedPageBreak/>
        <w:drawing>
          <wp:inline distT="0" distB="0" distL="0" distR="0" wp14:anchorId="7CB28EFD" wp14:editId="692470FA">
            <wp:extent cx="2260121" cy="2000668"/>
            <wp:effectExtent l="0" t="0" r="6985" b="0"/>
            <wp:docPr id="1" name="Picture 105920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pic:nvPicPr>
                  <pic:blipFill>
                    <a:blip r:embed="rId10">
                      <a:extLst>
                        <a:ext uri="{28A0092B-C50C-407E-A947-70E740481C1C}">
                          <a14:useLocalDpi xmlns:a14="http://schemas.microsoft.com/office/drawing/2010/main" val="0"/>
                        </a:ext>
                      </a:extLst>
                    </a:blip>
                    <a:stretch>
                      <a:fillRect/>
                    </a:stretch>
                  </pic:blipFill>
                  <pic:spPr>
                    <a:xfrm>
                      <a:off x="0" y="0"/>
                      <a:ext cx="2279552" cy="2017869"/>
                    </a:xfrm>
                    <a:prstGeom prst="rect">
                      <a:avLst/>
                    </a:prstGeom>
                  </pic:spPr>
                </pic:pic>
              </a:graphicData>
            </a:graphic>
          </wp:inline>
        </w:drawing>
      </w:r>
    </w:p>
    <w:p w14:paraId="196BECF2" w14:textId="77777777" w:rsidR="002028C3" w:rsidRPr="00D16FF1" w:rsidRDefault="002028C3" w:rsidP="002028C3">
      <w:pPr>
        <w:spacing w:after="0" w:line="240" w:lineRule="auto"/>
        <w:jc w:val="both"/>
        <w:rPr>
          <w:rFonts w:ascii="Times New Roman" w:hAnsi="Times New Roman" w:cs="Times New Roman"/>
          <w:i/>
          <w:iCs/>
          <w:sz w:val="28"/>
          <w:szCs w:val="28"/>
          <w:lang w:val="en-US"/>
        </w:rPr>
      </w:pPr>
    </w:p>
    <w:p w14:paraId="5C6DCF69" w14:textId="77777777" w:rsidR="002028C3" w:rsidRPr="00D16FF1" w:rsidRDefault="002028C3" w:rsidP="002028C3">
      <w:pPr>
        <w:spacing w:after="0" w:line="240" w:lineRule="auto"/>
        <w:jc w:val="both"/>
        <w:rPr>
          <w:rFonts w:ascii="Times New Roman" w:hAnsi="Times New Roman" w:cs="Times New Roman"/>
          <w:b/>
          <w:bCs/>
          <w:sz w:val="28"/>
          <w:szCs w:val="28"/>
          <w:lang w:val="en-US"/>
        </w:rPr>
      </w:pPr>
      <w:r w:rsidRPr="00D16FF1">
        <w:rPr>
          <w:rFonts w:ascii="Times New Roman" w:hAnsi="Times New Roman" w:cs="Times New Roman"/>
          <w:b/>
          <w:bCs/>
          <w:sz w:val="28"/>
          <w:szCs w:val="28"/>
          <w:lang w:val="en-US"/>
        </w:rPr>
        <w:t>Research-based Initial Teacher Education</w:t>
      </w:r>
    </w:p>
    <w:p w14:paraId="7BBAE4A1"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4BE1ED7F"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The recognition of the importance of research-based teacher education is growing worldwide (Flores, 2018). The research-teaching integration in the teacher educators’ work has been suggested to be an effective solution to develop the profession in many aspects. They should be able to make explicit links between the educational theory, research and teaching practices. There is an increasing recognition that research is an important component of teacher education practices and is beneficial for preparing reflective practitioners (Flores, 2018). Research-based teacher education can take place in different forms. In its simplest form, it can mean that the teaching content is based on research, or that the teaching methods and pedagogical designs are based on research. It can also mean that teachers use inquiry-oriented methods in their teaching to enhance their students’ own knowledge construction and research skills. Moreover, research-based teacher education can mean that the teacher educators themselves conduct research of their own work or more generally about topics related to teacher educators’ work. The different forms of research-based teacher education identified in a recent research are presented in Table 1. </w:t>
      </w:r>
    </w:p>
    <w:p w14:paraId="35610877" w14:textId="77777777" w:rsidR="002028C3" w:rsidRPr="00D16FF1" w:rsidRDefault="002028C3" w:rsidP="002028C3">
      <w:pPr>
        <w:spacing w:after="0" w:line="240" w:lineRule="auto"/>
        <w:jc w:val="both"/>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3964"/>
        <w:gridCol w:w="5052"/>
      </w:tblGrid>
      <w:tr w:rsidR="002028C3" w:rsidRPr="00B001C9" w14:paraId="0ADBD6FC" w14:textId="77777777" w:rsidTr="00A75DF5">
        <w:tc>
          <w:tcPr>
            <w:tcW w:w="3964" w:type="dxa"/>
          </w:tcPr>
          <w:p w14:paraId="668E8336" w14:textId="77777777" w:rsidR="002028C3" w:rsidRPr="00D16FF1" w:rsidRDefault="002028C3" w:rsidP="00A75DF5">
            <w:pPr>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Teaching content is based on research</w:t>
            </w:r>
          </w:p>
        </w:tc>
        <w:tc>
          <w:tcPr>
            <w:tcW w:w="5052" w:type="dxa"/>
          </w:tcPr>
          <w:p w14:paraId="044CA17C" w14:textId="77777777" w:rsidR="002028C3" w:rsidRPr="00D16FF1" w:rsidRDefault="002028C3"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Teacher educators use their own or others’ research as their teaching content to transfer academic knowledge to student teachers and develop the student teachers’ independent thinking (Visser-Wijnveen et al. 2010).</w:t>
            </w:r>
          </w:p>
        </w:tc>
      </w:tr>
      <w:tr w:rsidR="002028C3" w:rsidRPr="00B001C9" w14:paraId="54AFC676" w14:textId="77777777" w:rsidTr="00A75DF5">
        <w:tc>
          <w:tcPr>
            <w:tcW w:w="3964" w:type="dxa"/>
          </w:tcPr>
          <w:p w14:paraId="2ED33938" w14:textId="77777777" w:rsidR="002028C3" w:rsidRPr="00D16FF1" w:rsidRDefault="002028C3"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Teaching methods and course design are based on research</w:t>
            </w:r>
            <w:r w:rsidRPr="00D16FF1">
              <w:rPr>
                <w:rFonts w:ascii="Times New Roman" w:hAnsi="Times New Roman" w:cs="Times New Roman"/>
                <w:sz w:val="28"/>
                <w:szCs w:val="28"/>
                <w:lang w:val="en-US"/>
              </w:rPr>
              <w:tab/>
            </w:r>
          </w:p>
        </w:tc>
        <w:tc>
          <w:tcPr>
            <w:tcW w:w="5052" w:type="dxa"/>
          </w:tcPr>
          <w:p w14:paraId="7846F19B" w14:textId="77777777" w:rsidR="002028C3" w:rsidRPr="00D16FF1" w:rsidRDefault="002028C3"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Teacher educators benefit from their research work in teacher education and develop their teaching methods accordingly (Cochran-Smith 2005; Krokfors et al. 2011).</w:t>
            </w:r>
            <w:r w:rsidRPr="00D16FF1">
              <w:rPr>
                <w:rFonts w:ascii="Times New Roman" w:hAnsi="Times New Roman" w:cs="Times New Roman"/>
                <w:sz w:val="28"/>
                <w:szCs w:val="28"/>
                <w:lang w:val="en-US"/>
              </w:rPr>
              <w:tab/>
            </w:r>
          </w:p>
        </w:tc>
      </w:tr>
      <w:tr w:rsidR="002028C3" w:rsidRPr="00B001C9" w14:paraId="268D8036" w14:textId="77777777" w:rsidTr="00A75DF5">
        <w:tc>
          <w:tcPr>
            <w:tcW w:w="3964" w:type="dxa"/>
          </w:tcPr>
          <w:p w14:paraId="765D8025" w14:textId="77777777" w:rsidR="002028C3" w:rsidRPr="00D16FF1" w:rsidRDefault="002028C3"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Applying inquiry-oriented methods in teaching</w:t>
            </w:r>
            <w:r w:rsidRPr="00D16FF1">
              <w:rPr>
                <w:rFonts w:ascii="Times New Roman" w:hAnsi="Times New Roman" w:cs="Times New Roman"/>
                <w:sz w:val="28"/>
                <w:szCs w:val="28"/>
                <w:lang w:val="en-US"/>
              </w:rPr>
              <w:tab/>
            </w:r>
          </w:p>
        </w:tc>
        <w:tc>
          <w:tcPr>
            <w:tcW w:w="5052" w:type="dxa"/>
          </w:tcPr>
          <w:p w14:paraId="7C09FF21" w14:textId="77777777" w:rsidR="002028C3" w:rsidRPr="00D16FF1" w:rsidRDefault="002028C3"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 xml:space="preserve">Teacher educators organise the course based on inquiry-oriented activities to </w:t>
            </w:r>
            <w:r w:rsidRPr="00D16FF1">
              <w:rPr>
                <w:rFonts w:ascii="Times New Roman" w:eastAsiaTheme="minorEastAsia" w:hAnsi="Times New Roman" w:cs="Times New Roman"/>
                <w:sz w:val="28"/>
                <w:szCs w:val="28"/>
                <w:lang w:val="en-US"/>
              </w:rPr>
              <w:lastRenderedPageBreak/>
              <w:t>guide student teachers to learn in an analytical and inquiring way to develop their pedagogical thinking (Krokfors et al. 2011).</w:t>
            </w:r>
            <w:r w:rsidRPr="00D16FF1">
              <w:rPr>
                <w:rFonts w:ascii="Times New Roman" w:hAnsi="Times New Roman" w:cs="Times New Roman"/>
                <w:sz w:val="28"/>
                <w:szCs w:val="28"/>
                <w:lang w:val="en-US"/>
              </w:rPr>
              <w:tab/>
            </w:r>
          </w:p>
        </w:tc>
      </w:tr>
      <w:tr w:rsidR="002028C3" w:rsidRPr="00B001C9" w14:paraId="49B11EAC" w14:textId="77777777" w:rsidTr="00A75DF5">
        <w:tc>
          <w:tcPr>
            <w:tcW w:w="3964" w:type="dxa"/>
          </w:tcPr>
          <w:p w14:paraId="1D7C6EC3" w14:textId="77777777" w:rsidR="002028C3" w:rsidRPr="00D16FF1" w:rsidRDefault="002028C3"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lastRenderedPageBreak/>
              <w:t>Acting as researchers in teacher education</w:t>
            </w:r>
            <w:r w:rsidRPr="00D16FF1">
              <w:rPr>
                <w:rFonts w:ascii="Times New Roman" w:hAnsi="Times New Roman" w:cs="Times New Roman"/>
                <w:sz w:val="28"/>
                <w:szCs w:val="28"/>
                <w:lang w:val="en-US"/>
              </w:rPr>
              <w:tab/>
            </w:r>
          </w:p>
        </w:tc>
        <w:tc>
          <w:tcPr>
            <w:tcW w:w="5052" w:type="dxa"/>
          </w:tcPr>
          <w:p w14:paraId="49B1EBD5" w14:textId="77777777" w:rsidR="002028C3" w:rsidRPr="00D16FF1" w:rsidRDefault="002028C3"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Teacher educators work as researchers and conduct research on what and how they teach, and on topics in teacher education (Cochran-Smith 2005).</w:t>
            </w:r>
            <w:r w:rsidRPr="00D16FF1">
              <w:rPr>
                <w:rFonts w:ascii="Times New Roman" w:hAnsi="Times New Roman" w:cs="Times New Roman"/>
                <w:sz w:val="28"/>
                <w:szCs w:val="28"/>
                <w:lang w:val="en-US"/>
              </w:rPr>
              <w:tab/>
            </w:r>
          </w:p>
        </w:tc>
      </w:tr>
      <w:tr w:rsidR="002028C3" w:rsidRPr="00B001C9" w14:paraId="310781B1" w14:textId="77777777" w:rsidTr="00A75DF5">
        <w:tc>
          <w:tcPr>
            <w:tcW w:w="3964" w:type="dxa"/>
          </w:tcPr>
          <w:p w14:paraId="2AF29396" w14:textId="77777777" w:rsidR="002028C3" w:rsidRPr="00D16FF1" w:rsidRDefault="002028C3"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Encouraging student teachers’ involvement in research work</w:t>
            </w:r>
            <w:r w:rsidRPr="00D16FF1">
              <w:rPr>
                <w:rFonts w:ascii="Times New Roman" w:hAnsi="Times New Roman" w:cs="Times New Roman"/>
                <w:sz w:val="28"/>
                <w:szCs w:val="28"/>
                <w:lang w:val="en-US"/>
              </w:rPr>
              <w:tab/>
            </w:r>
          </w:p>
        </w:tc>
        <w:tc>
          <w:tcPr>
            <w:tcW w:w="5052" w:type="dxa"/>
          </w:tcPr>
          <w:p w14:paraId="3714B8EF" w14:textId="77777777" w:rsidR="002028C3" w:rsidRPr="00D16FF1" w:rsidRDefault="002028C3"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Teacher educators involve student teachers in research process to provide them with the experience of conducting research (Visser-Wijnveen et al. 2010).</w:t>
            </w:r>
            <w:r w:rsidRPr="00D16FF1">
              <w:rPr>
                <w:rFonts w:ascii="Times New Roman" w:hAnsi="Times New Roman" w:cs="Times New Roman"/>
                <w:sz w:val="28"/>
                <w:szCs w:val="28"/>
                <w:lang w:val="en-US"/>
              </w:rPr>
              <w:tab/>
            </w:r>
          </w:p>
        </w:tc>
      </w:tr>
      <w:tr w:rsidR="002028C3" w:rsidRPr="00B001C9" w14:paraId="28A58649" w14:textId="77777777" w:rsidTr="00A75DF5">
        <w:tc>
          <w:tcPr>
            <w:tcW w:w="3964" w:type="dxa"/>
          </w:tcPr>
          <w:p w14:paraId="0807271D" w14:textId="77777777" w:rsidR="002028C3" w:rsidRPr="00D16FF1" w:rsidRDefault="002028C3"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A supportive relationship between research and teaching</w:t>
            </w:r>
            <w:r w:rsidRPr="00D16FF1">
              <w:rPr>
                <w:rFonts w:ascii="Times New Roman" w:hAnsi="Times New Roman" w:cs="Times New Roman"/>
                <w:sz w:val="28"/>
                <w:szCs w:val="28"/>
                <w:lang w:val="en-US"/>
              </w:rPr>
              <w:tab/>
            </w:r>
          </w:p>
        </w:tc>
        <w:tc>
          <w:tcPr>
            <w:tcW w:w="5052" w:type="dxa"/>
          </w:tcPr>
          <w:p w14:paraId="157445C6" w14:textId="77777777" w:rsidR="002028C3" w:rsidRPr="00D16FF1" w:rsidRDefault="002028C3" w:rsidP="00A75DF5">
            <w:pPr>
              <w:jc w:val="both"/>
              <w:rPr>
                <w:rFonts w:ascii="Times New Roman" w:hAnsi="Times New Roman" w:cs="Times New Roman"/>
                <w:sz w:val="28"/>
                <w:szCs w:val="28"/>
                <w:lang w:val="en-US"/>
              </w:rPr>
            </w:pPr>
            <w:r w:rsidRPr="00D16FF1">
              <w:rPr>
                <w:rFonts w:ascii="Times New Roman" w:eastAsiaTheme="minorEastAsia" w:hAnsi="Times New Roman" w:cs="Times New Roman"/>
                <w:sz w:val="28"/>
                <w:szCs w:val="28"/>
                <w:lang w:val="en-US"/>
              </w:rPr>
              <w:t>Teacher educators consider the research-teaching nexus is complementary and fairly evident. Teaching and research support each other in a general and broad sense.</w:t>
            </w:r>
            <w:r w:rsidRPr="00D16FF1">
              <w:rPr>
                <w:rFonts w:ascii="Times New Roman" w:hAnsi="Times New Roman" w:cs="Times New Roman"/>
                <w:sz w:val="28"/>
                <w:szCs w:val="28"/>
                <w:lang w:val="en-US"/>
              </w:rPr>
              <w:tab/>
            </w:r>
          </w:p>
        </w:tc>
      </w:tr>
    </w:tbl>
    <w:p w14:paraId="711D71B0"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Table 1. Forms of research-based teacher education (Cao, Postareff, Lindblom-Ylänne &amp; Toom, 2021</w:t>
      </w:r>
    </w:p>
    <w:p w14:paraId="119F5E9B"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29FD28EA"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Teacher education can adopt the research-based approach in diverse ways, and it is important to consider what kind of forms fit the cultural context and practices. The ultimate goal of research-based teacher education is to support student teachers to become pedagogically-thinking, reflective and inquiry-oriented teachers with an inquiring attitude towards teaching. Teachers’ pedagogical thinking means the ability to analyse and conceptualise educational occasions and phenomena, to evaluate them as part of larger instructional processes and to make rational and theory-based decisions and justify their decisions and actions as teachers. Their readiness to consume as possibly also conduct research enhances their ability to meet the challenges of the future (Toom et al., 2010).</w:t>
      </w:r>
    </w:p>
    <w:p w14:paraId="70177338"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4EAC1FDB"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Research-based teacher education not only enhances the teacher educators’ own professional development, but also enhances teacher students’ reflective and deep learning. By engaging in research-based activities, the students can acquire a set of highly valued competences, such as critical thinking, problem solving and reflective skills (Lunenberg, 2010).  Thus, it is important, that teacher educators support the student teachers’ to become reflective practitioners with an inquiring attitude (see Toom et al., 2010), which they can learn not only from what their teachers say about how to teach, but most importantly, from how their teachers engage their students in collaborative and interactive teaching-learning activities (Berry, 2004). </w:t>
      </w:r>
    </w:p>
    <w:p w14:paraId="3C4EFFC8"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3DB772B9"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lastRenderedPageBreak/>
        <w:t xml:space="preserve">To make research-based teacher education occur in practice, it should be made visible in the teacher education curricula. Secondly, the teacher education programmes should develop their students’ inquiry-oriented and research-oriented approach to their work and enhance their research skills. Becoming an inquiry-oriented reflective practitioner requires time and space to deeply reflect on theory, practice, and the link between them. Therefore, the curriculum of teacher education should provide possibilities for reflection and practicing new skills. </w:t>
      </w:r>
    </w:p>
    <w:p w14:paraId="41B8FF98" w14:textId="77777777" w:rsidR="002028C3" w:rsidRPr="00D16FF1" w:rsidRDefault="002028C3" w:rsidP="002028C3">
      <w:pPr>
        <w:spacing w:after="0" w:line="240" w:lineRule="auto"/>
        <w:jc w:val="both"/>
        <w:rPr>
          <w:rFonts w:ascii="Times New Roman" w:hAnsi="Times New Roman" w:cs="Times New Roman"/>
          <w:i/>
          <w:iCs/>
          <w:sz w:val="28"/>
          <w:szCs w:val="28"/>
          <w:lang w:val="en-US"/>
        </w:rPr>
      </w:pPr>
    </w:p>
    <w:p w14:paraId="713242A2" w14:textId="77777777" w:rsidR="002028C3" w:rsidRPr="00D16FF1" w:rsidRDefault="002028C3" w:rsidP="002028C3">
      <w:pPr>
        <w:spacing w:after="0" w:line="240" w:lineRule="auto"/>
        <w:jc w:val="both"/>
        <w:rPr>
          <w:rFonts w:ascii="Times New Roman" w:hAnsi="Times New Roman" w:cs="Times New Roman"/>
          <w:b/>
          <w:sz w:val="28"/>
          <w:szCs w:val="28"/>
          <w:lang w:val="en-US"/>
        </w:rPr>
      </w:pPr>
      <w:r w:rsidRPr="00D16FF1">
        <w:rPr>
          <w:rFonts w:ascii="Times New Roman" w:hAnsi="Times New Roman" w:cs="Times New Roman"/>
          <w:b/>
          <w:sz w:val="28"/>
          <w:szCs w:val="28"/>
          <w:lang w:val="en-US"/>
        </w:rPr>
        <w:t>Interdisciplinary learning</w:t>
      </w:r>
    </w:p>
    <w:p w14:paraId="30332794" w14:textId="77777777" w:rsidR="002028C3" w:rsidRPr="00D16FF1" w:rsidRDefault="002028C3" w:rsidP="002028C3">
      <w:pPr>
        <w:spacing w:after="0" w:line="240" w:lineRule="auto"/>
        <w:jc w:val="both"/>
        <w:rPr>
          <w:rFonts w:ascii="Times New Roman" w:hAnsi="Times New Roman" w:cs="Times New Roman"/>
          <w:b/>
          <w:sz w:val="28"/>
          <w:szCs w:val="28"/>
          <w:lang w:val="en-US"/>
        </w:rPr>
      </w:pPr>
    </w:p>
    <w:p w14:paraId="358233CE" w14:textId="77777777" w:rsidR="002028C3" w:rsidRPr="00D16FF1" w:rsidRDefault="002028C3" w:rsidP="002028C3">
      <w:pPr>
        <w:spacing w:after="0" w:line="240" w:lineRule="auto"/>
        <w:jc w:val="both"/>
        <w:rPr>
          <w:rFonts w:ascii="Times New Roman" w:hAnsi="Times New Roman" w:cs="Times New Roman"/>
          <w:i/>
          <w:iCs/>
          <w:sz w:val="28"/>
          <w:szCs w:val="28"/>
          <w:lang w:val="en-US"/>
        </w:rPr>
      </w:pPr>
      <w:r w:rsidRPr="00D16FF1">
        <w:rPr>
          <w:rFonts w:ascii="Times New Roman" w:hAnsi="Times New Roman" w:cs="Times New Roman"/>
          <w:i/>
          <w:iCs/>
          <w:sz w:val="28"/>
          <w:szCs w:val="28"/>
          <w:lang w:val="en-US"/>
        </w:rPr>
        <w:t>Content and Language Integrated Learning (CLIL)</w:t>
      </w:r>
    </w:p>
    <w:p w14:paraId="5F0A33E9"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257655D3"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CLIL (Content and Language Integrated Learning) is a dual-focused educational approach in which an additional language is used for learning and teaching of both content and language (Coyle, Hood &amp; Marsh, 2010:1). The umbrella term of CLIL also includes a range of other language programs, such as bilingual education, English- medium of education or immersion programs (Coyle, 2007; Mehisto, Marsh, and Frigols, 2008). But CLIL differs from those language programs by its equal focus on both content and language (Coyle, 2008; Dalton-Puffer, 2008; De Zarobe, 2008; Marsh, 2012). Thus, this approach is neither language learning nor subject learning but a combination of both; hence, attention is given both to the language and the content. Contrary to the common belief, the CLIL instruction takes place with and through a foreign language and it is not the approach when non-language subjects are taught in the foreign language (Eurydice, 2006). </w:t>
      </w:r>
    </w:p>
    <w:p w14:paraId="47C753DF"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44E97225"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The reasons for introducing CLIL include provision of a more holistic educational experience for the student as well as content-and language-learning outcomes realized in class. Furthermore, benefits of CLIL are also linked with insights from interdisciplinary research within neurosciences and education (Coyle, Hood &amp; Marsh, 2010). Due to these advantages CLIL is increasingly attracting stakeholders’ attention across continents. </w:t>
      </w:r>
    </w:p>
    <w:p w14:paraId="4ACCD101"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2E7AEBDB"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In terms of the curriculum implementation, the CLIL approach is inclusive and flexible; it includes a range of models that can be adapted according to the age, ability and needs of the students (Coyle, 2007). Thus, implementing CLIL varies based on the context. In primary stage, language learning can be embedded across the curriculum and link with one or more subjects of the curriculum. For example, through specific themes or projects (e.g. lifestyle, sports, and holidays).</w:t>
      </w:r>
    </w:p>
    <w:p w14:paraId="3CB6F7E4"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5250BCAB"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Secondary CLIL can make specific links between a language and a subject (e.g. history through Kazakh, science through English) or it can take a broader </w:t>
      </w:r>
      <w:r w:rsidRPr="00D16FF1">
        <w:rPr>
          <w:rFonts w:ascii="Times New Roman" w:hAnsi="Times New Roman" w:cs="Times New Roman"/>
          <w:sz w:val="28"/>
          <w:szCs w:val="28"/>
          <w:lang w:val="en-US"/>
        </w:rPr>
        <w:lastRenderedPageBreak/>
        <w:t xml:space="preserve">approach integrating language with parts of curriculum. More recently, CLIL is less aligned to a single subject and is evolving through links with a variety of subjects or themes. The content for lessons can include particular aspects of the curriculum for individual subjects. In practical terms, lesson planning involves joint effort across a number of subjects focusing on the cross-curriculum feature for the secondary curriculum. But there is a need for research to explore whether such an approach is compatible with the local context. </w:t>
      </w:r>
    </w:p>
    <w:p w14:paraId="7E62D9F6"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3150BD83"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The existing curriculum models integrating CLIL vary in length from a single unit which comprise a sequence of 2-3 lessons to a more sustained approach through modules lasting half a term or more. Some successful cases include schools with bilingual sections where subjects are taught through the medium of another language for extensive periods (Coyle et al., 2010).</w:t>
      </w:r>
    </w:p>
    <w:p w14:paraId="018309E9"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1B1FCF6B" w14:textId="77777777" w:rsidR="002028C3" w:rsidRPr="00D16FF1" w:rsidRDefault="002028C3" w:rsidP="002028C3">
      <w:pPr>
        <w:spacing w:after="0" w:line="240" w:lineRule="auto"/>
        <w:jc w:val="both"/>
        <w:rPr>
          <w:rFonts w:ascii="Times New Roman" w:hAnsi="Times New Roman" w:cs="Times New Roman"/>
          <w:i/>
          <w:sz w:val="28"/>
          <w:szCs w:val="28"/>
          <w:lang w:val="en-US"/>
        </w:rPr>
      </w:pPr>
      <w:r w:rsidRPr="00D16FF1">
        <w:rPr>
          <w:rFonts w:ascii="Times New Roman" w:hAnsi="Times New Roman" w:cs="Times New Roman"/>
          <w:i/>
          <w:sz w:val="28"/>
          <w:szCs w:val="28"/>
          <w:lang w:val="en-US"/>
        </w:rPr>
        <w:t>STEM (Science, Technology, Engineering, Mathematics) education</w:t>
      </w:r>
    </w:p>
    <w:p w14:paraId="2E64EFF3" w14:textId="77777777" w:rsidR="002028C3" w:rsidRPr="00D16FF1" w:rsidRDefault="002028C3" w:rsidP="002028C3">
      <w:pPr>
        <w:spacing w:after="0" w:line="240" w:lineRule="auto"/>
        <w:jc w:val="both"/>
        <w:rPr>
          <w:rFonts w:ascii="Times New Roman" w:hAnsi="Times New Roman" w:cs="Times New Roman"/>
          <w:i/>
          <w:sz w:val="28"/>
          <w:szCs w:val="28"/>
          <w:lang w:val="en-US"/>
        </w:rPr>
      </w:pPr>
    </w:p>
    <w:p w14:paraId="71560578"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Interdisciplinarity in natural sciences and mathematics, so called STEM -education can be defined as “an effort to combine some or all of the four disciplines of science, technology, engineering, and mathematics into one class, unit, or lesson that is based on connections between the subjects and real-world problems” (Moore et al. (2014). Implementation and integration of engineering in K-12 STEM education. In S. Purzer, J. Strobel, &amp; M. Cardella (Eds.), Engineering in Pre-College Settings: Synthesizing Research, Policy, and Practices (pp. 35–60). West Lafayette: Purdue University Press.). STEM -pedagogy in teacher education aims to prepare students to design, teach and develop research-based active learning STEM -lesson plans to educate competent citizens, who can access and make sense of science relevant to their lives and global perspectives (Feinstein, N. W., Allen, S., &amp; Jenkins, E. (2013). Outside the pipeline: Reimagining science education for nonscientists. Science, 340(6130), 314-317.). </w:t>
      </w:r>
    </w:p>
    <w:p w14:paraId="0C1CBA08"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4519704A"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Active learning includes student centered active methods, such that project based education, and benefitting from diverse out of classroom learning environments and communities of learners and ICT. On the hand, Science education should also focus on competences with an emphasis on learning through science and shifting from STEM to STEAM (A = All) by linking science with other subjects and disciplines (Hazelkorn, Ellen &amp; Ryan, Charly &amp; Beernaert, Yves &amp; Constantinou, Costas &amp; Deca, Ligia &amp; Grangeat, Michel &amp; Karikorpi, Mervi &amp; Lazoudis, Angelos &amp; Pintó, Roser &amp; Welzel-Breuer, Manuela (2015). Science Education for Responsible Citizenship. 10.2777/12626). In the ITE curricula in Kazakhstan, the A should include at least developing the English linguistic skills of teacher students (KAZ ITE D-3 Framework Report).</w:t>
      </w:r>
    </w:p>
    <w:p w14:paraId="7BF5A73D"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1A1DBFA1" w14:textId="77777777" w:rsidR="002028C3" w:rsidRPr="00D16FF1" w:rsidRDefault="002028C3" w:rsidP="002028C3">
      <w:pPr>
        <w:spacing w:after="0" w:line="240" w:lineRule="auto"/>
        <w:jc w:val="both"/>
        <w:rPr>
          <w:rFonts w:ascii="Times New Roman" w:hAnsi="Times New Roman" w:cs="Times New Roman"/>
          <w:b/>
          <w:bCs/>
          <w:iCs/>
          <w:sz w:val="28"/>
          <w:szCs w:val="28"/>
          <w:lang w:val="en-US"/>
        </w:rPr>
      </w:pPr>
      <w:r w:rsidRPr="00D16FF1">
        <w:rPr>
          <w:rFonts w:ascii="Times New Roman" w:hAnsi="Times New Roman" w:cs="Times New Roman"/>
          <w:b/>
          <w:bCs/>
          <w:iCs/>
          <w:sz w:val="28"/>
          <w:szCs w:val="28"/>
          <w:lang w:val="en-US"/>
        </w:rPr>
        <w:lastRenderedPageBreak/>
        <w:t>Digitalisation in Education and Teachers’ Digital competence development</w:t>
      </w:r>
    </w:p>
    <w:p w14:paraId="024D4FB2" w14:textId="77777777" w:rsidR="002028C3" w:rsidRPr="00D16FF1" w:rsidRDefault="002028C3" w:rsidP="002028C3">
      <w:pPr>
        <w:spacing w:after="0" w:line="240" w:lineRule="auto"/>
        <w:jc w:val="both"/>
        <w:rPr>
          <w:rFonts w:ascii="Times New Roman" w:hAnsi="Times New Roman" w:cs="Times New Roman"/>
          <w:i/>
          <w:sz w:val="28"/>
          <w:szCs w:val="28"/>
          <w:lang w:val="en-US"/>
        </w:rPr>
      </w:pPr>
    </w:p>
    <w:p w14:paraId="6AF708B9"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New information and communication technologies (ICTs) provide teachers and learners with an innovative learning environment to stimulate and enhance the teaching and learning process. In this context, novel educational concepts such as online learning, or blended and hybrid learning are being developed (López-Pérez, Pérez-López &amp; Rodríguez-Ariza, 2011). Hybrid or blended learning can be defined as the integration of face-to-face classroom instruction learning with web-based tools and materials (e.g. Garrison &amp; Kanuka, 2004), as contrast to fully online learning. Blended or hybrid learning is becoming increasingly significant to complement traditional forms of learning. Often these two terms are defined similarly, but can also be differentiated. Blended learning can be defined as a mix of various event-based activities, including conventional face-to-face classrooms instruction, e-learning, and self-paced learning, while in hybrid learning a part of the learning activities and assignments are transferred from the face-to-face environment to the distance learning environment (see Valiathan, 2002, in Koohang, Britz &amp; Seymor, 2006). </w:t>
      </w:r>
    </w:p>
    <w:p w14:paraId="22168FBB"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5694C057"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Blended forms of learning has the potential to enhance both the effectiveness and efficiency of meaningful learning experiences, and some researchers have suggested that blended learning has the potential to be even more effective and efficient when compared to a traditional classroom model (see Garrison &amp; Kanuka, 2004). Other benefits of blended forms of learning include convenience, student satisfaction, flexibility and higher retention (Koohang, Britz &amp; Seymor, 2006).</w:t>
      </w:r>
    </w:p>
    <w:p w14:paraId="23A3A76B"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585A773B"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Especially in situations where student numbers are high, online, blended or hybrid forms of learning have the potential to provide greater opportunities for improved learning (Osguthorpe &amp; Graham, 2003). In teacher education, student teachers can also learn from their teachers the use of various digital tools and platforms. Thus, not only teacher educators should have the skills to adopt digital tools in their teaching, but also student teachers should develop their digital skills during teacher education.  Times faced with uncertainty and sudden changes, such as pandemics, require flexible and advanced use of digital tools and instructional practices functional in online contexts.</w:t>
      </w:r>
    </w:p>
    <w:p w14:paraId="219CF797"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1DD31793" w14:textId="77777777" w:rsidR="002028C3" w:rsidRPr="00D16FF1" w:rsidRDefault="002028C3" w:rsidP="002028C3">
      <w:pPr>
        <w:spacing w:after="0" w:line="240" w:lineRule="auto"/>
        <w:jc w:val="both"/>
        <w:rPr>
          <w:rFonts w:ascii="Times New Roman" w:hAnsi="Times New Roman" w:cs="Times New Roman"/>
          <w:b/>
          <w:bCs/>
          <w:iCs/>
          <w:sz w:val="28"/>
          <w:szCs w:val="28"/>
          <w:lang w:val="en-US"/>
        </w:rPr>
      </w:pPr>
      <w:r w:rsidRPr="00D16FF1">
        <w:rPr>
          <w:rFonts w:ascii="Times New Roman" w:hAnsi="Times New Roman" w:cs="Times New Roman"/>
          <w:b/>
          <w:bCs/>
          <w:iCs/>
          <w:sz w:val="28"/>
          <w:szCs w:val="28"/>
          <w:lang w:val="en-US"/>
        </w:rPr>
        <w:t>Inclusion in education and recognition of different learners</w:t>
      </w:r>
    </w:p>
    <w:p w14:paraId="463C3353" w14:textId="77777777" w:rsidR="002028C3" w:rsidRPr="00D16FF1" w:rsidRDefault="002028C3" w:rsidP="002028C3">
      <w:pPr>
        <w:spacing w:after="0" w:line="240" w:lineRule="auto"/>
        <w:jc w:val="both"/>
        <w:rPr>
          <w:rFonts w:ascii="Times New Roman" w:hAnsi="Times New Roman" w:cs="Times New Roman"/>
          <w:i/>
          <w:sz w:val="28"/>
          <w:szCs w:val="28"/>
          <w:lang w:val="en-US"/>
        </w:rPr>
      </w:pPr>
    </w:p>
    <w:p w14:paraId="0E89D797"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Inclusion in education is a principle which means that all students, regardless of their possible impairments or disability, should have the opportunity to participate in the regular school systems and study with their peers. Inclusion is based on several international United Nations declarations, such as the Salamanca Statement (1994) and The Universal Declaration of Human Rights (1948).  </w:t>
      </w:r>
      <w:r w:rsidRPr="00D16FF1">
        <w:rPr>
          <w:rFonts w:ascii="Times New Roman" w:hAnsi="Times New Roman" w:cs="Times New Roman"/>
          <w:sz w:val="28"/>
          <w:szCs w:val="28"/>
          <w:lang w:val="en-US"/>
        </w:rPr>
        <w:lastRenderedPageBreak/>
        <w:t xml:space="preserve">Inclusive pedagogy is a pedagogical approach that is impacted by the sociocultural context of learning (Florian &amp; Black-Hawkins, 2011) and it aims to respond to the diverse learning needs of students in as varied ways as possible. </w:t>
      </w:r>
    </w:p>
    <w:p w14:paraId="59206690"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4B0B90AE"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The concepts of ‘inclusion’ and ‘diversity’ are reviewed in the teaching and education practices with the activities and arrangements that promote inclusion as the centre. The key words in education are educational equality, accessibility, individuality, lifelong learning and co-operation. The teacher training emphasizes on teachers’ perceptions of themselves as experts in implementing curriculum for diverse learners based on the principles of pedagogy of difference or universal design for all. It is important to renew inclusive pedagogies such as co-teaching and differentiating. The teacher’s task is to teach and guide students to become lifelong learners while taking each student’s individual learning style into account. Four core values related to teaching and learning have been identified as the basis for the work of all teachers in inclusive education (European Agency). These core values are associated with areas of teacher competence. The areas of competence are made up of three elements: attitudes, knowledge and skills. All teachers must commit to the idea of equality for all students. (Saloviita, 2018.)</w:t>
      </w:r>
    </w:p>
    <w:p w14:paraId="15BA5268"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27F8288A" w14:textId="77777777" w:rsidR="002028C3" w:rsidRPr="00D16FF1" w:rsidRDefault="002028C3" w:rsidP="002028C3">
      <w:pPr>
        <w:spacing w:after="0" w:line="240" w:lineRule="auto"/>
        <w:jc w:val="both"/>
        <w:rPr>
          <w:rFonts w:ascii="Times New Roman" w:hAnsi="Times New Roman" w:cs="Times New Roman"/>
          <w:b/>
          <w:bCs/>
          <w:iCs/>
          <w:sz w:val="28"/>
          <w:szCs w:val="28"/>
          <w:lang w:val="en-US"/>
        </w:rPr>
      </w:pPr>
      <w:r w:rsidRPr="00D16FF1">
        <w:rPr>
          <w:rFonts w:ascii="Times New Roman" w:hAnsi="Times New Roman" w:cs="Times New Roman"/>
          <w:b/>
          <w:bCs/>
          <w:iCs/>
          <w:sz w:val="28"/>
          <w:szCs w:val="28"/>
          <w:lang w:val="en-US"/>
        </w:rPr>
        <w:t>Teachers’ professional development and change management</w:t>
      </w:r>
    </w:p>
    <w:p w14:paraId="7637F7EB" w14:textId="77777777" w:rsidR="002028C3" w:rsidRPr="00D16FF1" w:rsidRDefault="002028C3" w:rsidP="002028C3">
      <w:pPr>
        <w:spacing w:after="0" w:line="240" w:lineRule="auto"/>
        <w:jc w:val="both"/>
        <w:rPr>
          <w:rFonts w:ascii="Times New Roman" w:hAnsi="Times New Roman" w:cs="Times New Roman"/>
          <w:i/>
          <w:sz w:val="28"/>
          <w:szCs w:val="28"/>
          <w:lang w:val="en-US"/>
        </w:rPr>
      </w:pPr>
    </w:p>
    <w:p w14:paraId="5C2EDEA4"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Considering the dynamic and constantly changing nature of teachers’ work, teachers at all levels must be continuous learners throughout their professional careers. Teachers’ professional development needs to address simultaneously the teachers’ beliefs and conceptions and the improvement in their practices (Timperley &amp; Phillips, 2003), as well as integration of theoretical and practical knowledge (Tynjälä, Häkkinen &amp; Hämäläinen, 2004). Often an experience of a successful implementation in teaching changes teachers’ attitudes and beliefs, and therefore, positive experiences are central for teachers’ professional development (Guskey, 1989).</w:t>
      </w:r>
    </w:p>
    <w:p w14:paraId="0D20258E"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254D623F"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Development and growing as a teacher can be understood in different ways: 1) growing understanding of one’s content area, in order to become more familiar with what to teach; 2) getting more practical experience as a teacher, in order to become more familiar with how to teach; 3) building up a repertoire of teaching strategies, in order to become more skilful as a teacher; 4) finding out which teaching strategies work best for the teacher, in order to become more effective as a teacher, and 5) continually increasing understanding of what works for students, in order to become more effective in facilitating student learning (Åkerlind, 2007).</w:t>
      </w:r>
    </w:p>
    <w:p w14:paraId="24BEE46E"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4A4E05C2"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 xml:space="preserve">It is important to notice, that professional development of teachers is often a slow process. Furthermore, the development is not a linear continuum, but instead, the </w:t>
      </w:r>
      <w:r w:rsidRPr="00D16FF1">
        <w:rPr>
          <w:rFonts w:ascii="Times New Roman" w:hAnsi="Times New Roman" w:cs="Times New Roman"/>
          <w:sz w:val="28"/>
          <w:szCs w:val="28"/>
          <w:lang w:val="en-US"/>
        </w:rPr>
        <w:lastRenderedPageBreak/>
        <w:t>development may be interrupted by various reasons (Beijaard, Meijer &amp; Verloop, 2004). Some teachers may experience change and development as threatening and change processes often include feelings of anxiety or uncertainty (Postareff et al., 2008). Such negative emotions towards the change may narrow the teacher’s attention (Fredrickson, 2001). Therefore, it is important to ensure that teachers receive enough support from diverse sources (e.g. peers, supervisors, work environment) and encouraging feedback. It is also important for teachers to understand, that failures are part of the teachers’ professional development, and mistakes should be seen as learning opportunities. When teachers have the possibility to share experiences and engage in collaboration with their peers, it has been shown to have positive influences of their learning and development (Voogt, et al., 2011). When teachers feel well and are engaged in their work, they are more likely to engage in pedagogical practices that promote their development  (Fredrickson, 2001) The development of teaching is, at best, a continuous process, and thus, teachers should be encouraged to reflect on their own teaching on a continuous basis to increase their pedagogical awareness (Parpala &amp; Postareff, 2021).</w:t>
      </w:r>
    </w:p>
    <w:p w14:paraId="2E3FCD5A" w14:textId="77777777" w:rsidR="002028C3" w:rsidRPr="00D16FF1" w:rsidRDefault="002028C3" w:rsidP="002028C3">
      <w:pPr>
        <w:spacing w:after="0" w:line="240" w:lineRule="auto"/>
        <w:jc w:val="both"/>
        <w:rPr>
          <w:rFonts w:ascii="Times New Roman" w:hAnsi="Times New Roman" w:cs="Times New Roman"/>
          <w:sz w:val="28"/>
          <w:szCs w:val="28"/>
          <w:lang w:val="en-US"/>
        </w:rPr>
      </w:pPr>
    </w:p>
    <w:p w14:paraId="60B5C26C" w14:textId="77777777" w:rsidR="002028C3" w:rsidRPr="00D16FF1" w:rsidRDefault="002028C3" w:rsidP="002028C3">
      <w:pPr>
        <w:spacing w:after="0" w:line="240" w:lineRule="auto"/>
        <w:jc w:val="both"/>
        <w:rPr>
          <w:rFonts w:ascii="Times New Roman" w:hAnsi="Times New Roman" w:cs="Times New Roman"/>
          <w:sz w:val="28"/>
          <w:szCs w:val="28"/>
          <w:lang w:val="en-US"/>
        </w:rPr>
      </w:pPr>
      <w:r w:rsidRPr="00D16FF1">
        <w:rPr>
          <w:rFonts w:ascii="Times New Roman" w:hAnsi="Times New Roman" w:cs="Times New Roman"/>
          <w:sz w:val="28"/>
          <w:szCs w:val="28"/>
          <w:lang w:val="en-US"/>
        </w:rPr>
        <w:t>Teachers should also be provided with agency, which refers to the teacher’s possibilities to influence, make decisions and take actions. The aim of exercising agency is to create new work practices and transforming the course of activities (Hökkä et al., 2012). When teachers have a possibility engage in development and changes, and when they experience that their opinions truly matter, they are likely to become highly engaged in their work (e.g. Day, Elliot &amp; Kington, 2005; Pyhältö et al. 2012).</w:t>
      </w:r>
    </w:p>
    <w:p w14:paraId="37F08313" w14:textId="77777777" w:rsidR="002028C3" w:rsidRPr="00D16FF1" w:rsidRDefault="002028C3" w:rsidP="002028C3">
      <w:pPr>
        <w:rPr>
          <w:rFonts w:ascii="Times New Roman" w:hAnsi="Times New Roman" w:cs="Times New Roman"/>
          <w:sz w:val="28"/>
          <w:szCs w:val="28"/>
          <w:lang w:val="en-US"/>
        </w:rPr>
      </w:pPr>
      <w:r w:rsidRPr="00D16FF1">
        <w:rPr>
          <w:rFonts w:ascii="Times New Roman" w:hAnsi="Times New Roman" w:cs="Times New Roman"/>
          <w:sz w:val="28"/>
          <w:szCs w:val="28"/>
          <w:lang w:val="en-US"/>
        </w:rPr>
        <w:br w:type="page"/>
      </w:r>
    </w:p>
    <w:p w14:paraId="20E14194" w14:textId="77777777" w:rsidR="002028C3" w:rsidRPr="00D16FF1" w:rsidRDefault="002028C3" w:rsidP="002028C3">
      <w:pPr>
        <w:pStyle w:val="1"/>
        <w:jc w:val="both"/>
        <w:rPr>
          <w:rFonts w:ascii="Times New Roman" w:eastAsia="Times New Roman" w:hAnsi="Times New Roman" w:cs="Times New Roman"/>
          <w:sz w:val="28"/>
          <w:szCs w:val="28"/>
          <w:lang w:val="en-US"/>
        </w:rPr>
      </w:pPr>
      <w:bookmarkStart w:id="58" w:name="_Toc120475423"/>
      <w:bookmarkStart w:id="59" w:name="_Toc120476653"/>
      <w:bookmarkStart w:id="60" w:name="_Toc126841719"/>
      <w:bookmarkStart w:id="61" w:name="_Toc128512056"/>
      <w:bookmarkStart w:id="62" w:name="_Toc132282086"/>
      <w:bookmarkStart w:id="63" w:name="_Hlk118050385"/>
      <w:r w:rsidRPr="00D16FF1">
        <w:rPr>
          <w:rFonts w:ascii="Times New Roman" w:eastAsia="Times New Roman" w:hAnsi="Times New Roman" w:cs="Times New Roman"/>
          <w:b/>
          <w:bCs/>
          <w:sz w:val="28"/>
          <w:szCs w:val="28"/>
          <w:lang w:val="en-US"/>
        </w:rPr>
        <w:lastRenderedPageBreak/>
        <w:t>Literature</w:t>
      </w:r>
      <w:bookmarkEnd w:id="58"/>
      <w:bookmarkEnd w:id="59"/>
      <w:bookmarkEnd w:id="60"/>
      <w:bookmarkEnd w:id="61"/>
      <w:bookmarkEnd w:id="62"/>
      <w:r w:rsidRPr="00D16FF1">
        <w:rPr>
          <w:rFonts w:ascii="Times New Roman" w:eastAsia="Times New Roman" w:hAnsi="Times New Roman" w:cs="Times New Roman"/>
          <w:sz w:val="28"/>
          <w:szCs w:val="28"/>
          <w:lang w:val="en-US"/>
        </w:rPr>
        <w:t xml:space="preserve"> </w:t>
      </w:r>
    </w:p>
    <w:p w14:paraId="7C9D7DCA"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40EFA2F9"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Beijaard, D., Meijer, P. C., &amp; Verloop, N. (2004). Reconsidering research on teachers’ professional identity.</w:t>
      </w:r>
      <w:r w:rsidRPr="00D16FF1">
        <w:rPr>
          <w:rFonts w:ascii="Times New Roman" w:eastAsia="Times New Roman" w:hAnsi="Times New Roman" w:cs="Times New Roman"/>
          <w:i/>
          <w:iCs/>
          <w:sz w:val="28"/>
          <w:szCs w:val="28"/>
          <w:lang w:val="en-US"/>
        </w:rPr>
        <w:t> Teaching and teacher education</w:t>
      </w:r>
      <w:r w:rsidRPr="00D16FF1">
        <w:rPr>
          <w:rFonts w:ascii="Times New Roman" w:eastAsia="Times New Roman" w:hAnsi="Times New Roman" w:cs="Times New Roman"/>
          <w:sz w:val="28"/>
          <w:szCs w:val="28"/>
          <w:lang w:val="en-US"/>
        </w:rPr>
        <w:t xml:space="preserve">, 20(2), p. 107-128. </w:t>
      </w:r>
    </w:p>
    <w:p w14:paraId="444BF636"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31314199"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Berry, A. (2004). Self study in teaching about teaching. In J. J. Loughran, M. L. Hamilton, V. K. LaBoskey, &amp; T. Russell (Eds.), </w:t>
      </w:r>
      <w:r w:rsidRPr="00D16FF1">
        <w:rPr>
          <w:rFonts w:ascii="Times New Roman" w:eastAsia="Times New Roman" w:hAnsi="Times New Roman" w:cs="Times New Roman"/>
          <w:i/>
          <w:iCs/>
          <w:sz w:val="28"/>
          <w:szCs w:val="28"/>
          <w:lang w:val="en-US"/>
        </w:rPr>
        <w:t>International handbook of self-study of teaching and teacher education practices</w:t>
      </w:r>
      <w:r w:rsidRPr="00D16FF1">
        <w:rPr>
          <w:rFonts w:ascii="Times New Roman" w:eastAsia="Times New Roman" w:hAnsi="Times New Roman" w:cs="Times New Roman"/>
          <w:sz w:val="28"/>
          <w:szCs w:val="28"/>
          <w:lang w:val="en-US"/>
        </w:rPr>
        <w:t>. Dordrecht: Springer. 1295-1332.</w:t>
      </w:r>
    </w:p>
    <w:p w14:paraId="49AE451A"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3D9DCAF7"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Biggs, J. (1996). Enhancing Teaching through Constructive Alignment. </w:t>
      </w:r>
      <w:r w:rsidRPr="00D16FF1">
        <w:rPr>
          <w:rFonts w:ascii="Times New Roman" w:eastAsia="Times New Roman" w:hAnsi="Times New Roman" w:cs="Times New Roman"/>
          <w:i/>
          <w:iCs/>
          <w:sz w:val="28"/>
          <w:szCs w:val="28"/>
          <w:lang w:val="en-US"/>
        </w:rPr>
        <w:t>Higher Education</w:t>
      </w:r>
      <w:r w:rsidRPr="00D16FF1">
        <w:rPr>
          <w:rFonts w:ascii="Times New Roman" w:eastAsia="Times New Roman" w:hAnsi="Times New Roman" w:cs="Times New Roman"/>
          <w:sz w:val="28"/>
          <w:szCs w:val="28"/>
          <w:lang w:val="en-US"/>
        </w:rPr>
        <w:t>, 32, p. 347-364.</w:t>
      </w:r>
    </w:p>
    <w:p w14:paraId="69803B5F"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77729CF3"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Biggs, J., &amp; Tang, C. (2011). </w:t>
      </w:r>
      <w:r w:rsidRPr="00D16FF1">
        <w:rPr>
          <w:rFonts w:ascii="Times New Roman" w:eastAsia="Times New Roman" w:hAnsi="Times New Roman" w:cs="Times New Roman"/>
          <w:i/>
          <w:iCs/>
          <w:sz w:val="28"/>
          <w:szCs w:val="28"/>
          <w:lang w:val="en-US"/>
        </w:rPr>
        <w:t>Teaching for Quality Learning at University</w:t>
      </w:r>
      <w:r w:rsidRPr="00D16FF1">
        <w:rPr>
          <w:rFonts w:ascii="Times New Roman" w:eastAsia="Times New Roman" w:hAnsi="Times New Roman" w:cs="Times New Roman"/>
          <w:sz w:val="28"/>
          <w:szCs w:val="28"/>
          <w:lang w:val="en-US"/>
        </w:rPr>
        <w:t>. Maidenhead, UK: Open University Press.</w:t>
      </w:r>
    </w:p>
    <w:p w14:paraId="02FC16A2"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1BFCFE2D"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Boud, D. &amp; Falchikov, N. (2006): Aligning assessment with long‐term learning. </w:t>
      </w:r>
      <w:r w:rsidRPr="00D16FF1">
        <w:rPr>
          <w:rFonts w:ascii="Times New Roman" w:eastAsia="Times New Roman" w:hAnsi="Times New Roman" w:cs="Times New Roman"/>
          <w:i/>
          <w:iCs/>
          <w:sz w:val="28"/>
          <w:szCs w:val="28"/>
          <w:lang w:val="en-US"/>
        </w:rPr>
        <w:t>Assessment &amp; Evaluation in Higher Education</w:t>
      </w:r>
      <w:r w:rsidRPr="00D16FF1">
        <w:rPr>
          <w:rFonts w:ascii="Times New Roman" w:eastAsia="Times New Roman" w:hAnsi="Times New Roman" w:cs="Times New Roman"/>
          <w:sz w:val="28"/>
          <w:szCs w:val="28"/>
          <w:lang w:val="en-US"/>
        </w:rPr>
        <w:t>, 31(4), p. 399-413</w:t>
      </w:r>
    </w:p>
    <w:p w14:paraId="53AFB61A"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16E9E54E"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Cao, Y., Postareff, L., Lindblom-Ylänne, S. &amp; Toom, A. (2021). A survey research on Finnish teacher educators' research-teaching integration and its relationship with their approaches to teaching. </w:t>
      </w:r>
      <w:r w:rsidRPr="00D16FF1">
        <w:rPr>
          <w:rFonts w:ascii="Times New Roman" w:eastAsia="Times New Roman" w:hAnsi="Times New Roman" w:cs="Times New Roman"/>
          <w:i/>
          <w:iCs/>
          <w:sz w:val="28"/>
          <w:szCs w:val="28"/>
          <w:lang w:val="en-US"/>
        </w:rPr>
        <w:t>European Journal of Teacher Education</w:t>
      </w:r>
      <w:r w:rsidRPr="00D16FF1">
        <w:rPr>
          <w:rFonts w:ascii="Times New Roman" w:eastAsia="Times New Roman" w:hAnsi="Times New Roman" w:cs="Times New Roman"/>
          <w:sz w:val="28"/>
          <w:szCs w:val="28"/>
          <w:lang w:val="en-US"/>
        </w:rPr>
        <w:t>.</w:t>
      </w:r>
    </w:p>
    <w:p w14:paraId="260E9D5B"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19B7727E"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Cochran-Smith, M. (2005). Teacher Educators as Researchers: Multiple Perspectives. </w:t>
      </w:r>
      <w:r w:rsidRPr="00D16FF1">
        <w:rPr>
          <w:rFonts w:ascii="Times New Roman" w:eastAsia="Times New Roman" w:hAnsi="Times New Roman" w:cs="Times New Roman"/>
          <w:i/>
          <w:iCs/>
          <w:sz w:val="28"/>
          <w:szCs w:val="28"/>
          <w:lang w:val="en-US"/>
        </w:rPr>
        <w:t>Teaching and Teacher Education</w:t>
      </w:r>
      <w:r w:rsidRPr="00D16FF1">
        <w:rPr>
          <w:rFonts w:ascii="Times New Roman" w:eastAsia="Times New Roman" w:hAnsi="Times New Roman" w:cs="Times New Roman"/>
          <w:sz w:val="28"/>
          <w:szCs w:val="28"/>
          <w:lang w:val="en-US"/>
        </w:rPr>
        <w:t>, 21(2), p. 219–225.</w:t>
      </w:r>
    </w:p>
    <w:p w14:paraId="2DB01BB9"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58245AC7"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Coyle, D. (2007). Content and Language Integrated Learning: Towards a Connected Research Agenda for CLIL Pedagogies. </w:t>
      </w:r>
      <w:r w:rsidRPr="00D16FF1">
        <w:rPr>
          <w:rFonts w:ascii="Times New Roman" w:eastAsia="Times New Roman" w:hAnsi="Times New Roman" w:cs="Times New Roman"/>
          <w:i/>
          <w:iCs/>
          <w:sz w:val="28"/>
          <w:szCs w:val="28"/>
          <w:lang w:val="en-US"/>
        </w:rPr>
        <w:t>International Journal of Bilingual Education and Bilingualism</w:t>
      </w:r>
      <w:r w:rsidRPr="00D16FF1">
        <w:rPr>
          <w:rFonts w:ascii="Times New Roman" w:eastAsia="Times New Roman" w:hAnsi="Times New Roman" w:cs="Times New Roman"/>
          <w:sz w:val="28"/>
          <w:szCs w:val="28"/>
          <w:lang w:val="en-US"/>
        </w:rPr>
        <w:t xml:space="preserve">, 10(5), p. 543–562.   </w:t>
      </w:r>
    </w:p>
    <w:p w14:paraId="05BB6494"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010E44E8"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Coyle, D. (2008). CLIL - a Pedagogical Approach From the European Perspective. In </w:t>
      </w:r>
      <w:r w:rsidRPr="00D16FF1">
        <w:rPr>
          <w:rFonts w:ascii="Times New Roman" w:eastAsia="Times New Roman" w:hAnsi="Times New Roman" w:cs="Times New Roman"/>
          <w:i/>
          <w:iCs/>
          <w:sz w:val="28"/>
          <w:szCs w:val="28"/>
          <w:lang w:val="en-US"/>
        </w:rPr>
        <w:t>Encyclopedia of Language and Education</w:t>
      </w:r>
      <w:r w:rsidRPr="00D16FF1">
        <w:rPr>
          <w:rFonts w:ascii="Times New Roman" w:eastAsia="Times New Roman" w:hAnsi="Times New Roman" w:cs="Times New Roman"/>
          <w:sz w:val="28"/>
          <w:szCs w:val="28"/>
          <w:lang w:val="en-US"/>
        </w:rPr>
        <w:t xml:space="preserve">, edited by N. Hornberger, p. 1200–1214. Boston: Springer US. </w:t>
      </w:r>
    </w:p>
    <w:p w14:paraId="1B76222B"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1E0993B5"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Coyle, D., Hood, P., &amp; Marsh, D. (2010). </w:t>
      </w:r>
      <w:r w:rsidRPr="00D16FF1">
        <w:rPr>
          <w:rFonts w:ascii="Times New Roman" w:eastAsia="Times New Roman" w:hAnsi="Times New Roman" w:cs="Times New Roman"/>
          <w:i/>
          <w:iCs/>
          <w:sz w:val="28"/>
          <w:szCs w:val="28"/>
          <w:lang w:val="en-US"/>
        </w:rPr>
        <w:t>CLIL: Content and Language Integrated Learning</w:t>
      </w:r>
      <w:r w:rsidRPr="00D16FF1">
        <w:rPr>
          <w:rFonts w:ascii="Times New Roman" w:eastAsia="Times New Roman" w:hAnsi="Times New Roman" w:cs="Times New Roman"/>
          <w:sz w:val="28"/>
          <w:szCs w:val="28"/>
          <w:lang w:val="en-US"/>
        </w:rPr>
        <w:t xml:space="preserve">. Cambridge: Cambridge University Press. </w:t>
      </w:r>
    </w:p>
    <w:p w14:paraId="70743BB0"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3622C896"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Dalton-Puffer, C. (2008). Outcomes and Processes in Content and Language Integrated Learning (CLIL): Current Research From Europe. In </w:t>
      </w:r>
      <w:r w:rsidRPr="00D16FF1">
        <w:rPr>
          <w:rFonts w:ascii="Times New Roman" w:eastAsia="Times New Roman" w:hAnsi="Times New Roman" w:cs="Times New Roman"/>
          <w:i/>
          <w:iCs/>
          <w:sz w:val="28"/>
          <w:szCs w:val="28"/>
          <w:lang w:val="en-US"/>
        </w:rPr>
        <w:t>Future Perspectives for English Language Teaching</w:t>
      </w:r>
      <w:r w:rsidRPr="00D16FF1">
        <w:rPr>
          <w:rFonts w:ascii="Times New Roman" w:eastAsia="Times New Roman" w:hAnsi="Times New Roman" w:cs="Times New Roman"/>
          <w:sz w:val="28"/>
          <w:szCs w:val="28"/>
          <w:lang w:val="en-US"/>
        </w:rPr>
        <w:t xml:space="preserve">, edited by W. Delanoy, and L. Volkmann, p. 1–19. Heidelberg: Carl Winter. </w:t>
      </w:r>
    </w:p>
    <w:p w14:paraId="6F75E51A"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18E302A5"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Day, C., Elliot, B., &amp; Kington, A. (2005). Reform, standards and teacher identity: Challenges of sustaining commitment.</w:t>
      </w:r>
      <w:r w:rsidRPr="00D16FF1">
        <w:rPr>
          <w:rFonts w:ascii="Times New Roman" w:eastAsia="Times New Roman" w:hAnsi="Times New Roman" w:cs="Times New Roman"/>
          <w:i/>
          <w:iCs/>
          <w:sz w:val="28"/>
          <w:szCs w:val="28"/>
          <w:lang w:val="en-US"/>
        </w:rPr>
        <w:t> Teaching and teacher Education</w:t>
      </w:r>
      <w:r w:rsidRPr="00D16FF1">
        <w:rPr>
          <w:rFonts w:ascii="Times New Roman" w:eastAsia="Times New Roman" w:hAnsi="Times New Roman" w:cs="Times New Roman"/>
          <w:sz w:val="28"/>
          <w:szCs w:val="28"/>
          <w:lang w:val="en-US"/>
        </w:rPr>
        <w:t xml:space="preserve">, 21(5), p. 563-577. </w:t>
      </w:r>
    </w:p>
    <w:p w14:paraId="57E93281"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28437268"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De Zarobe, Y. R. (2008). CLIL and Foreign Language Learning: A Longitudinal Study in the Basque Country. </w:t>
      </w:r>
      <w:r w:rsidRPr="00D16FF1">
        <w:rPr>
          <w:rFonts w:ascii="Times New Roman" w:eastAsia="Times New Roman" w:hAnsi="Times New Roman" w:cs="Times New Roman"/>
          <w:i/>
          <w:iCs/>
          <w:sz w:val="28"/>
          <w:szCs w:val="28"/>
          <w:lang w:val="en-US"/>
        </w:rPr>
        <w:t>International CLIL Research Journal,</w:t>
      </w:r>
      <w:r w:rsidRPr="00D16FF1">
        <w:rPr>
          <w:rFonts w:ascii="Times New Roman" w:eastAsia="Times New Roman" w:hAnsi="Times New Roman" w:cs="Times New Roman"/>
          <w:sz w:val="28"/>
          <w:szCs w:val="28"/>
          <w:lang w:val="en-US"/>
        </w:rPr>
        <w:t xml:space="preserve"> 1(1), p. 60–73. </w:t>
      </w:r>
    </w:p>
    <w:p w14:paraId="3E88B6B4"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1DD5F6B4"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European Agency. </w:t>
      </w:r>
      <w:r w:rsidRPr="00D16FF1">
        <w:rPr>
          <w:rFonts w:ascii="Times New Roman" w:eastAsia="Times New Roman" w:hAnsi="Times New Roman" w:cs="Times New Roman"/>
          <w:i/>
          <w:iCs/>
          <w:sz w:val="28"/>
          <w:szCs w:val="28"/>
          <w:lang w:val="en-US"/>
        </w:rPr>
        <w:t>Profile of Inclusive Teachers</w:t>
      </w:r>
      <w:r w:rsidRPr="00D16FF1">
        <w:rPr>
          <w:rFonts w:ascii="Times New Roman" w:eastAsia="Times New Roman" w:hAnsi="Times New Roman" w:cs="Times New Roman"/>
          <w:sz w:val="28"/>
          <w:szCs w:val="28"/>
          <w:lang w:val="en-US"/>
        </w:rPr>
        <w:t xml:space="preserve">. https://www.european-agency.org/projects/te4i/profile-inclusive-teachers </w:t>
      </w:r>
    </w:p>
    <w:p w14:paraId="34660CAA"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4A00B537"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Eurydice. 2006. </w:t>
      </w:r>
      <w:r w:rsidRPr="00D16FF1">
        <w:rPr>
          <w:rFonts w:ascii="Times New Roman" w:eastAsia="Times New Roman" w:hAnsi="Times New Roman" w:cs="Times New Roman"/>
          <w:i/>
          <w:iCs/>
          <w:sz w:val="28"/>
          <w:szCs w:val="28"/>
          <w:lang w:val="en-US"/>
        </w:rPr>
        <w:t>Content and Language Integrated Learning (CLIL) at School in Europe</w:t>
      </w:r>
      <w:r w:rsidRPr="00D16FF1">
        <w:rPr>
          <w:rFonts w:ascii="Times New Roman" w:eastAsia="Times New Roman" w:hAnsi="Times New Roman" w:cs="Times New Roman"/>
          <w:sz w:val="28"/>
          <w:szCs w:val="28"/>
          <w:lang w:val="en-US"/>
        </w:rPr>
        <w:t xml:space="preserve">. Brussels: Eurydice. </w:t>
      </w:r>
    </w:p>
    <w:p w14:paraId="1834E88F"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40CA66CE" w14:textId="77777777" w:rsidR="002028C3" w:rsidRPr="00D16FF1" w:rsidRDefault="002028C3" w:rsidP="002028C3">
      <w:pPr>
        <w:spacing w:after="0" w:line="240" w:lineRule="auto"/>
        <w:jc w:val="both"/>
        <w:textAlignment w:val="baseline"/>
        <w:rPr>
          <w:rFonts w:ascii="Times New Roman" w:eastAsia="Times New Roman" w:hAnsi="Times New Roman" w:cs="Times New Roman"/>
          <w:sz w:val="28"/>
          <w:szCs w:val="28"/>
          <w:lang w:val="en-US" w:eastAsia="fi-FI"/>
        </w:rPr>
      </w:pPr>
      <w:r w:rsidRPr="00D16FF1">
        <w:rPr>
          <w:rFonts w:ascii="Times New Roman" w:eastAsia="Times New Roman" w:hAnsi="Times New Roman" w:cs="Times New Roman"/>
          <w:sz w:val="28"/>
          <w:szCs w:val="28"/>
          <w:lang w:val="en-US" w:eastAsia="fi-FI"/>
        </w:rPr>
        <w:t>Fimyar, O., Yakavets, N., &amp; Bridges, D. (2014). The contemporary policy agenda. In D.Bridges (Ed), Educational Reform and Internationalisation. The case of school reform in Kazakhstan (pp. 53-68). Peterborough, UK: Printondemand-worldwide.</w:t>
      </w:r>
    </w:p>
    <w:p w14:paraId="2FD6B0CC"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5A495248"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B001C9">
        <w:rPr>
          <w:rFonts w:ascii="Times New Roman" w:eastAsia="Times New Roman" w:hAnsi="Times New Roman" w:cs="Times New Roman"/>
          <w:sz w:val="28"/>
          <w:szCs w:val="28"/>
        </w:rPr>
        <w:t xml:space="preserve">Feinstein, N. W., Allen, S., &amp; Jenkins, E. (2013). </w:t>
      </w:r>
      <w:r w:rsidRPr="00D16FF1">
        <w:rPr>
          <w:rFonts w:ascii="Times New Roman" w:eastAsia="Times New Roman" w:hAnsi="Times New Roman" w:cs="Times New Roman"/>
          <w:sz w:val="28"/>
          <w:szCs w:val="28"/>
          <w:lang w:val="en-US"/>
        </w:rPr>
        <w:t xml:space="preserve">Outside the pipeline: Reimagining science education for nonscientists. </w:t>
      </w:r>
      <w:r w:rsidRPr="00D16FF1">
        <w:rPr>
          <w:rFonts w:ascii="Times New Roman" w:eastAsia="Times New Roman" w:hAnsi="Times New Roman" w:cs="Times New Roman"/>
          <w:i/>
          <w:iCs/>
          <w:sz w:val="28"/>
          <w:szCs w:val="28"/>
          <w:lang w:val="en-US"/>
        </w:rPr>
        <w:t>Science</w:t>
      </w:r>
      <w:r w:rsidRPr="00D16FF1">
        <w:rPr>
          <w:rFonts w:ascii="Times New Roman" w:eastAsia="Times New Roman" w:hAnsi="Times New Roman" w:cs="Times New Roman"/>
          <w:sz w:val="28"/>
          <w:szCs w:val="28"/>
          <w:lang w:val="en-US"/>
        </w:rPr>
        <w:t>, 340(6130), p. 314-317</w:t>
      </w:r>
    </w:p>
    <w:p w14:paraId="49E67BA2"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2A21C9C6"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Flores, M.A. (2018). Linking Teaching and Research in Initial Teacher Education:  Knowledge Mobilisation and Research-informed Practice. </w:t>
      </w:r>
      <w:r w:rsidRPr="00D16FF1">
        <w:rPr>
          <w:rFonts w:ascii="Times New Roman" w:eastAsia="Times New Roman" w:hAnsi="Times New Roman" w:cs="Times New Roman"/>
          <w:i/>
          <w:iCs/>
          <w:sz w:val="28"/>
          <w:szCs w:val="28"/>
          <w:lang w:val="en-US"/>
        </w:rPr>
        <w:t>Journal of Education for Teaching</w:t>
      </w:r>
      <w:r w:rsidRPr="00D16FF1">
        <w:rPr>
          <w:rFonts w:ascii="Times New Roman" w:eastAsia="Times New Roman" w:hAnsi="Times New Roman" w:cs="Times New Roman"/>
          <w:sz w:val="28"/>
          <w:szCs w:val="28"/>
          <w:lang w:val="en-US"/>
        </w:rPr>
        <w:t>, 44 (5), p. 621–636.</w:t>
      </w:r>
    </w:p>
    <w:p w14:paraId="6D467530"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430A9E7C"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Florian, L., &amp; Black‐Hawkins, K. (2011). Exploring inclusive pedagogy. </w:t>
      </w:r>
      <w:r w:rsidRPr="00D16FF1">
        <w:rPr>
          <w:rFonts w:ascii="Times New Roman" w:eastAsia="Times New Roman" w:hAnsi="Times New Roman" w:cs="Times New Roman"/>
          <w:i/>
          <w:iCs/>
          <w:sz w:val="28"/>
          <w:szCs w:val="28"/>
          <w:lang w:val="en-US"/>
        </w:rPr>
        <w:t>British Educational Research Journal</w:t>
      </w:r>
      <w:r w:rsidRPr="00D16FF1">
        <w:rPr>
          <w:rFonts w:ascii="Times New Roman" w:eastAsia="Times New Roman" w:hAnsi="Times New Roman" w:cs="Times New Roman"/>
          <w:sz w:val="28"/>
          <w:szCs w:val="28"/>
          <w:lang w:val="en-US"/>
        </w:rPr>
        <w:t xml:space="preserve">, 37(5), p. 813–828. </w:t>
      </w:r>
    </w:p>
    <w:p w14:paraId="096ED231"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7B825ECA"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Fredrickson, B. L. (2001). The role of positive emotions in positive psychology: the broaden-and-build theory of positive emotions.</w:t>
      </w:r>
      <w:r w:rsidRPr="00D16FF1">
        <w:rPr>
          <w:rFonts w:ascii="Times New Roman" w:eastAsia="Times New Roman" w:hAnsi="Times New Roman" w:cs="Times New Roman"/>
          <w:i/>
          <w:iCs/>
          <w:sz w:val="28"/>
          <w:szCs w:val="28"/>
          <w:lang w:val="en-US"/>
        </w:rPr>
        <w:t> American psychologist</w:t>
      </w:r>
      <w:r w:rsidRPr="00D16FF1">
        <w:rPr>
          <w:rFonts w:ascii="Times New Roman" w:eastAsia="Times New Roman" w:hAnsi="Times New Roman" w:cs="Times New Roman"/>
          <w:sz w:val="28"/>
          <w:szCs w:val="28"/>
          <w:lang w:val="en-US"/>
        </w:rPr>
        <w:t xml:space="preserve">, 56(3), p. 218. </w:t>
      </w:r>
    </w:p>
    <w:p w14:paraId="537B660A"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400674CF"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Garrison, D. R., &amp; Kanuka, H. (2004). Blended learning: Uncovering its transformative potential in higher education.</w:t>
      </w:r>
      <w:r w:rsidRPr="00D16FF1">
        <w:rPr>
          <w:rFonts w:ascii="Times New Roman" w:eastAsia="Times New Roman" w:hAnsi="Times New Roman" w:cs="Times New Roman"/>
          <w:i/>
          <w:iCs/>
          <w:sz w:val="28"/>
          <w:szCs w:val="28"/>
          <w:lang w:val="en-US"/>
        </w:rPr>
        <w:t> The internet and higher education</w:t>
      </w:r>
      <w:r w:rsidRPr="00D16FF1">
        <w:rPr>
          <w:rFonts w:ascii="Times New Roman" w:eastAsia="Times New Roman" w:hAnsi="Times New Roman" w:cs="Times New Roman"/>
          <w:sz w:val="28"/>
          <w:szCs w:val="28"/>
          <w:lang w:val="en-US"/>
        </w:rPr>
        <w:t xml:space="preserve">, 7(2), p. 95-105. </w:t>
      </w:r>
    </w:p>
    <w:p w14:paraId="52BC079C"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127CC06B"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Guskey, T.R. (1989). Attitude and perceptual change in teachers. </w:t>
      </w:r>
      <w:r w:rsidRPr="00D16FF1">
        <w:rPr>
          <w:rFonts w:ascii="Times New Roman" w:eastAsia="Times New Roman" w:hAnsi="Times New Roman" w:cs="Times New Roman"/>
          <w:i/>
          <w:iCs/>
          <w:sz w:val="28"/>
          <w:szCs w:val="28"/>
          <w:lang w:val="en-US"/>
        </w:rPr>
        <w:t>,</w:t>
      </w:r>
      <w:r w:rsidRPr="00D16FF1">
        <w:rPr>
          <w:rFonts w:ascii="Times New Roman" w:eastAsia="Times New Roman" w:hAnsi="Times New Roman" w:cs="Times New Roman"/>
          <w:sz w:val="28"/>
          <w:szCs w:val="28"/>
          <w:lang w:val="en-US"/>
        </w:rPr>
        <w:t xml:space="preserve"> 13, p. 439-453. </w:t>
      </w:r>
    </w:p>
    <w:p w14:paraId="56EE8D0E"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18A6372B"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Hazelkorn, E., Ryan, C., Beernaert, Y., Constantinou, C., Deca, L., Grangeat, M., Karikorpi, M., Lazoudis, A., Pintó, R. &amp; Welzel-Breuer, M. (2015). </w:t>
      </w:r>
      <w:r w:rsidRPr="00D16FF1">
        <w:rPr>
          <w:rFonts w:ascii="Times New Roman" w:eastAsia="Times New Roman" w:hAnsi="Times New Roman" w:cs="Times New Roman"/>
          <w:i/>
          <w:iCs/>
          <w:sz w:val="28"/>
          <w:szCs w:val="28"/>
          <w:lang w:val="en-US"/>
        </w:rPr>
        <w:t xml:space="preserve">Science </w:t>
      </w:r>
      <w:r w:rsidRPr="00D16FF1">
        <w:rPr>
          <w:rFonts w:ascii="Times New Roman" w:eastAsia="Times New Roman" w:hAnsi="Times New Roman" w:cs="Times New Roman"/>
          <w:i/>
          <w:iCs/>
          <w:sz w:val="28"/>
          <w:szCs w:val="28"/>
          <w:lang w:val="en-US"/>
        </w:rPr>
        <w:lastRenderedPageBreak/>
        <w:t>Education for Responsible Citizenship</w:t>
      </w:r>
      <w:r w:rsidRPr="00D16FF1">
        <w:rPr>
          <w:rFonts w:ascii="Times New Roman" w:eastAsia="Times New Roman" w:hAnsi="Times New Roman" w:cs="Times New Roman"/>
          <w:sz w:val="28"/>
          <w:szCs w:val="28"/>
          <w:lang w:val="en-US"/>
        </w:rPr>
        <w:t>. European Commission: Directorate-General for Research and Innovation, Science with and for Society.</w:t>
      </w:r>
    </w:p>
    <w:p w14:paraId="3B9F215F"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62D00E8E"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rPr>
        <w:t xml:space="preserve">Hökkä, P., Eteläpelto, A., &amp; Rasku-Puttonen, H. (2012). </w:t>
      </w:r>
      <w:r w:rsidRPr="00D16FF1">
        <w:rPr>
          <w:rFonts w:ascii="Times New Roman" w:eastAsia="Times New Roman" w:hAnsi="Times New Roman" w:cs="Times New Roman"/>
          <w:sz w:val="28"/>
          <w:szCs w:val="28"/>
          <w:lang w:val="en-US"/>
        </w:rPr>
        <w:t>The professional agency of teacher educators amid academic discourses.</w:t>
      </w:r>
      <w:r w:rsidRPr="00D16FF1">
        <w:rPr>
          <w:rFonts w:ascii="Times New Roman" w:eastAsia="Times New Roman" w:hAnsi="Times New Roman" w:cs="Times New Roman"/>
          <w:i/>
          <w:iCs/>
          <w:sz w:val="28"/>
          <w:szCs w:val="28"/>
          <w:lang w:val="en-US"/>
        </w:rPr>
        <w:t> Journal of Education for Teaching</w:t>
      </w:r>
      <w:r w:rsidRPr="00D16FF1">
        <w:rPr>
          <w:rFonts w:ascii="Times New Roman" w:eastAsia="Times New Roman" w:hAnsi="Times New Roman" w:cs="Times New Roman"/>
          <w:sz w:val="28"/>
          <w:szCs w:val="28"/>
          <w:lang w:val="en-US"/>
        </w:rPr>
        <w:t xml:space="preserve">, 38(1), p. 83-102. </w:t>
      </w:r>
    </w:p>
    <w:p w14:paraId="62CB3DA4"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2A08B78A" w14:textId="77777777" w:rsidR="002028C3" w:rsidRPr="00D16FF1" w:rsidRDefault="002028C3" w:rsidP="002028C3">
      <w:pPr>
        <w:spacing w:after="0" w:line="240" w:lineRule="auto"/>
        <w:jc w:val="both"/>
        <w:textAlignment w:val="baseline"/>
        <w:rPr>
          <w:rFonts w:ascii="Times New Roman" w:eastAsia="Times New Roman" w:hAnsi="Times New Roman" w:cs="Times New Roman"/>
          <w:color w:val="000000"/>
          <w:sz w:val="28"/>
          <w:szCs w:val="28"/>
          <w:lang w:val="en-US" w:eastAsia="fi-FI"/>
        </w:rPr>
      </w:pPr>
      <w:r w:rsidRPr="00D16FF1">
        <w:rPr>
          <w:rFonts w:ascii="Times New Roman" w:eastAsia="Times New Roman" w:hAnsi="Times New Roman" w:cs="Times New Roman"/>
          <w:color w:val="000000" w:themeColor="text1"/>
          <w:sz w:val="28"/>
          <w:szCs w:val="28"/>
          <w:lang w:val="en-US" w:eastAsia="fi-FI"/>
        </w:rPr>
        <w:t>IAC (2018). Analytical Report. Monitoring and assessment of implementation of a flexible form of management in universities. IAC.  </w:t>
      </w:r>
    </w:p>
    <w:p w14:paraId="2B75DF62"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6407798F"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D16FF1">
        <w:rPr>
          <w:rFonts w:ascii="Times New Roman" w:eastAsia="Times New Roman" w:hAnsi="Times New Roman" w:cs="Times New Roman"/>
          <w:i/>
          <w:iCs/>
          <w:color w:val="202124"/>
          <w:sz w:val="28"/>
          <w:szCs w:val="28"/>
          <w:lang w:val="en-US"/>
        </w:rPr>
        <w:t>Quality in Higher Education</w:t>
      </w:r>
      <w:r w:rsidRPr="00D16FF1">
        <w:rPr>
          <w:rFonts w:ascii="Times New Roman" w:eastAsia="Times New Roman" w:hAnsi="Times New Roman" w:cs="Times New Roman"/>
          <w:color w:val="202124"/>
          <w:sz w:val="28"/>
          <w:szCs w:val="28"/>
          <w:lang w:val="en-US"/>
        </w:rPr>
        <w:t>, 9(3), 223-229.</w:t>
      </w:r>
    </w:p>
    <w:p w14:paraId="0DCF3D51"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62700226"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Koohang, A., Britz, J., &amp; Seymour, T. (2006). Panel Discussion. Hybrid/blended learning: Advantages, Challenges, Design and Future Directions. </w:t>
      </w:r>
      <w:r w:rsidRPr="00D16FF1">
        <w:rPr>
          <w:rFonts w:ascii="Times New Roman" w:eastAsia="Times New Roman" w:hAnsi="Times New Roman" w:cs="Times New Roman"/>
          <w:i/>
          <w:iCs/>
          <w:sz w:val="28"/>
          <w:szCs w:val="28"/>
          <w:lang w:val="en-US"/>
        </w:rPr>
        <w:t>In Proceedings of the 2006 Informing science and IT education joint conference </w:t>
      </w:r>
      <w:r w:rsidRPr="00D16FF1">
        <w:rPr>
          <w:rFonts w:ascii="Times New Roman" w:eastAsia="Times New Roman" w:hAnsi="Times New Roman" w:cs="Times New Roman"/>
          <w:sz w:val="28"/>
          <w:szCs w:val="28"/>
          <w:lang w:val="en-US"/>
        </w:rPr>
        <w:t xml:space="preserve">(p. 155-157). </w:t>
      </w:r>
    </w:p>
    <w:p w14:paraId="7E0F4EB5"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2C4B6CF7"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rPr>
        <w:t xml:space="preserve">Krokfors, L., Kynäslahti, H., Stenberg, K., Toom, A., Maaranen, K., Jyrhämä, R., Byman, R. &amp; Kansanen, P. (2011). </w:t>
      </w:r>
      <w:r w:rsidRPr="00D16FF1">
        <w:rPr>
          <w:rFonts w:ascii="Times New Roman" w:eastAsia="Times New Roman" w:hAnsi="Times New Roman" w:cs="Times New Roman"/>
          <w:sz w:val="28"/>
          <w:szCs w:val="28"/>
          <w:lang w:val="en-US"/>
        </w:rPr>
        <w:t xml:space="preserve">Investigating Finnish Teacher Educators’ Views on Research-based  Teacher Education. </w:t>
      </w:r>
      <w:r w:rsidRPr="00D16FF1">
        <w:rPr>
          <w:rFonts w:ascii="Times New Roman" w:eastAsia="Times New Roman" w:hAnsi="Times New Roman" w:cs="Times New Roman"/>
          <w:i/>
          <w:iCs/>
          <w:sz w:val="28"/>
          <w:szCs w:val="28"/>
          <w:lang w:val="en-US"/>
        </w:rPr>
        <w:t>Teaching Education</w:t>
      </w:r>
      <w:r w:rsidRPr="00D16FF1">
        <w:rPr>
          <w:rFonts w:ascii="Times New Roman" w:eastAsia="Times New Roman" w:hAnsi="Times New Roman" w:cs="Times New Roman"/>
          <w:sz w:val="28"/>
          <w:szCs w:val="28"/>
          <w:lang w:val="en-US"/>
        </w:rPr>
        <w:t>, 22(1), p. 1–13.</w:t>
      </w:r>
    </w:p>
    <w:p w14:paraId="64A01945"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6CF6483A"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López-Pérez, M. V., Pérez-López, M. C., &amp; Rodríguez-Ariza, L. (2011). Blended learning in higher education: Students’ perceptions and their relation to outcomes.</w:t>
      </w:r>
      <w:r w:rsidRPr="00D16FF1">
        <w:rPr>
          <w:rFonts w:ascii="Times New Roman" w:eastAsia="Times New Roman" w:hAnsi="Times New Roman" w:cs="Times New Roman"/>
          <w:i/>
          <w:iCs/>
          <w:sz w:val="28"/>
          <w:szCs w:val="28"/>
          <w:lang w:val="en-US"/>
        </w:rPr>
        <w:t> Computers &amp; education</w:t>
      </w:r>
      <w:r w:rsidRPr="00D16FF1">
        <w:rPr>
          <w:rFonts w:ascii="Times New Roman" w:eastAsia="Times New Roman" w:hAnsi="Times New Roman" w:cs="Times New Roman"/>
          <w:sz w:val="28"/>
          <w:szCs w:val="28"/>
          <w:lang w:val="en-US"/>
        </w:rPr>
        <w:t xml:space="preserve">, 56(3), p. 818-826. </w:t>
      </w:r>
    </w:p>
    <w:p w14:paraId="3F3DC2F2"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3F6C8AB7"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Lunenberg, M. (2010). Characteristics, scholarship and research of teacher educators. In P. Peterson, E. Baker, &amp; B. McGaw (Eds.), </w:t>
      </w:r>
      <w:r w:rsidRPr="00D16FF1">
        <w:rPr>
          <w:rFonts w:ascii="Times New Roman" w:eastAsia="Times New Roman" w:hAnsi="Times New Roman" w:cs="Times New Roman"/>
          <w:i/>
          <w:iCs/>
          <w:sz w:val="28"/>
          <w:szCs w:val="28"/>
          <w:lang w:val="en-US"/>
        </w:rPr>
        <w:t>International encyclopedia of education</w:t>
      </w:r>
      <w:r w:rsidRPr="00D16FF1">
        <w:rPr>
          <w:rFonts w:ascii="Times New Roman" w:eastAsia="Times New Roman" w:hAnsi="Times New Roman" w:cs="Times New Roman"/>
          <w:sz w:val="28"/>
          <w:szCs w:val="28"/>
          <w:lang w:val="en-US"/>
        </w:rPr>
        <w:t xml:space="preserve"> (p. 676-680). Oxford, UK: Elsevier. </w:t>
      </w:r>
    </w:p>
    <w:p w14:paraId="42126F4A"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5844376F" w14:textId="77777777" w:rsidR="002028C3" w:rsidRPr="00D16FF1" w:rsidRDefault="002028C3" w:rsidP="002028C3">
      <w:pPr>
        <w:spacing w:after="0" w:line="240" w:lineRule="auto"/>
        <w:jc w:val="both"/>
        <w:textAlignment w:val="baseline"/>
        <w:rPr>
          <w:rFonts w:ascii="Times New Roman" w:eastAsia="Times New Roman" w:hAnsi="Times New Roman" w:cs="Times New Roman"/>
          <w:sz w:val="28"/>
          <w:szCs w:val="28"/>
          <w:lang w:val="en-US" w:eastAsia="fi-FI"/>
        </w:rPr>
      </w:pPr>
      <w:r w:rsidRPr="00D16FF1">
        <w:rPr>
          <w:rFonts w:ascii="Times New Roman" w:eastAsia="Times New Roman" w:hAnsi="Times New Roman" w:cs="Times New Roman"/>
          <w:sz w:val="28"/>
          <w:szCs w:val="28"/>
          <w:lang w:val="en-US" w:eastAsia="fi-FI"/>
        </w:rPr>
        <w:t xml:space="preserve">McLaughlin, C., Winter, L., Kurakbayev, K., Kambatyrova, A., Torrano, D., Fimyar, O., Ramazanova, A. (2016). The Improvement of Secondary Education Curriculum of Kazakhstan in the Context of Modern Reforms (unpublished report). Astana: Nazarbayev University Graduate School of Education. </w:t>
      </w:r>
    </w:p>
    <w:p w14:paraId="4C0F7717"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08587810"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Marsh, D. (2012). </w:t>
      </w:r>
      <w:r w:rsidRPr="00D16FF1">
        <w:rPr>
          <w:rFonts w:ascii="Times New Roman" w:eastAsia="Times New Roman" w:hAnsi="Times New Roman" w:cs="Times New Roman"/>
          <w:i/>
          <w:iCs/>
          <w:sz w:val="28"/>
          <w:szCs w:val="28"/>
          <w:lang w:val="en-US"/>
        </w:rPr>
        <w:t>Content and Language Integrated Learning (CLIL). A Development Trajectory</w:t>
      </w:r>
      <w:r w:rsidRPr="00D16FF1">
        <w:rPr>
          <w:rFonts w:ascii="Times New Roman" w:eastAsia="Times New Roman" w:hAnsi="Times New Roman" w:cs="Times New Roman"/>
          <w:sz w:val="28"/>
          <w:szCs w:val="28"/>
          <w:lang w:val="en-US"/>
        </w:rPr>
        <w:t xml:space="preserve">. Cordoba: Servicio de Publicaciones de la Universidad de Córdoba. </w:t>
      </w:r>
    </w:p>
    <w:p w14:paraId="4502B4F6"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13E50F38"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Mehisto, P., Marsh, D. &amp; Frigols, M. J. (2008). </w:t>
      </w:r>
      <w:r w:rsidRPr="00D16FF1">
        <w:rPr>
          <w:rFonts w:ascii="Times New Roman" w:eastAsia="Times New Roman" w:hAnsi="Times New Roman" w:cs="Times New Roman"/>
          <w:i/>
          <w:iCs/>
          <w:sz w:val="28"/>
          <w:szCs w:val="28"/>
          <w:lang w:val="en-US"/>
        </w:rPr>
        <w:t>Uncovering CLIL Content and Language Integrated Learning in Bilingual and Multilingual Education</w:t>
      </w:r>
      <w:r w:rsidRPr="00D16FF1">
        <w:rPr>
          <w:rFonts w:ascii="Times New Roman" w:eastAsia="Times New Roman" w:hAnsi="Times New Roman" w:cs="Times New Roman"/>
          <w:sz w:val="28"/>
          <w:szCs w:val="28"/>
          <w:lang w:val="en-US"/>
        </w:rPr>
        <w:t xml:space="preserve">. London: Macmillan. </w:t>
      </w:r>
    </w:p>
    <w:p w14:paraId="5585A69E"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0355DBFC"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Moore, T. J., Stohlmann, M. S., Wang, H. H., Tank, K. M., Glancy, A. W., &amp; Roehrig, G. H. (2014). Implementation and integration of engineering in K-12 STEM education. In </w:t>
      </w:r>
      <w:r w:rsidRPr="00D16FF1">
        <w:rPr>
          <w:rFonts w:ascii="Times New Roman" w:eastAsia="Times New Roman" w:hAnsi="Times New Roman" w:cs="Times New Roman"/>
          <w:i/>
          <w:iCs/>
          <w:sz w:val="28"/>
          <w:szCs w:val="28"/>
          <w:lang w:val="en-US"/>
        </w:rPr>
        <w:t>Engineering in Pre-College Settings: Synthesizing Research, Policy, and Practices</w:t>
      </w:r>
      <w:r w:rsidRPr="00D16FF1">
        <w:rPr>
          <w:rFonts w:ascii="Times New Roman" w:eastAsia="Times New Roman" w:hAnsi="Times New Roman" w:cs="Times New Roman"/>
          <w:sz w:val="28"/>
          <w:szCs w:val="28"/>
          <w:lang w:val="en-US"/>
        </w:rPr>
        <w:t xml:space="preserve"> (p. 35-60). </w:t>
      </w:r>
      <w:r w:rsidRPr="00D16FF1">
        <w:rPr>
          <w:rFonts w:ascii="Times New Roman" w:eastAsia="Times New Roman" w:hAnsi="Times New Roman" w:cs="Times New Roman"/>
          <w:color w:val="444444"/>
          <w:spacing w:val="8"/>
          <w:sz w:val="28"/>
          <w:szCs w:val="28"/>
          <w:shd w:val="clear" w:color="auto" w:fill="FFFFFF"/>
          <w:lang w:val="en-US"/>
        </w:rPr>
        <w:t>West Lafayette</w:t>
      </w:r>
      <w:r w:rsidRPr="00D16FF1">
        <w:rPr>
          <w:rFonts w:ascii="Times New Roman" w:eastAsia="Times New Roman" w:hAnsi="Times New Roman" w:cs="Times New Roman"/>
          <w:sz w:val="28"/>
          <w:szCs w:val="28"/>
          <w:lang w:val="en-US"/>
        </w:rPr>
        <w:t>: Purdue University Press.</w:t>
      </w:r>
    </w:p>
    <w:p w14:paraId="0FE50B32"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60EB3CED" w14:textId="77777777" w:rsidR="002028C3" w:rsidRPr="00D16FF1" w:rsidRDefault="002028C3" w:rsidP="002028C3">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D16FF1">
        <w:rPr>
          <w:rFonts w:ascii="Times New Roman" w:eastAsia="Times New Roman" w:hAnsi="Times New Roman" w:cs="Times New Roman"/>
          <w:sz w:val="28"/>
          <w:szCs w:val="28"/>
          <w:shd w:val="clear" w:color="auto" w:fill="FFFFFF"/>
          <w:lang w:val="en-US" w:eastAsia="fi-FI"/>
        </w:rPr>
        <w:t>OECD (2014). Reviews of National Policies for Education: Secondary Education in Kazakhstan. Retrieved from: http://dx.doi.org/10.1787/9789264205208-en</w:t>
      </w:r>
    </w:p>
    <w:p w14:paraId="3B8D400B"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34DEA7B6"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OECD (2020). </w:t>
      </w:r>
      <w:r w:rsidRPr="00D16FF1">
        <w:rPr>
          <w:rFonts w:ascii="Times New Roman" w:eastAsia="Times New Roman" w:hAnsi="Times New Roman" w:cs="Times New Roman"/>
          <w:i/>
          <w:iCs/>
          <w:sz w:val="28"/>
          <w:szCs w:val="28"/>
          <w:lang w:val="en-US"/>
        </w:rPr>
        <w:t>Raising the Quality of Initial Teacher Education and support for early career teachers in Kazakhstan</w:t>
      </w:r>
      <w:r w:rsidRPr="00D16FF1">
        <w:rPr>
          <w:rFonts w:ascii="Times New Roman" w:eastAsia="Times New Roman" w:hAnsi="Times New Roman" w:cs="Times New Roman"/>
          <w:sz w:val="28"/>
          <w:szCs w:val="28"/>
          <w:lang w:val="en-US"/>
        </w:rPr>
        <w:t>. OECD Education Policy Perspectives, No. 25, OECD Publishing, Paris.</w:t>
      </w:r>
    </w:p>
    <w:p w14:paraId="5CD4B00E"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6672F91A"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
        </w:rPr>
      </w:pPr>
      <w:r w:rsidRPr="00D16FF1">
        <w:rPr>
          <w:rFonts w:ascii="Times New Roman" w:eastAsia="Times New Roman" w:hAnsi="Times New Roman" w:cs="Times New Roman"/>
          <w:sz w:val="28"/>
          <w:szCs w:val="28"/>
          <w:lang w:val="en"/>
        </w:rPr>
        <w:t>"On Education" (2007</w:t>
      </w:r>
      <w:r w:rsidRPr="00D16FF1">
        <w:rPr>
          <w:rFonts w:ascii="Times New Roman" w:eastAsia="Times New Roman" w:hAnsi="Times New Roman" w:cs="Times New Roman"/>
          <w:sz w:val="28"/>
          <w:szCs w:val="28"/>
          <w:lang w:val="en-GB"/>
        </w:rPr>
        <w:t xml:space="preserve">) </w:t>
      </w:r>
      <w:r w:rsidRPr="00D16FF1">
        <w:rPr>
          <w:rFonts w:ascii="Times New Roman" w:eastAsia="Times New Roman" w:hAnsi="Times New Roman" w:cs="Times New Roman"/>
          <w:sz w:val="28"/>
          <w:szCs w:val="28"/>
          <w:lang w:val="en"/>
        </w:rPr>
        <w:t xml:space="preserve">Law of the Republic of Kazakhstan; with amendments dated 27.12.2019. </w:t>
      </w:r>
    </w:p>
    <w:p w14:paraId="63CB497D"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
        </w:rPr>
      </w:pPr>
    </w:p>
    <w:p w14:paraId="08CF2199"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
        </w:rPr>
      </w:pPr>
      <w:r w:rsidRPr="00D16FF1">
        <w:rPr>
          <w:rFonts w:ascii="Times New Roman" w:eastAsia="Times New Roman" w:hAnsi="Times New Roman" w:cs="Times New Roman"/>
          <w:sz w:val="28"/>
          <w:szCs w:val="28"/>
          <w:lang w:val="en"/>
        </w:rPr>
        <w:t>On approval of the Lifelong Learning (continuing education) Concept (2021).</w:t>
      </w:r>
      <w:r w:rsidRPr="00D16FF1">
        <w:rPr>
          <w:rFonts w:ascii="Times New Roman" w:eastAsia="Times New Roman" w:hAnsi="Times New Roman" w:cs="Times New Roman"/>
          <w:sz w:val="28"/>
          <w:szCs w:val="28"/>
          <w:lang w:val="en-GB"/>
        </w:rPr>
        <w:t xml:space="preserve"> </w:t>
      </w:r>
      <w:r w:rsidRPr="00D16FF1">
        <w:rPr>
          <w:rFonts w:ascii="Times New Roman" w:eastAsia="Times New Roman" w:hAnsi="Times New Roman" w:cs="Times New Roman"/>
          <w:sz w:val="28"/>
          <w:szCs w:val="28"/>
          <w:lang w:val="en"/>
        </w:rPr>
        <w:t xml:space="preserve">Resolution No. 471 of the Government of the Republic of Kazakhstan dated 8 July 2021. </w:t>
      </w:r>
    </w:p>
    <w:p w14:paraId="0D488E40"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
        </w:rPr>
      </w:pPr>
    </w:p>
    <w:p w14:paraId="3385F269"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Osguthorpe, R. T., &amp; Graham, C. R. (2003). Blended learning environments: Definitions and directions.</w:t>
      </w:r>
      <w:r w:rsidRPr="00D16FF1">
        <w:rPr>
          <w:rFonts w:ascii="Times New Roman" w:eastAsia="Times New Roman" w:hAnsi="Times New Roman" w:cs="Times New Roman"/>
          <w:i/>
          <w:iCs/>
          <w:sz w:val="28"/>
          <w:szCs w:val="28"/>
          <w:lang w:val="en-US"/>
        </w:rPr>
        <w:t> Quarterly review of distance education</w:t>
      </w:r>
      <w:r w:rsidRPr="00D16FF1">
        <w:rPr>
          <w:rFonts w:ascii="Times New Roman" w:eastAsia="Times New Roman" w:hAnsi="Times New Roman" w:cs="Times New Roman"/>
          <w:sz w:val="28"/>
          <w:szCs w:val="28"/>
          <w:lang w:val="en-US"/>
        </w:rPr>
        <w:t xml:space="preserve">, 4(3), p. 227-33. </w:t>
      </w:r>
    </w:p>
    <w:p w14:paraId="34B172B9"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168AEF1D"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Parpala, A., &amp; Postareff, L., (2021). Supporting high-quality teaching in higher education through the HowUTeach self-reflection tool. </w:t>
      </w:r>
      <w:r w:rsidRPr="00D16FF1">
        <w:rPr>
          <w:rFonts w:ascii="Times New Roman" w:eastAsia="Times New Roman" w:hAnsi="Times New Roman" w:cs="Times New Roman"/>
          <w:i/>
          <w:iCs/>
          <w:sz w:val="28"/>
          <w:szCs w:val="28"/>
          <w:lang w:val="en-US"/>
        </w:rPr>
        <w:t>Ammattikasvatuksen aikakauskirja</w:t>
      </w:r>
      <w:r w:rsidRPr="00D16FF1">
        <w:rPr>
          <w:rFonts w:ascii="Times New Roman" w:eastAsia="Times New Roman" w:hAnsi="Times New Roman" w:cs="Times New Roman"/>
          <w:sz w:val="28"/>
          <w:szCs w:val="28"/>
          <w:lang w:val="en-US"/>
        </w:rPr>
        <w:t xml:space="preserve">, 4, 2021. </w:t>
      </w:r>
    </w:p>
    <w:p w14:paraId="6B03DF15"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0E9227A3"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Postareff, L., Lindblom-Ylänne, S., &amp; Nevgi, A. (2008). A follow-up study of the effect of pedagogical training on teaching in higher education.</w:t>
      </w:r>
      <w:r w:rsidRPr="00D16FF1">
        <w:rPr>
          <w:rFonts w:ascii="Times New Roman" w:eastAsia="Times New Roman" w:hAnsi="Times New Roman" w:cs="Times New Roman"/>
          <w:i/>
          <w:iCs/>
          <w:sz w:val="28"/>
          <w:szCs w:val="28"/>
          <w:lang w:val="en-US"/>
        </w:rPr>
        <w:t> Higher Education</w:t>
      </w:r>
      <w:r w:rsidRPr="00D16FF1">
        <w:rPr>
          <w:rFonts w:ascii="Times New Roman" w:eastAsia="Times New Roman" w:hAnsi="Times New Roman" w:cs="Times New Roman"/>
          <w:sz w:val="28"/>
          <w:szCs w:val="28"/>
          <w:lang w:val="en-US"/>
        </w:rPr>
        <w:t xml:space="preserve">, 56(1), p. 29-43. </w:t>
      </w:r>
    </w:p>
    <w:p w14:paraId="18074733"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6A431EBB"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Prosser, M., &amp; Trigwell, K. (2014). Qualitative Variation in Approaches to University Teaching and Learning in Large First-Year Classes. </w:t>
      </w:r>
      <w:r w:rsidRPr="00D16FF1">
        <w:rPr>
          <w:rFonts w:ascii="Times New Roman" w:eastAsia="Times New Roman" w:hAnsi="Times New Roman" w:cs="Times New Roman"/>
          <w:i/>
          <w:iCs/>
          <w:sz w:val="28"/>
          <w:szCs w:val="28"/>
          <w:lang w:val="en-US"/>
        </w:rPr>
        <w:t>Higher Education</w:t>
      </w:r>
      <w:r w:rsidRPr="00D16FF1">
        <w:rPr>
          <w:rFonts w:ascii="Times New Roman" w:eastAsia="Times New Roman" w:hAnsi="Times New Roman" w:cs="Times New Roman"/>
          <w:sz w:val="28"/>
          <w:szCs w:val="28"/>
          <w:lang w:val="en-US"/>
        </w:rPr>
        <w:t>, 67, p. 783-795.</w:t>
      </w:r>
    </w:p>
    <w:p w14:paraId="2BFED669"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6A7431E4"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B001C9">
        <w:rPr>
          <w:rFonts w:ascii="Times New Roman" w:eastAsia="Times New Roman" w:hAnsi="Times New Roman" w:cs="Times New Roman"/>
          <w:sz w:val="28"/>
          <w:szCs w:val="28"/>
        </w:rPr>
        <w:t xml:space="preserve">Pyhältö, K., Pietarinen, J., &amp; Soini, T. (2012). </w:t>
      </w:r>
      <w:r w:rsidRPr="00D16FF1">
        <w:rPr>
          <w:rFonts w:ascii="Times New Roman" w:eastAsia="Times New Roman" w:hAnsi="Times New Roman" w:cs="Times New Roman"/>
          <w:sz w:val="28"/>
          <w:szCs w:val="28"/>
          <w:lang w:val="en-US"/>
        </w:rPr>
        <w:t>Do comprehensive school teachers perceive themselves as active professional agents in school reforms?</w:t>
      </w:r>
      <w:r w:rsidRPr="00D16FF1">
        <w:rPr>
          <w:rFonts w:ascii="Times New Roman" w:eastAsia="Times New Roman" w:hAnsi="Times New Roman" w:cs="Times New Roman"/>
          <w:i/>
          <w:iCs/>
          <w:sz w:val="28"/>
          <w:szCs w:val="28"/>
          <w:lang w:val="en-US"/>
        </w:rPr>
        <w:t> Journal of Educational Change</w:t>
      </w:r>
      <w:r w:rsidRPr="00D16FF1">
        <w:rPr>
          <w:rFonts w:ascii="Times New Roman" w:eastAsia="Times New Roman" w:hAnsi="Times New Roman" w:cs="Times New Roman"/>
          <w:sz w:val="28"/>
          <w:szCs w:val="28"/>
          <w:lang w:val="en-US"/>
        </w:rPr>
        <w:t xml:space="preserve">, 13(1), p. 95-116. </w:t>
      </w:r>
    </w:p>
    <w:p w14:paraId="06AAD711"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6309557B"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Salamanca Statement. (1994). </w:t>
      </w:r>
      <w:r w:rsidRPr="00D16FF1">
        <w:rPr>
          <w:rFonts w:ascii="Times New Roman" w:eastAsia="Times New Roman" w:hAnsi="Times New Roman" w:cs="Times New Roman"/>
          <w:i/>
          <w:iCs/>
          <w:sz w:val="28"/>
          <w:szCs w:val="28"/>
          <w:lang w:val="en-US"/>
        </w:rPr>
        <w:t>The Salamanca statement and framework for action on special needs education</w:t>
      </w:r>
      <w:r w:rsidRPr="00D16FF1">
        <w:rPr>
          <w:rFonts w:ascii="Times New Roman" w:eastAsia="Times New Roman" w:hAnsi="Times New Roman" w:cs="Times New Roman"/>
          <w:sz w:val="28"/>
          <w:szCs w:val="28"/>
          <w:lang w:val="en-US"/>
        </w:rPr>
        <w:t xml:space="preserve">. Salamanca: UNESCO, Ministry of education </w:t>
      </w:r>
      <w:r w:rsidRPr="00D16FF1">
        <w:rPr>
          <w:rFonts w:ascii="Times New Roman" w:eastAsia="Times New Roman" w:hAnsi="Times New Roman" w:cs="Times New Roman"/>
          <w:sz w:val="28"/>
          <w:szCs w:val="28"/>
          <w:lang w:val="en-US"/>
        </w:rPr>
        <w:lastRenderedPageBreak/>
        <w:t xml:space="preserve">and Science. https://www.european-agency.org/sites/default/files/salamanca-statement-and-framework.pdf </w:t>
      </w:r>
    </w:p>
    <w:p w14:paraId="78213343"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2CB87A8A"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Saloviita, T. 2018.  Attitudes of Teachers Towards Inclusive Education in Finland. https://www.tandfonline.com/doi/full/10.1080/00313831.2018.1541819</w:t>
      </w:r>
    </w:p>
    <w:p w14:paraId="3C41DADF"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45767594" w14:textId="77777777" w:rsidR="002028C3" w:rsidRPr="00D16FF1" w:rsidRDefault="002028C3" w:rsidP="002028C3">
      <w:pPr>
        <w:spacing w:after="0" w:line="240" w:lineRule="auto"/>
        <w:jc w:val="both"/>
        <w:textAlignment w:val="baseline"/>
        <w:rPr>
          <w:rFonts w:ascii="Times New Roman" w:eastAsia="Times New Roman" w:hAnsi="Times New Roman" w:cs="Times New Roman"/>
          <w:sz w:val="28"/>
          <w:szCs w:val="28"/>
          <w:lang w:val="en-US" w:eastAsia="fi-FI"/>
        </w:rPr>
      </w:pPr>
      <w:r w:rsidRPr="00D16FF1">
        <w:rPr>
          <w:rFonts w:ascii="Times New Roman" w:eastAsia="Times New Roman" w:hAnsi="Times New Roman" w:cs="Times New Roman"/>
          <w:sz w:val="28"/>
          <w:szCs w:val="28"/>
          <w:lang w:val="en-US" w:eastAsia="fi-FI"/>
        </w:rPr>
        <w:t>Sharplin, E., Ibrasheva, A., Shamatov, D., Rakisheva, A. (2020). Analysis of Teacher Education in Kazakhstan in Context of Modern International Practice. Bulletin of KazNU, Pedagogical Series, 64(3), pp. 12-27. </w:t>
      </w:r>
    </w:p>
    <w:p w14:paraId="6C897D10"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718FC7E5" w14:textId="77777777" w:rsidR="002028C3" w:rsidRPr="00D16FF1" w:rsidRDefault="002028C3" w:rsidP="002028C3">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D16FF1">
        <w:rPr>
          <w:rFonts w:ascii="Times New Roman" w:eastAsia="Times New Roman" w:hAnsi="Times New Roman" w:cs="Times New Roman"/>
          <w:sz w:val="28"/>
          <w:szCs w:val="28"/>
          <w:shd w:val="clear" w:color="auto" w:fill="FFFFFF"/>
          <w:lang w:val="en-US" w:eastAsia="fi-FI"/>
        </w:rPr>
        <w:t xml:space="preserve">SESPE (State Educational Standard for Primary Education). (2015) Available from: </w:t>
      </w:r>
      <w:hyperlink r:id="rId11" w:history="1">
        <w:r w:rsidRPr="00D16FF1">
          <w:rPr>
            <w:rStyle w:val="a7"/>
            <w:rFonts w:ascii="Times New Roman" w:eastAsia="Times New Roman" w:hAnsi="Times New Roman" w:cs="Times New Roman"/>
            <w:sz w:val="28"/>
            <w:szCs w:val="28"/>
            <w:shd w:val="clear" w:color="auto" w:fill="FFFFFF"/>
            <w:lang w:val="en-US" w:eastAsia="fi-FI"/>
          </w:rPr>
          <w:t>http://nao.kz/loader/fromorg/2/22</w:t>
        </w:r>
      </w:hyperlink>
      <w:r w:rsidRPr="00D16FF1">
        <w:rPr>
          <w:rFonts w:ascii="Times New Roman" w:eastAsia="Times New Roman" w:hAnsi="Times New Roman" w:cs="Times New Roman"/>
          <w:sz w:val="28"/>
          <w:szCs w:val="28"/>
          <w:shd w:val="clear" w:color="auto" w:fill="FFFFFF"/>
          <w:lang w:val="en-US" w:eastAsia="fi-FI"/>
        </w:rPr>
        <w:t xml:space="preserve"> Accessed: 29 November 2021.</w:t>
      </w:r>
    </w:p>
    <w:p w14:paraId="33F48A69" w14:textId="77777777" w:rsidR="002028C3" w:rsidRPr="00D16FF1" w:rsidRDefault="002028C3" w:rsidP="002028C3">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p>
    <w:p w14:paraId="476EBF7A" w14:textId="77777777" w:rsidR="002028C3" w:rsidRPr="00D16FF1" w:rsidRDefault="002028C3" w:rsidP="002028C3">
      <w:pPr>
        <w:spacing w:after="0" w:line="240" w:lineRule="auto"/>
        <w:jc w:val="both"/>
        <w:textAlignment w:val="baseline"/>
        <w:rPr>
          <w:rFonts w:ascii="Times New Roman" w:eastAsia="Times New Roman" w:hAnsi="Times New Roman" w:cs="Times New Roman"/>
          <w:sz w:val="28"/>
          <w:szCs w:val="28"/>
          <w:shd w:val="clear" w:color="auto" w:fill="FFFFFF"/>
          <w:lang w:val="en-US" w:eastAsia="fi-FI"/>
        </w:rPr>
      </w:pPr>
      <w:r w:rsidRPr="00D16FF1">
        <w:rPr>
          <w:rFonts w:ascii="Times New Roman" w:eastAsia="Times New Roman" w:hAnsi="Times New Roman" w:cs="Times New Roman"/>
          <w:sz w:val="28"/>
          <w:szCs w:val="28"/>
          <w:shd w:val="clear" w:color="auto" w:fill="FFFFFF"/>
          <w:lang w:val="en-US" w:eastAsia="fi-FI"/>
        </w:rPr>
        <w:t>Silova, I., and G. Steiner-Khamsi. (2008). How NGOs React: Globalization and Education Reform in the Caucasus, Central Asia, and Mongolia. Bloomfield, CT: Kumarian Press.</w:t>
      </w:r>
    </w:p>
    <w:p w14:paraId="7EB48348"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6E1D6ACC"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The Universal Declaration of Human Rights (1948). https://www.un.org/en/aboutus/universal-declaration-of-human-rights </w:t>
      </w:r>
    </w:p>
    <w:p w14:paraId="799707DF"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3215E847"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Timperley, H. S., &amp; Phillips, G. (2003). Changing and sustaining teachers’ expectations through professional development in literacy.</w:t>
      </w:r>
      <w:r w:rsidRPr="00D16FF1">
        <w:rPr>
          <w:rFonts w:ascii="Times New Roman" w:eastAsia="Times New Roman" w:hAnsi="Times New Roman" w:cs="Times New Roman"/>
          <w:i/>
          <w:iCs/>
          <w:sz w:val="28"/>
          <w:szCs w:val="28"/>
          <w:lang w:val="en-US"/>
        </w:rPr>
        <w:t> Teaching and teacher education</w:t>
      </w:r>
      <w:r w:rsidRPr="00D16FF1">
        <w:rPr>
          <w:rFonts w:ascii="Times New Roman" w:eastAsia="Times New Roman" w:hAnsi="Times New Roman" w:cs="Times New Roman"/>
          <w:sz w:val="28"/>
          <w:szCs w:val="28"/>
          <w:lang w:val="en-US"/>
        </w:rPr>
        <w:t xml:space="preserve">, 19(6), p. 627-641. </w:t>
      </w:r>
    </w:p>
    <w:p w14:paraId="0D7CC5C9"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06BC6945"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Toom, A., Kynäslahti, H., Krokfors, L., Jyrhämä, R., Byman, R., Stenberg, K., Maaranen, K., &amp; Kansanen, P. (2010). Experiences of a research-based approaches to teacher education: Suggestions for future policies. </w:t>
      </w:r>
      <w:r w:rsidRPr="00D16FF1">
        <w:rPr>
          <w:rFonts w:ascii="Times New Roman" w:eastAsia="Times New Roman" w:hAnsi="Times New Roman" w:cs="Times New Roman"/>
          <w:i/>
          <w:iCs/>
          <w:sz w:val="28"/>
          <w:szCs w:val="28"/>
          <w:lang w:val="en-US"/>
        </w:rPr>
        <w:t>European Journal of Education</w:t>
      </w:r>
      <w:r w:rsidRPr="00D16FF1">
        <w:rPr>
          <w:rFonts w:ascii="Times New Roman" w:eastAsia="Times New Roman" w:hAnsi="Times New Roman" w:cs="Times New Roman"/>
          <w:sz w:val="28"/>
          <w:szCs w:val="28"/>
          <w:lang w:val="en-US"/>
        </w:rPr>
        <w:t xml:space="preserve">, 45(2), p. 331-344. </w:t>
      </w:r>
    </w:p>
    <w:p w14:paraId="051F26DB"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1722482C" w14:textId="77777777" w:rsidR="002028C3" w:rsidRPr="00D16FF1" w:rsidRDefault="002028C3" w:rsidP="002028C3">
      <w:pPr>
        <w:spacing w:after="0" w:line="240" w:lineRule="auto"/>
        <w:jc w:val="both"/>
        <w:rPr>
          <w:rFonts w:ascii="Times New Roman" w:eastAsia="Times New Roman" w:hAnsi="Times New Roman" w:cs="Times New Roman"/>
          <w:sz w:val="28"/>
          <w:szCs w:val="28"/>
        </w:rPr>
      </w:pPr>
      <w:r w:rsidRPr="00D16FF1">
        <w:rPr>
          <w:rFonts w:ascii="Times New Roman" w:eastAsia="Times New Roman" w:hAnsi="Times New Roman" w:cs="Times New Roman"/>
          <w:sz w:val="28"/>
          <w:szCs w:val="28"/>
          <w:lang w:val="en-US"/>
        </w:rPr>
        <w:t xml:space="preserve">Tran, N., Charbonneau, J., Benitez, V.V., David, M.A., Tran, G., &amp; Lacroix, G. (2016). </w:t>
      </w:r>
      <w:r w:rsidRPr="00D16FF1">
        <w:rPr>
          <w:rFonts w:ascii="Times New Roman" w:eastAsia="Times New Roman" w:hAnsi="Times New Roman" w:cs="Times New Roman"/>
          <w:sz w:val="28"/>
          <w:szCs w:val="28"/>
        </w:rPr>
        <w:t>Tran et al conference ISBT 2010.</w:t>
      </w:r>
    </w:p>
    <w:p w14:paraId="193784B2" w14:textId="77777777" w:rsidR="002028C3" w:rsidRPr="00D16FF1" w:rsidRDefault="002028C3" w:rsidP="002028C3">
      <w:pPr>
        <w:spacing w:after="0" w:line="240" w:lineRule="auto"/>
        <w:jc w:val="both"/>
        <w:rPr>
          <w:rFonts w:ascii="Times New Roman" w:eastAsia="Times New Roman" w:hAnsi="Times New Roman" w:cs="Times New Roman"/>
          <w:sz w:val="28"/>
          <w:szCs w:val="28"/>
        </w:rPr>
      </w:pPr>
    </w:p>
    <w:p w14:paraId="01EA69CC"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rPr>
        <w:t xml:space="preserve">Tynjälä, P., Häkkinen, P., &amp; Hämäläinen, R. (2014). </w:t>
      </w:r>
      <w:r w:rsidRPr="00D16FF1">
        <w:rPr>
          <w:rFonts w:ascii="Times New Roman" w:eastAsia="Times New Roman" w:hAnsi="Times New Roman" w:cs="Times New Roman"/>
          <w:sz w:val="28"/>
          <w:szCs w:val="28"/>
          <w:lang w:val="en-US"/>
        </w:rPr>
        <w:t>TEL@ work: Toward integration of theory and practice.</w:t>
      </w:r>
      <w:r w:rsidRPr="00D16FF1">
        <w:rPr>
          <w:rFonts w:ascii="Times New Roman" w:eastAsia="Times New Roman" w:hAnsi="Times New Roman" w:cs="Times New Roman"/>
          <w:i/>
          <w:iCs/>
          <w:sz w:val="28"/>
          <w:szCs w:val="28"/>
          <w:lang w:val="en-US"/>
        </w:rPr>
        <w:t> British Journal of Educational Technology</w:t>
      </w:r>
      <w:r w:rsidRPr="00D16FF1">
        <w:rPr>
          <w:rFonts w:ascii="Times New Roman" w:eastAsia="Times New Roman" w:hAnsi="Times New Roman" w:cs="Times New Roman"/>
          <w:sz w:val="28"/>
          <w:szCs w:val="28"/>
          <w:lang w:val="en-US"/>
        </w:rPr>
        <w:t xml:space="preserve">, 45(6), p. 990-1000. </w:t>
      </w:r>
    </w:p>
    <w:p w14:paraId="18E97561"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4F48BB8B" w14:textId="77777777" w:rsidR="002028C3" w:rsidRPr="00D16FF1" w:rsidRDefault="002028C3" w:rsidP="002028C3">
      <w:pPr>
        <w:spacing w:after="0" w:line="240" w:lineRule="auto"/>
        <w:jc w:val="both"/>
        <w:textAlignment w:val="baseline"/>
        <w:rPr>
          <w:rFonts w:ascii="Times New Roman" w:eastAsia="Times New Roman" w:hAnsi="Times New Roman" w:cs="Times New Roman"/>
          <w:color w:val="222222"/>
          <w:sz w:val="28"/>
          <w:szCs w:val="28"/>
          <w:shd w:val="clear" w:color="auto" w:fill="FFFFFF"/>
          <w:lang w:val="en-US" w:eastAsia="fi-FI"/>
        </w:rPr>
      </w:pPr>
      <w:r w:rsidRPr="00D16FF1">
        <w:rPr>
          <w:rFonts w:ascii="Times New Roman" w:eastAsia="Times New Roman" w:hAnsi="Times New Roman" w:cs="Times New Roman"/>
          <w:color w:val="222222"/>
          <w:sz w:val="28"/>
          <w:szCs w:val="28"/>
          <w:shd w:val="clear" w:color="auto" w:fill="FFFFFF"/>
          <w:lang w:val="en-US" w:eastAsia="fi-FI"/>
        </w:rPr>
        <w:t>Yakavets, N., Bridges, D. &amp; Shamatov, D. 2017. ‘On constructs and the construction of teachers’ professional knowledge in a post-Soviet context’, Journal of Education for Teaching: International Research and Pedagogy. 1-22.</w:t>
      </w:r>
    </w:p>
    <w:p w14:paraId="344FA1E8"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6E031606"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 xml:space="preserve">Visser-Wijnveen, G. J., Van Driel, J. H., Van Der Rijst, R.M., Verloop, N. &amp; Visser, A. (2010). The Ideal Research-teaching Nexus in the Eyes of Academics: </w:t>
      </w:r>
      <w:r w:rsidRPr="00D16FF1">
        <w:rPr>
          <w:rFonts w:ascii="Times New Roman" w:eastAsia="Times New Roman" w:hAnsi="Times New Roman" w:cs="Times New Roman"/>
          <w:sz w:val="28"/>
          <w:szCs w:val="28"/>
          <w:lang w:val="en-US"/>
        </w:rPr>
        <w:lastRenderedPageBreak/>
        <w:t xml:space="preserve">Building Profiles. </w:t>
      </w:r>
      <w:r w:rsidRPr="00D16FF1">
        <w:rPr>
          <w:rFonts w:ascii="Times New Roman" w:eastAsia="Times New Roman" w:hAnsi="Times New Roman" w:cs="Times New Roman"/>
          <w:i/>
          <w:iCs/>
          <w:sz w:val="28"/>
          <w:szCs w:val="28"/>
          <w:lang w:val="en-US"/>
        </w:rPr>
        <w:t>Higher Education Research &amp; Development</w:t>
      </w:r>
      <w:r w:rsidRPr="00D16FF1">
        <w:rPr>
          <w:rFonts w:ascii="Times New Roman" w:eastAsia="Times New Roman" w:hAnsi="Times New Roman" w:cs="Times New Roman"/>
          <w:sz w:val="28"/>
          <w:szCs w:val="28"/>
          <w:lang w:val="en-US"/>
        </w:rPr>
        <w:t>, 29 (2), p. 195–210.</w:t>
      </w:r>
    </w:p>
    <w:p w14:paraId="0770CEBB"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0DB79ACD"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Voogt, J., Westbroek, H., Handelzalts, A., Walraven, A., McKenney, S., Pieters, J., &amp; De Vries, B. (2011). Teacher learning in collaborative curriculum design.</w:t>
      </w:r>
      <w:r w:rsidRPr="00D16FF1">
        <w:rPr>
          <w:rFonts w:ascii="Times New Roman" w:eastAsia="Times New Roman" w:hAnsi="Times New Roman" w:cs="Times New Roman"/>
          <w:i/>
          <w:iCs/>
          <w:sz w:val="28"/>
          <w:szCs w:val="28"/>
          <w:lang w:val="en-US"/>
        </w:rPr>
        <w:t> Teaching and teacher education</w:t>
      </w:r>
      <w:r w:rsidRPr="00D16FF1">
        <w:rPr>
          <w:rFonts w:ascii="Times New Roman" w:eastAsia="Times New Roman" w:hAnsi="Times New Roman" w:cs="Times New Roman"/>
          <w:sz w:val="28"/>
          <w:szCs w:val="28"/>
          <w:lang w:val="en-US"/>
        </w:rPr>
        <w:t xml:space="preserve">, 27(8), p. 1235-1244. </w:t>
      </w:r>
    </w:p>
    <w:p w14:paraId="57BA6D28"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p>
    <w:p w14:paraId="25FA8AB3" w14:textId="77777777" w:rsidR="002028C3" w:rsidRPr="00D16FF1" w:rsidRDefault="002028C3" w:rsidP="002028C3">
      <w:pPr>
        <w:spacing w:after="0" w:line="240" w:lineRule="auto"/>
        <w:jc w:val="both"/>
        <w:rPr>
          <w:rFonts w:ascii="Times New Roman" w:eastAsia="Times New Roman" w:hAnsi="Times New Roman" w:cs="Times New Roman"/>
          <w:sz w:val="28"/>
          <w:szCs w:val="28"/>
          <w:lang w:val="en-US"/>
        </w:rPr>
      </w:pPr>
      <w:r w:rsidRPr="00D16FF1">
        <w:rPr>
          <w:rFonts w:ascii="Times New Roman" w:eastAsia="Times New Roman" w:hAnsi="Times New Roman" w:cs="Times New Roman"/>
          <w:sz w:val="28"/>
          <w:szCs w:val="28"/>
          <w:lang w:val="en-US"/>
        </w:rPr>
        <w:t>Åkerlind, G. S. (2007). Constraints on academics’ potential for developing as a teacher.</w:t>
      </w:r>
      <w:r w:rsidRPr="00D16FF1">
        <w:rPr>
          <w:rFonts w:ascii="Times New Roman" w:eastAsia="Times New Roman" w:hAnsi="Times New Roman" w:cs="Times New Roman"/>
          <w:i/>
          <w:iCs/>
          <w:sz w:val="28"/>
          <w:szCs w:val="28"/>
          <w:lang w:val="en-US"/>
        </w:rPr>
        <w:t> Studies in higher education</w:t>
      </w:r>
      <w:r w:rsidRPr="00D16FF1">
        <w:rPr>
          <w:rFonts w:ascii="Times New Roman" w:eastAsia="Times New Roman" w:hAnsi="Times New Roman" w:cs="Times New Roman"/>
          <w:sz w:val="28"/>
          <w:szCs w:val="28"/>
          <w:lang w:val="en-US"/>
        </w:rPr>
        <w:t xml:space="preserve">, 32(1), p. 21-37. </w:t>
      </w:r>
    </w:p>
    <w:bookmarkEnd w:id="63"/>
    <w:p w14:paraId="17A7AF79" w14:textId="77777777" w:rsidR="002028C3" w:rsidRPr="00D16FF1" w:rsidRDefault="002028C3" w:rsidP="002028C3">
      <w:pPr>
        <w:rPr>
          <w:rFonts w:ascii="Times New Roman" w:hAnsi="Times New Roman" w:cs="Times New Roman"/>
          <w:sz w:val="28"/>
          <w:szCs w:val="28"/>
          <w:lang w:val="en-US"/>
        </w:rPr>
      </w:pPr>
    </w:p>
    <w:p w14:paraId="17038283" w14:textId="77777777" w:rsidR="002028C3" w:rsidRPr="00D16FF1" w:rsidRDefault="002028C3" w:rsidP="002028C3">
      <w:pPr>
        <w:pStyle w:val="1"/>
        <w:spacing w:before="0" w:line="240" w:lineRule="auto"/>
        <w:jc w:val="both"/>
        <w:rPr>
          <w:rFonts w:ascii="Times New Roman" w:hAnsi="Times New Roman" w:cs="Times New Roman"/>
          <w:b/>
          <w:bCs/>
          <w:sz w:val="28"/>
          <w:szCs w:val="28"/>
          <w:lang w:val="ru"/>
        </w:rPr>
      </w:pPr>
    </w:p>
    <w:p w14:paraId="419C0FC2" w14:textId="77777777" w:rsidR="002028C3" w:rsidRPr="002028C3" w:rsidRDefault="002028C3" w:rsidP="002028C3">
      <w:pPr>
        <w:rPr>
          <w:lang w:val="ru"/>
        </w:rPr>
      </w:pPr>
    </w:p>
    <w:sectPr w:rsidR="002028C3" w:rsidRPr="002028C3" w:rsidSect="000F515A">
      <w:footerReference w:type="defaul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B3367A" w14:textId="77777777" w:rsidR="009C45EF" w:rsidRDefault="009C45EF" w:rsidP="000F515A">
      <w:pPr>
        <w:spacing w:after="0" w:line="240" w:lineRule="auto"/>
      </w:pPr>
      <w:r>
        <w:separator/>
      </w:r>
    </w:p>
  </w:endnote>
  <w:endnote w:type="continuationSeparator" w:id="0">
    <w:p w14:paraId="45246086" w14:textId="77777777" w:rsidR="009C45EF" w:rsidRDefault="009C45EF" w:rsidP="000F5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quot;Times New Roman&quot;,seri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5919829"/>
      <w:docPartObj>
        <w:docPartGallery w:val="Page Numbers (Bottom of Page)"/>
        <w:docPartUnique/>
      </w:docPartObj>
    </w:sdtPr>
    <w:sdtEndPr/>
    <w:sdtContent>
      <w:p w14:paraId="78EA7626" w14:textId="4A16B2DF" w:rsidR="009A3546" w:rsidRDefault="009A3546">
        <w:pPr>
          <w:pStyle w:val="ab"/>
          <w:jc w:val="right"/>
        </w:pPr>
        <w:r>
          <w:fldChar w:fldCharType="begin"/>
        </w:r>
        <w:r>
          <w:instrText>PAGE   \* MERGEFORMAT</w:instrText>
        </w:r>
        <w:r>
          <w:fldChar w:fldCharType="separate"/>
        </w:r>
        <w:r w:rsidR="00151BD1" w:rsidRPr="00151BD1">
          <w:rPr>
            <w:noProof/>
            <w:lang w:val="ru-RU"/>
          </w:rPr>
          <w:t>3</w:t>
        </w:r>
        <w:r>
          <w:fldChar w:fldCharType="end"/>
        </w:r>
      </w:p>
    </w:sdtContent>
  </w:sdt>
  <w:p w14:paraId="385A2B3F" w14:textId="77777777" w:rsidR="000F515A" w:rsidRDefault="000F515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0C0738" w14:textId="77777777" w:rsidR="009C45EF" w:rsidRDefault="009C45EF" w:rsidP="000F515A">
      <w:pPr>
        <w:spacing w:after="0" w:line="240" w:lineRule="auto"/>
      </w:pPr>
      <w:r>
        <w:separator/>
      </w:r>
    </w:p>
  </w:footnote>
  <w:footnote w:type="continuationSeparator" w:id="0">
    <w:p w14:paraId="31913BD1" w14:textId="77777777" w:rsidR="009C45EF" w:rsidRDefault="009C45EF" w:rsidP="000F51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0644C"/>
    <w:multiLevelType w:val="hybridMultilevel"/>
    <w:tmpl w:val="F6AE19FC"/>
    <w:lvl w:ilvl="0" w:tplc="20CEEDA4">
      <w:start w:val="1"/>
      <w:numFmt w:val="bullet"/>
      <w:lvlText w:val="-"/>
      <w:lvlJc w:val="left"/>
      <w:pPr>
        <w:ind w:left="720" w:hanging="360"/>
      </w:pPr>
      <w:rPr>
        <w:rFonts w:ascii="&quot;Times New Roman&quot;,serif" w:hAnsi="&quot;Times New Roman&quot;,serif"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4D92D1E"/>
    <w:multiLevelType w:val="hybridMultilevel"/>
    <w:tmpl w:val="A352EE0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87F217F"/>
    <w:multiLevelType w:val="hybridMultilevel"/>
    <w:tmpl w:val="7CE2691E"/>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A46840"/>
    <w:multiLevelType w:val="hybridMultilevel"/>
    <w:tmpl w:val="77522A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BCF388A"/>
    <w:multiLevelType w:val="hybridMultilevel"/>
    <w:tmpl w:val="7DC202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BF31E57"/>
    <w:multiLevelType w:val="hybridMultilevel"/>
    <w:tmpl w:val="34D65BDC"/>
    <w:lvl w:ilvl="0" w:tplc="1930C52E">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2B25A8E"/>
    <w:multiLevelType w:val="hybridMultilevel"/>
    <w:tmpl w:val="8A36D9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495596A"/>
    <w:multiLevelType w:val="hybridMultilevel"/>
    <w:tmpl w:val="E31EB62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A527A73"/>
    <w:multiLevelType w:val="hybridMultilevel"/>
    <w:tmpl w:val="AAB68608"/>
    <w:lvl w:ilvl="0" w:tplc="2F52CECC">
      <w:start w:val="1"/>
      <w:numFmt w:val="bullet"/>
      <w:lvlText w:val=""/>
      <w:lvlJc w:val="left"/>
      <w:pPr>
        <w:ind w:left="1080" w:hanging="360"/>
      </w:pPr>
      <w:rPr>
        <w:rFonts w:ascii="Symbol" w:hAnsi="Symbol" w:hint="default"/>
      </w:rPr>
    </w:lvl>
    <w:lvl w:ilvl="1" w:tplc="0F5A39CA" w:tentative="1">
      <w:start w:val="1"/>
      <w:numFmt w:val="bullet"/>
      <w:lvlText w:val="o"/>
      <w:lvlJc w:val="left"/>
      <w:pPr>
        <w:ind w:left="1800" w:hanging="360"/>
      </w:pPr>
      <w:rPr>
        <w:rFonts w:ascii="Courier New" w:hAnsi="Courier New" w:cs="Courier New" w:hint="default"/>
      </w:rPr>
    </w:lvl>
    <w:lvl w:ilvl="2" w:tplc="5A98E670" w:tentative="1">
      <w:start w:val="1"/>
      <w:numFmt w:val="bullet"/>
      <w:lvlText w:val=""/>
      <w:lvlJc w:val="left"/>
      <w:pPr>
        <w:ind w:left="2520" w:hanging="360"/>
      </w:pPr>
      <w:rPr>
        <w:rFonts w:ascii="Wingdings" w:hAnsi="Wingdings" w:hint="default"/>
      </w:rPr>
    </w:lvl>
    <w:lvl w:ilvl="3" w:tplc="ED4E592C" w:tentative="1">
      <w:start w:val="1"/>
      <w:numFmt w:val="bullet"/>
      <w:lvlText w:val=""/>
      <w:lvlJc w:val="left"/>
      <w:pPr>
        <w:ind w:left="3240" w:hanging="360"/>
      </w:pPr>
      <w:rPr>
        <w:rFonts w:ascii="Symbol" w:hAnsi="Symbol" w:hint="default"/>
      </w:rPr>
    </w:lvl>
    <w:lvl w:ilvl="4" w:tplc="41A6D194" w:tentative="1">
      <w:start w:val="1"/>
      <w:numFmt w:val="bullet"/>
      <w:lvlText w:val="o"/>
      <w:lvlJc w:val="left"/>
      <w:pPr>
        <w:ind w:left="3960" w:hanging="360"/>
      </w:pPr>
      <w:rPr>
        <w:rFonts w:ascii="Courier New" w:hAnsi="Courier New" w:cs="Courier New" w:hint="default"/>
      </w:rPr>
    </w:lvl>
    <w:lvl w:ilvl="5" w:tplc="CADE4BF2" w:tentative="1">
      <w:start w:val="1"/>
      <w:numFmt w:val="bullet"/>
      <w:lvlText w:val=""/>
      <w:lvlJc w:val="left"/>
      <w:pPr>
        <w:ind w:left="4680" w:hanging="360"/>
      </w:pPr>
      <w:rPr>
        <w:rFonts w:ascii="Wingdings" w:hAnsi="Wingdings" w:hint="default"/>
      </w:rPr>
    </w:lvl>
    <w:lvl w:ilvl="6" w:tplc="DCF43FBE" w:tentative="1">
      <w:start w:val="1"/>
      <w:numFmt w:val="bullet"/>
      <w:lvlText w:val=""/>
      <w:lvlJc w:val="left"/>
      <w:pPr>
        <w:ind w:left="5400" w:hanging="360"/>
      </w:pPr>
      <w:rPr>
        <w:rFonts w:ascii="Symbol" w:hAnsi="Symbol" w:hint="default"/>
      </w:rPr>
    </w:lvl>
    <w:lvl w:ilvl="7" w:tplc="E7765A6A" w:tentative="1">
      <w:start w:val="1"/>
      <w:numFmt w:val="bullet"/>
      <w:lvlText w:val="o"/>
      <w:lvlJc w:val="left"/>
      <w:pPr>
        <w:ind w:left="6120" w:hanging="360"/>
      </w:pPr>
      <w:rPr>
        <w:rFonts w:ascii="Courier New" w:hAnsi="Courier New" w:cs="Courier New" w:hint="default"/>
      </w:rPr>
    </w:lvl>
    <w:lvl w:ilvl="8" w:tplc="ED403A70" w:tentative="1">
      <w:start w:val="1"/>
      <w:numFmt w:val="bullet"/>
      <w:lvlText w:val=""/>
      <w:lvlJc w:val="left"/>
      <w:pPr>
        <w:ind w:left="6840" w:hanging="360"/>
      </w:pPr>
      <w:rPr>
        <w:rFonts w:ascii="Wingdings" w:hAnsi="Wingdings" w:hint="default"/>
      </w:rPr>
    </w:lvl>
  </w:abstractNum>
  <w:abstractNum w:abstractNumId="9" w15:restartNumberingAfterBreak="0">
    <w:nsid w:val="1DC95DB0"/>
    <w:multiLevelType w:val="hybridMultilevel"/>
    <w:tmpl w:val="C1926E74"/>
    <w:lvl w:ilvl="0" w:tplc="1930C52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9C0A57"/>
    <w:multiLevelType w:val="hybridMultilevel"/>
    <w:tmpl w:val="A352EE00"/>
    <w:lvl w:ilvl="0" w:tplc="A2A2B260">
      <w:start w:val="1"/>
      <w:numFmt w:val="decimal"/>
      <w:lvlText w:val="%1."/>
      <w:lvlJc w:val="left"/>
      <w:pPr>
        <w:ind w:left="1080" w:hanging="360"/>
      </w:pPr>
    </w:lvl>
    <w:lvl w:ilvl="1" w:tplc="C41AC188" w:tentative="1">
      <w:start w:val="1"/>
      <w:numFmt w:val="lowerLetter"/>
      <w:lvlText w:val="%2."/>
      <w:lvlJc w:val="left"/>
      <w:pPr>
        <w:ind w:left="1800" w:hanging="360"/>
      </w:pPr>
    </w:lvl>
    <w:lvl w:ilvl="2" w:tplc="18189826" w:tentative="1">
      <w:start w:val="1"/>
      <w:numFmt w:val="lowerRoman"/>
      <w:lvlText w:val="%3."/>
      <w:lvlJc w:val="right"/>
      <w:pPr>
        <w:ind w:left="2520" w:hanging="180"/>
      </w:pPr>
    </w:lvl>
    <w:lvl w:ilvl="3" w:tplc="7CC89248" w:tentative="1">
      <w:start w:val="1"/>
      <w:numFmt w:val="decimal"/>
      <w:lvlText w:val="%4."/>
      <w:lvlJc w:val="left"/>
      <w:pPr>
        <w:ind w:left="3240" w:hanging="360"/>
      </w:pPr>
    </w:lvl>
    <w:lvl w:ilvl="4" w:tplc="57DC2284" w:tentative="1">
      <w:start w:val="1"/>
      <w:numFmt w:val="lowerLetter"/>
      <w:lvlText w:val="%5."/>
      <w:lvlJc w:val="left"/>
      <w:pPr>
        <w:ind w:left="3960" w:hanging="360"/>
      </w:pPr>
    </w:lvl>
    <w:lvl w:ilvl="5" w:tplc="A7B2D454" w:tentative="1">
      <w:start w:val="1"/>
      <w:numFmt w:val="lowerRoman"/>
      <w:lvlText w:val="%6."/>
      <w:lvlJc w:val="right"/>
      <w:pPr>
        <w:ind w:left="4680" w:hanging="180"/>
      </w:pPr>
    </w:lvl>
    <w:lvl w:ilvl="6" w:tplc="5546BFCA" w:tentative="1">
      <w:start w:val="1"/>
      <w:numFmt w:val="decimal"/>
      <w:lvlText w:val="%7."/>
      <w:lvlJc w:val="left"/>
      <w:pPr>
        <w:ind w:left="5400" w:hanging="360"/>
      </w:pPr>
    </w:lvl>
    <w:lvl w:ilvl="7" w:tplc="50BA78AA" w:tentative="1">
      <w:start w:val="1"/>
      <w:numFmt w:val="lowerLetter"/>
      <w:lvlText w:val="%8."/>
      <w:lvlJc w:val="left"/>
      <w:pPr>
        <w:ind w:left="6120" w:hanging="360"/>
      </w:pPr>
    </w:lvl>
    <w:lvl w:ilvl="8" w:tplc="6F78D8F6" w:tentative="1">
      <w:start w:val="1"/>
      <w:numFmt w:val="lowerRoman"/>
      <w:lvlText w:val="%9."/>
      <w:lvlJc w:val="right"/>
      <w:pPr>
        <w:ind w:left="6840" w:hanging="180"/>
      </w:pPr>
    </w:lvl>
  </w:abstractNum>
  <w:abstractNum w:abstractNumId="11" w15:restartNumberingAfterBreak="0">
    <w:nsid w:val="1F3608C2"/>
    <w:multiLevelType w:val="hybridMultilevel"/>
    <w:tmpl w:val="71842EA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1F3B47A5"/>
    <w:multiLevelType w:val="hybridMultilevel"/>
    <w:tmpl w:val="9C32D432"/>
    <w:lvl w:ilvl="0" w:tplc="2A323A98">
      <w:start w:val="1"/>
      <w:numFmt w:val="bullet"/>
      <w:lvlText w:val=""/>
      <w:lvlJc w:val="left"/>
      <w:pPr>
        <w:ind w:left="720" w:hanging="360"/>
      </w:pPr>
      <w:rPr>
        <w:rFonts w:ascii="Symbol" w:hAnsi="Symbol" w:hint="default"/>
      </w:rPr>
    </w:lvl>
    <w:lvl w:ilvl="1" w:tplc="3D60F396" w:tentative="1">
      <w:start w:val="1"/>
      <w:numFmt w:val="bullet"/>
      <w:lvlText w:val="o"/>
      <w:lvlJc w:val="left"/>
      <w:pPr>
        <w:ind w:left="1440" w:hanging="360"/>
      </w:pPr>
      <w:rPr>
        <w:rFonts w:ascii="Courier New" w:hAnsi="Courier New" w:cs="Courier New" w:hint="default"/>
      </w:rPr>
    </w:lvl>
    <w:lvl w:ilvl="2" w:tplc="6B007A78" w:tentative="1">
      <w:start w:val="1"/>
      <w:numFmt w:val="bullet"/>
      <w:lvlText w:val=""/>
      <w:lvlJc w:val="left"/>
      <w:pPr>
        <w:ind w:left="2160" w:hanging="360"/>
      </w:pPr>
      <w:rPr>
        <w:rFonts w:ascii="Wingdings" w:hAnsi="Wingdings" w:hint="default"/>
      </w:rPr>
    </w:lvl>
    <w:lvl w:ilvl="3" w:tplc="F1642774" w:tentative="1">
      <w:start w:val="1"/>
      <w:numFmt w:val="bullet"/>
      <w:lvlText w:val=""/>
      <w:lvlJc w:val="left"/>
      <w:pPr>
        <w:ind w:left="2880" w:hanging="360"/>
      </w:pPr>
      <w:rPr>
        <w:rFonts w:ascii="Symbol" w:hAnsi="Symbol" w:hint="default"/>
      </w:rPr>
    </w:lvl>
    <w:lvl w:ilvl="4" w:tplc="D264E76A" w:tentative="1">
      <w:start w:val="1"/>
      <w:numFmt w:val="bullet"/>
      <w:lvlText w:val="o"/>
      <w:lvlJc w:val="left"/>
      <w:pPr>
        <w:ind w:left="3600" w:hanging="360"/>
      </w:pPr>
      <w:rPr>
        <w:rFonts w:ascii="Courier New" w:hAnsi="Courier New" w:cs="Courier New" w:hint="default"/>
      </w:rPr>
    </w:lvl>
    <w:lvl w:ilvl="5" w:tplc="89F4C05A" w:tentative="1">
      <w:start w:val="1"/>
      <w:numFmt w:val="bullet"/>
      <w:lvlText w:val=""/>
      <w:lvlJc w:val="left"/>
      <w:pPr>
        <w:ind w:left="4320" w:hanging="360"/>
      </w:pPr>
      <w:rPr>
        <w:rFonts w:ascii="Wingdings" w:hAnsi="Wingdings" w:hint="default"/>
      </w:rPr>
    </w:lvl>
    <w:lvl w:ilvl="6" w:tplc="CFF0B9AA" w:tentative="1">
      <w:start w:val="1"/>
      <w:numFmt w:val="bullet"/>
      <w:lvlText w:val=""/>
      <w:lvlJc w:val="left"/>
      <w:pPr>
        <w:ind w:left="5040" w:hanging="360"/>
      </w:pPr>
      <w:rPr>
        <w:rFonts w:ascii="Symbol" w:hAnsi="Symbol" w:hint="default"/>
      </w:rPr>
    </w:lvl>
    <w:lvl w:ilvl="7" w:tplc="511C2528" w:tentative="1">
      <w:start w:val="1"/>
      <w:numFmt w:val="bullet"/>
      <w:lvlText w:val="o"/>
      <w:lvlJc w:val="left"/>
      <w:pPr>
        <w:ind w:left="5760" w:hanging="360"/>
      </w:pPr>
      <w:rPr>
        <w:rFonts w:ascii="Courier New" w:hAnsi="Courier New" w:cs="Courier New" w:hint="default"/>
      </w:rPr>
    </w:lvl>
    <w:lvl w:ilvl="8" w:tplc="BCA0B918" w:tentative="1">
      <w:start w:val="1"/>
      <w:numFmt w:val="bullet"/>
      <w:lvlText w:val=""/>
      <w:lvlJc w:val="left"/>
      <w:pPr>
        <w:ind w:left="6480" w:hanging="360"/>
      </w:pPr>
      <w:rPr>
        <w:rFonts w:ascii="Wingdings" w:hAnsi="Wingdings" w:hint="default"/>
      </w:rPr>
    </w:lvl>
  </w:abstractNum>
  <w:abstractNum w:abstractNumId="13" w15:restartNumberingAfterBreak="0">
    <w:nsid w:val="26066AB8"/>
    <w:multiLevelType w:val="hybridMultilevel"/>
    <w:tmpl w:val="DE809552"/>
    <w:lvl w:ilvl="0" w:tplc="A510D9C0">
      <w:start w:val="1"/>
      <w:numFmt w:val="decimal"/>
      <w:lvlText w:val="%1."/>
      <w:lvlJc w:val="left"/>
      <w:pPr>
        <w:ind w:left="720" w:hanging="360"/>
      </w:pPr>
    </w:lvl>
    <w:lvl w:ilvl="1" w:tplc="539E4E2E" w:tentative="1">
      <w:start w:val="1"/>
      <w:numFmt w:val="lowerLetter"/>
      <w:lvlText w:val="%2."/>
      <w:lvlJc w:val="left"/>
      <w:pPr>
        <w:ind w:left="1440" w:hanging="360"/>
      </w:pPr>
    </w:lvl>
    <w:lvl w:ilvl="2" w:tplc="B4662026" w:tentative="1">
      <w:start w:val="1"/>
      <w:numFmt w:val="lowerRoman"/>
      <w:lvlText w:val="%3."/>
      <w:lvlJc w:val="right"/>
      <w:pPr>
        <w:ind w:left="2160" w:hanging="180"/>
      </w:pPr>
    </w:lvl>
    <w:lvl w:ilvl="3" w:tplc="9D682430" w:tentative="1">
      <w:start w:val="1"/>
      <w:numFmt w:val="decimal"/>
      <w:lvlText w:val="%4."/>
      <w:lvlJc w:val="left"/>
      <w:pPr>
        <w:ind w:left="2880" w:hanging="360"/>
      </w:pPr>
    </w:lvl>
    <w:lvl w:ilvl="4" w:tplc="8FD8DA3C" w:tentative="1">
      <w:start w:val="1"/>
      <w:numFmt w:val="lowerLetter"/>
      <w:lvlText w:val="%5."/>
      <w:lvlJc w:val="left"/>
      <w:pPr>
        <w:ind w:left="3600" w:hanging="360"/>
      </w:pPr>
    </w:lvl>
    <w:lvl w:ilvl="5" w:tplc="B3DEE97E" w:tentative="1">
      <w:start w:val="1"/>
      <w:numFmt w:val="lowerRoman"/>
      <w:lvlText w:val="%6."/>
      <w:lvlJc w:val="right"/>
      <w:pPr>
        <w:ind w:left="4320" w:hanging="180"/>
      </w:pPr>
    </w:lvl>
    <w:lvl w:ilvl="6" w:tplc="40E2AC88" w:tentative="1">
      <w:start w:val="1"/>
      <w:numFmt w:val="decimal"/>
      <w:lvlText w:val="%7."/>
      <w:lvlJc w:val="left"/>
      <w:pPr>
        <w:ind w:left="5040" w:hanging="360"/>
      </w:pPr>
    </w:lvl>
    <w:lvl w:ilvl="7" w:tplc="688C4D1A" w:tentative="1">
      <w:start w:val="1"/>
      <w:numFmt w:val="lowerLetter"/>
      <w:lvlText w:val="%8."/>
      <w:lvlJc w:val="left"/>
      <w:pPr>
        <w:ind w:left="5760" w:hanging="360"/>
      </w:pPr>
    </w:lvl>
    <w:lvl w:ilvl="8" w:tplc="322ABCC6" w:tentative="1">
      <w:start w:val="1"/>
      <w:numFmt w:val="lowerRoman"/>
      <w:lvlText w:val="%9."/>
      <w:lvlJc w:val="right"/>
      <w:pPr>
        <w:ind w:left="6480" w:hanging="180"/>
      </w:pPr>
    </w:lvl>
  </w:abstractNum>
  <w:abstractNum w:abstractNumId="14" w15:restartNumberingAfterBreak="0">
    <w:nsid w:val="2888226C"/>
    <w:multiLevelType w:val="hybridMultilevel"/>
    <w:tmpl w:val="85FEDA30"/>
    <w:lvl w:ilvl="0" w:tplc="20CEEDA4">
      <w:start w:val="1"/>
      <w:numFmt w:val="bullet"/>
      <w:lvlText w:val="-"/>
      <w:lvlJc w:val="left"/>
      <w:pPr>
        <w:ind w:left="720" w:hanging="360"/>
      </w:pPr>
      <w:rPr>
        <w:rFonts w:ascii="&quot;Times New Roman&quot;,serif" w:hAnsi="&quot;Times New Roman&quot;,serif"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32F2313A"/>
    <w:multiLevelType w:val="hybridMultilevel"/>
    <w:tmpl w:val="84228A5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36DA7B83"/>
    <w:multiLevelType w:val="hybridMultilevel"/>
    <w:tmpl w:val="472E11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3B3A6909"/>
    <w:multiLevelType w:val="hybridMultilevel"/>
    <w:tmpl w:val="9558BF90"/>
    <w:lvl w:ilvl="0" w:tplc="446E8BA6">
      <w:start w:val="1"/>
      <w:numFmt w:val="bullet"/>
      <w:lvlText w:val=""/>
      <w:lvlJc w:val="left"/>
      <w:pPr>
        <w:ind w:left="720" w:hanging="360"/>
      </w:pPr>
      <w:rPr>
        <w:rFonts w:ascii="Symbol" w:hAnsi="Symbol" w:hint="default"/>
      </w:rPr>
    </w:lvl>
    <w:lvl w:ilvl="1" w:tplc="FA9E248C" w:tentative="1">
      <w:start w:val="1"/>
      <w:numFmt w:val="bullet"/>
      <w:lvlText w:val="o"/>
      <w:lvlJc w:val="left"/>
      <w:pPr>
        <w:ind w:left="1440" w:hanging="360"/>
      </w:pPr>
      <w:rPr>
        <w:rFonts w:ascii="Courier New" w:hAnsi="Courier New" w:cs="Courier New" w:hint="default"/>
      </w:rPr>
    </w:lvl>
    <w:lvl w:ilvl="2" w:tplc="85D0245C" w:tentative="1">
      <w:start w:val="1"/>
      <w:numFmt w:val="bullet"/>
      <w:lvlText w:val=""/>
      <w:lvlJc w:val="left"/>
      <w:pPr>
        <w:ind w:left="2160" w:hanging="360"/>
      </w:pPr>
      <w:rPr>
        <w:rFonts w:ascii="Wingdings" w:hAnsi="Wingdings" w:hint="default"/>
      </w:rPr>
    </w:lvl>
    <w:lvl w:ilvl="3" w:tplc="6576BB28" w:tentative="1">
      <w:start w:val="1"/>
      <w:numFmt w:val="bullet"/>
      <w:lvlText w:val=""/>
      <w:lvlJc w:val="left"/>
      <w:pPr>
        <w:ind w:left="2880" w:hanging="360"/>
      </w:pPr>
      <w:rPr>
        <w:rFonts w:ascii="Symbol" w:hAnsi="Symbol" w:hint="default"/>
      </w:rPr>
    </w:lvl>
    <w:lvl w:ilvl="4" w:tplc="600AB3BE" w:tentative="1">
      <w:start w:val="1"/>
      <w:numFmt w:val="bullet"/>
      <w:lvlText w:val="o"/>
      <w:lvlJc w:val="left"/>
      <w:pPr>
        <w:ind w:left="3600" w:hanging="360"/>
      </w:pPr>
      <w:rPr>
        <w:rFonts w:ascii="Courier New" w:hAnsi="Courier New" w:cs="Courier New" w:hint="default"/>
      </w:rPr>
    </w:lvl>
    <w:lvl w:ilvl="5" w:tplc="2C6A6388" w:tentative="1">
      <w:start w:val="1"/>
      <w:numFmt w:val="bullet"/>
      <w:lvlText w:val=""/>
      <w:lvlJc w:val="left"/>
      <w:pPr>
        <w:ind w:left="4320" w:hanging="360"/>
      </w:pPr>
      <w:rPr>
        <w:rFonts w:ascii="Wingdings" w:hAnsi="Wingdings" w:hint="default"/>
      </w:rPr>
    </w:lvl>
    <w:lvl w:ilvl="6" w:tplc="F1A4DD2A" w:tentative="1">
      <w:start w:val="1"/>
      <w:numFmt w:val="bullet"/>
      <w:lvlText w:val=""/>
      <w:lvlJc w:val="left"/>
      <w:pPr>
        <w:ind w:left="5040" w:hanging="360"/>
      </w:pPr>
      <w:rPr>
        <w:rFonts w:ascii="Symbol" w:hAnsi="Symbol" w:hint="default"/>
      </w:rPr>
    </w:lvl>
    <w:lvl w:ilvl="7" w:tplc="11EE4E64" w:tentative="1">
      <w:start w:val="1"/>
      <w:numFmt w:val="bullet"/>
      <w:lvlText w:val="o"/>
      <w:lvlJc w:val="left"/>
      <w:pPr>
        <w:ind w:left="5760" w:hanging="360"/>
      </w:pPr>
      <w:rPr>
        <w:rFonts w:ascii="Courier New" w:hAnsi="Courier New" w:cs="Courier New" w:hint="default"/>
      </w:rPr>
    </w:lvl>
    <w:lvl w:ilvl="8" w:tplc="A0569A74" w:tentative="1">
      <w:start w:val="1"/>
      <w:numFmt w:val="bullet"/>
      <w:lvlText w:val=""/>
      <w:lvlJc w:val="left"/>
      <w:pPr>
        <w:ind w:left="6480" w:hanging="360"/>
      </w:pPr>
      <w:rPr>
        <w:rFonts w:ascii="Wingdings" w:hAnsi="Wingdings" w:hint="default"/>
      </w:rPr>
    </w:lvl>
  </w:abstractNum>
  <w:abstractNum w:abstractNumId="18" w15:restartNumberingAfterBreak="0">
    <w:nsid w:val="3EA801C7"/>
    <w:multiLevelType w:val="hybridMultilevel"/>
    <w:tmpl w:val="C004CE28"/>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9" w15:restartNumberingAfterBreak="0">
    <w:nsid w:val="40FB23A3"/>
    <w:multiLevelType w:val="hybridMultilevel"/>
    <w:tmpl w:val="DDC442E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41EE1968"/>
    <w:multiLevelType w:val="hybridMultilevel"/>
    <w:tmpl w:val="A0FE9D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45A32E3C"/>
    <w:multiLevelType w:val="hybridMultilevel"/>
    <w:tmpl w:val="E688B200"/>
    <w:lvl w:ilvl="0" w:tplc="1930C52E">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2" w15:restartNumberingAfterBreak="0">
    <w:nsid w:val="47AE3249"/>
    <w:multiLevelType w:val="hybridMultilevel"/>
    <w:tmpl w:val="0936B8E4"/>
    <w:lvl w:ilvl="0" w:tplc="AFFA7748">
      <w:start w:val="1"/>
      <w:numFmt w:val="bullet"/>
      <w:lvlText w:val=""/>
      <w:lvlJc w:val="left"/>
      <w:pPr>
        <w:ind w:left="720" w:hanging="360"/>
      </w:pPr>
      <w:rPr>
        <w:rFonts w:ascii="Symbol" w:hAnsi="Symbol" w:hint="default"/>
        <w:lang w:val="kk-KZ"/>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49B7293D"/>
    <w:multiLevelType w:val="hybridMultilevel"/>
    <w:tmpl w:val="8FD8CDE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49F917A4"/>
    <w:multiLevelType w:val="hybridMultilevel"/>
    <w:tmpl w:val="45B82CEC"/>
    <w:lvl w:ilvl="0" w:tplc="18C222AA">
      <w:start w:val="1"/>
      <w:numFmt w:val="decimal"/>
      <w:lvlText w:val="%1."/>
      <w:lvlJc w:val="left"/>
      <w:pPr>
        <w:ind w:left="720" w:hanging="360"/>
      </w:pPr>
    </w:lvl>
    <w:lvl w:ilvl="1" w:tplc="3A3C7662" w:tentative="1">
      <w:start w:val="1"/>
      <w:numFmt w:val="lowerLetter"/>
      <w:lvlText w:val="%2."/>
      <w:lvlJc w:val="left"/>
      <w:pPr>
        <w:ind w:left="1440" w:hanging="360"/>
      </w:pPr>
    </w:lvl>
    <w:lvl w:ilvl="2" w:tplc="0972D4F0" w:tentative="1">
      <w:start w:val="1"/>
      <w:numFmt w:val="lowerRoman"/>
      <w:lvlText w:val="%3."/>
      <w:lvlJc w:val="right"/>
      <w:pPr>
        <w:ind w:left="2160" w:hanging="180"/>
      </w:pPr>
    </w:lvl>
    <w:lvl w:ilvl="3" w:tplc="AD10A994" w:tentative="1">
      <w:start w:val="1"/>
      <w:numFmt w:val="decimal"/>
      <w:lvlText w:val="%4."/>
      <w:lvlJc w:val="left"/>
      <w:pPr>
        <w:ind w:left="2880" w:hanging="360"/>
      </w:pPr>
    </w:lvl>
    <w:lvl w:ilvl="4" w:tplc="013473F0" w:tentative="1">
      <w:start w:val="1"/>
      <w:numFmt w:val="lowerLetter"/>
      <w:lvlText w:val="%5."/>
      <w:lvlJc w:val="left"/>
      <w:pPr>
        <w:ind w:left="3600" w:hanging="360"/>
      </w:pPr>
    </w:lvl>
    <w:lvl w:ilvl="5" w:tplc="3E78CABC" w:tentative="1">
      <w:start w:val="1"/>
      <w:numFmt w:val="lowerRoman"/>
      <w:lvlText w:val="%6."/>
      <w:lvlJc w:val="right"/>
      <w:pPr>
        <w:ind w:left="4320" w:hanging="180"/>
      </w:pPr>
    </w:lvl>
    <w:lvl w:ilvl="6" w:tplc="4344F7F8" w:tentative="1">
      <w:start w:val="1"/>
      <w:numFmt w:val="decimal"/>
      <w:lvlText w:val="%7."/>
      <w:lvlJc w:val="left"/>
      <w:pPr>
        <w:ind w:left="5040" w:hanging="360"/>
      </w:pPr>
    </w:lvl>
    <w:lvl w:ilvl="7" w:tplc="A0C8C764" w:tentative="1">
      <w:start w:val="1"/>
      <w:numFmt w:val="lowerLetter"/>
      <w:lvlText w:val="%8."/>
      <w:lvlJc w:val="left"/>
      <w:pPr>
        <w:ind w:left="5760" w:hanging="360"/>
      </w:pPr>
    </w:lvl>
    <w:lvl w:ilvl="8" w:tplc="02360A30" w:tentative="1">
      <w:start w:val="1"/>
      <w:numFmt w:val="lowerRoman"/>
      <w:lvlText w:val="%9."/>
      <w:lvlJc w:val="right"/>
      <w:pPr>
        <w:ind w:left="6480" w:hanging="180"/>
      </w:pPr>
    </w:lvl>
  </w:abstractNum>
  <w:abstractNum w:abstractNumId="25" w15:restartNumberingAfterBreak="0">
    <w:nsid w:val="4AB5489C"/>
    <w:multiLevelType w:val="hybridMultilevel"/>
    <w:tmpl w:val="908AA9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4D0F7F2F"/>
    <w:multiLevelType w:val="hybridMultilevel"/>
    <w:tmpl w:val="E3CC9A48"/>
    <w:lvl w:ilvl="0" w:tplc="040B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D78275E"/>
    <w:multiLevelType w:val="hybridMultilevel"/>
    <w:tmpl w:val="19A084FC"/>
    <w:lvl w:ilvl="0" w:tplc="ED544424">
      <w:start w:val="1"/>
      <w:numFmt w:val="bullet"/>
      <w:lvlText w:val="-"/>
      <w:lvlJc w:val="left"/>
      <w:pPr>
        <w:ind w:left="720" w:hanging="360"/>
      </w:pPr>
      <w:rPr>
        <w:rFonts w:ascii="&quot;Times New Roman&quot;,serif" w:hAnsi="&quot;Times New Roman&quot;,serif" w:hint="default"/>
      </w:rPr>
    </w:lvl>
    <w:lvl w:ilvl="1" w:tplc="744885FA">
      <w:start w:val="1"/>
      <w:numFmt w:val="bullet"/>
      <w:lvlText w:val="o"/>
      <w:lvlJc w:val="left"/>
      <w:pPr>
        <w:ind w:left="1440" w:hanging="360"/>
      </w:pPr>
      <w:rPr>
        <w:rFonts w:ascii="Courier New" w:hAnsi="Courier New" w:hint="default"/>
      </w:rPr>
    </w:lvl>
    <w:lvl w:ilvl="2" w:tplc="30C66C74">
      <w:start w:val="1"/>
      <w:numFmt w:val="bullet"/>
      <w:lvlText w:val=""/>
      <w:lvlJc w:val="left"/>
      <w:pPr>
        <w:ind w:left="2160" w:hanging="360"/>
      </w:pPr>
      <w:rPr>
        <w:rFonts w:ascii="Wingdings" w:hAnsi="Wingdings" w:hint="default"/>
      </w:rPr>
    </w:lvl>
    <w:lvl w:ilvl="3" w:tplc="354866C0">
      <w:start w:val="1"/>
      <w:numFmt w:val="bullet"/>
      <w:lvlText w:val=""/>
      <w:lvlJc w:val="left"/>
      <w:pPr>
        <w:ind w:left="2880" w:hanging="360"/>
      </w:pPr>
      <w:rPr>
        <w:rFonts w:ascii="Symbol" w:hAnsi="Symbol" w:hint="default"/>
      </w:rPr>
    </w:lvl>
    <w:lvl w:ilvl="4" w:tplc="3E24484E">
      <w:start w:val="1"/>
      <w:numFmt w:val="bullet"/>
      <w:lvlText w:val="o"/>
      <w:lvlJc w:val="left"/>
      <w:pPr>
        <w:ind w:left="3600" w:hanging="360"/>
      </w:pPr>
      <w:rPr>
        <w:rFonts w:ascii="Courier New" w:hAnsi="Courier New" w:hint="default"/>
      </w:rPr>
    </w:lvl>
    <w:lvl w:ilvl="5" w:tplc="532C4DDA">
      <w:start w:val="1"/>
      <w:numFmt w:val="bullet"/>
      <w:lvlText w:val=""/>
      <w:lvlJc w:val="left"/>
      <w:pPr>
        <w:ind w:left="4320" w:hanging="360"/>
      </w:pPr>
      <w:rPr>
        <w:rFonts w:ascii="Wingdings" w:hAnsi="Wingdings" w:hint="default"/>
      </w:rPr>
    </w:lvl>
    <w:lvl w:ilvl="6" w:tplc="F2040216">
      <w:start w:val="1"/>
      <w:numFmt w:val="bullet"/>
      <w:lvlText w:val=""/>
      <w:lvlJc w:val="left"/>
      <w:pPr>
        <w:ind w:left="5040" w:hanging="360"/>
      </w:pPr>
      <w:rPr>
        <w:rFonts w:ascii="Symbol" w:hAnsi="Symbol" w:hint="default"/>
      </w:rPr>
    </w:lvl>
    <w:lvl w:ilvl="7" w:tplc="6AD8539C">
      <w:start w:val="1"/>
      <w:numFmt w:val="bullet"/>
      <w:lvlText w:val="o"/>
      <w:lvlJc w:val="left"/>
      <w:pPr>
        <w:ind w:left="5760" w:hanging="360"/>
      </w:pPr>
      <w:rPr>
        <w:rFonts w:ascii="Courier New" w:hAnsi="Courier New" w:hint="default"/>
      </w:rPr>
    </w:lvl>
    <w:lvl w:ilvl="8" w:tplc="DB362338">
      <w:start w:val="1"/>
      <w:numFmt w:val="bullet"/>
      <w:lvlText w:val=""/>
      <w:lvlJc w:val="left"/>
      <w:pPr>
        <w:ind w:left="6480" w:hanging="360"/>
      </w:pPr>
      <w:rPr>
        <w:rFonts w:ascii="Wingdings" w:hAnsi="Wingdings" w:hint="default"/>
      </w:rPr>
    </w:lvl>
  </w:abstractNum>
  <w:abstractNum w:abstractNumId="28" w15:restartNumberingAfterBreak="0">
    <w:nsid w:val="4F1354E5"/>
    <w:multiLevelType w:val="hybridMultilevel"/>
    <w:tmpl w:val="4E3A6A4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50771AAE"/>
    <w:multiLevelType w:val="hybridMultilevel"/>
    <w:tmpl w:val="7E2023D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51F32B7E"/>
    <w:multiLevelType w:val="hybridMultilevel"/>
    <w:tmpl w:val="8BD0374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55F302A6"/>
    <w:multiLevelType w:val="hybridMultilevel"/>
    <w:tmpl w:val="7F0EA70C"/>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2" w15:restartNumberingAfterBreak="0">
    <w:nsid w:val="56AF4735"/>
    <w:multiLevelType w:val="hybridMultilevel"/>
    <w:tmpl w:val="4FF279A4"/>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8352611"/>
    <w:multiLevelType w:val="hybridMultilevel"/>
    <w:tmpl w:val="2070B632"/>
    <w:lvl w:ilvl="0" w:tplc="54C203D8">
      <w:start w:val="1"/>
      <w:numFmt w:val="bullet"/>
      <w:lvlText w:val=""/>
      <w:lvlJc w:val="left"/>
      <w:pPr>
        <w:ind w:left="720" w:hanging="360"/>
      </w:pPr>
      <w:rPr>
        <w:rFonts w:ascii="Symbol" w:hAnsi="Symbol" w:hint="default"/>
        <w:lang w:val="ru-RU"/>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5B3D0345"/>
    <w:multiLevelType w:val="hybridMultilevel"/>
    <w:tmpl w:val="163A37EA"/>
    <w:lvl w:ilvl="0" w:tplc="AD8AF322">
      <w:start w:val="1"/>
      <w:numFmt w:val="bullet"/>
      <w:lvlText w:val=""/>
      <w:lvlJc w:val="left"/>
      <w:pPr>
        <w:ind w:left="1440" w:hanging="360"/>
      </w:pPr>
      <w:rPr>
        <w:rFonts w:ascii="Symbol" w:hAnsi="Symbol" w:hint="default"/>
      </w:rPr>
    </w:lvl>
    <w:lvl w:ilvl="1" w:tplc="2788D0B2" w:tentative="1">
      <w:start w:val="1"/>
      <w:numFmt w:val="bullet"/>
      <w:lvlText w:val="o"/>
      <w:lvlJc w:val="left"/>
      <w:pPr>
        <w:ind w:left="2160" w:hanging="360"/>
      </w:pPr>
      <w:rPr>
        <w:rFonts w:ascii="Courier New" w:hAnsi="Courier New" w:cs="Courier New" w:hint="default"/>
      </w:rPr>
    </w:lvl>
    <w:lvl w:ilvl="2" w:tplc="F9B064CE" w:tentative="1">
      <w:start w:val="1"/>
      <w:numFmt w:val="bullet"/>
      <w:lvlText w:val=""/>
      <w:lvlJc w:val="left"/>
      <w:pPr>
        <w:ind w:left="2880" w:hanging="360"/>
      </w:pPr>
      <w:rPr>
        <w:rFonts w:ascii="Wingdings" w:hAnsi="Wingdings" w:hint="default"/>
      </w:rPr>
    </w:lvl>
    <w:lvl w:ilvl="3" w:tplc="CB146512" w:tentative="1">
      <w:start w:val="1"/>
      <w:numFmt w:val="bullet"/>
      <w:lvlText w:val=""/>
      <w:lvlJc w:val="left"/>
      <w:pPr>
        <w:ind w:left="3600" w:hanging="360"/>
      </w:pPr>
      <w:rPr>
        <w:rFonts w:ascii="Symbol" w:hAnsi="Symbol" w:hint="default"/>
      </w:rPr>
    </w:lvl>
    <w:lvl w:ilvl="4" w:tplc="03124546" w:tentative="1">
      <w:start w:val="1"/>
      <w:numFmt w:val="bullet"/>
      <w:lvlText w:val="o"/>
      <w:lvlJc w:val="left"/>
      <w:pPr>
        <w:ind w:left="4320" w:hanging="360"/>
      </w:pPr>
      <w:rPr>
        <w:rFonts w:ascii="Courier New" w:hAnsi="Courier New" w:cs="Courier New" w:hint="default"/>
      </w:rPr>
    </w:lvl>
    <w:lvl w:ilvl="5" w:tplc="FD44A932" w:tentative="1">
      <w:start w:val="1"/>
      <w:numFmt w:val="bullet"/>
      <w:lvlText w:val=""/>
      <w:lvlJc w:val="left"/>
      <w:pPr>
        <w:ind w:left="5040" w:hanging="360"/>
      </w:pPr>
      <w:rPr>
        <w:rFonts w:ascii="Wingdings" w:hAnsi="Wingdings" w:hint="default"/>
      </w:rPr>
    </w:lvl>
    <w:lvl w:ilvl="6" w:tplc="76C4DB88" w:tentative="1">
      <w:start w:val="1"/>
      <w:numFmt w:val="bullet"/>
      <w:lvlText w:val=""/>
      <w:lvlJc w:val="left"/>
      <w:pPr>
        <w:ind w:left="5760" w:hanging="360"/>
      </w:pPr>
      <w:rPr>
        <w:rFonts w:ascii="Symbol" w:hAnsi="Symbol" w:hint="default"/>
      </w:rPr>
    </w:lvl>
    <w:lvl w:ilvl="7" w:tplc="9DE4BA60" w:tentative="1">
      <w:start w:val="1"/>
      <w:numFmt w:val="bullet"/>
      <w:lvlText w:val="o"/>
      <w:lvlJc w:val="left"/>
      <w:pPr>
        <w:ind w:left="6480" w:hanging="360"/>
      </w:pPr>
      <w:rPr>
        <w:rFonts w:ascii="Courier New" w:hAnsi="Courier New" w:cs="Courier New" w:hint="default"/>
      </w:rPr>
    </w:lvl>
    <w:lvl w:ilvl="8" w:tplc="A72CEBC8" w:tentative="1">
      <w:start w:val="1"/>
      <w:numFmt w:val="bullet"/>
      <w:lvlText w:val=""/>
      <w:lvlJc w:val="left"/>
      <w:pPr>
        <w:ind w:left="7200" w:hanging="360"/>
      </w:pPr>
      <w:rPr>
        <w:rFonts w:ascii="Wingdings" w:hAnsi="Wingdings" w:hint="default"/>
      </w:rPr>
    </w:lvl>
  </w:abstractNum>
  <w:abstractNum w:abstractNumId="35" w15:restartNumberingAfterBreak="0">
    <w:nsid w:val="5C347617"/>
    <w:multiLevelType w:val="multilevel"/>
    <w:tmpl w:val="B1904DA0"/>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5DC5092C"/>
    <w:multiLevelType w:val="hybridMultilevel"/>
    <w:tmpl w:val="333E43C8"/>
    <w:lvl w:ilvl="0" w:tplc="D3B68024">
      <w:start w:val="1"/>
      <w:numFmt w:val="bullet"/>
      <w:lvlText w:val=""/>
      <w:lvlJc w:val="left"/>
      <w:pPr>
        <w:ind w:left="720" w:hanging="360"/>
      </w:pPr>
      <w:rPr>
        <w:rFonts w:ascii="Symbol" w:hAnsi="Symbol" w:hint="default"/>
      </w:rPr>
    </w:lvl>
    <w:lvl w:ilvl="1" w:tplc="7688B460" w:tentative="1">
      <w:start w:val="1"/>
      <w:numFmt w:val="bullet"/>
      <w:lvlText w:val="o"/>
      <w:lvlJc w:val="left"/>
      <w:pPr>
        <w:ind w:left="1440" w:hanging="360"/>
      </w:pPr>
      <w:rPr>
        <w:rFonts w:ascii="Courier New" w:hAnsi="Courier New" w:cs="Courier New" w:hint="default"/>
      </w:rPr>
    </w:lvl>
    <w:lvl w:ilvl="2" w:tplc="4A7CE95C" w:tentative="1">
      <w:start w:val="1"/>
      <w:numFmt w:val="bullet"/>
      <w:lvlText w:val=""/>
      <w:lvlJc w:val="left"/>
      <w:pPr>
        <w:ind w:left="2160" w:hanging="360"/>
      </w:pPr>
      <w:rPr>
        <w:rFonts w:ascii="Wingdings" w:hAnsi="Wingdings" w:hint="default"/>
      </w:rPr>
    </w:lvl>
    <w:lvl w:ilvl="3" w:tplc="070252FC" w:tentative="1">
      <w:start w:val="1"/>
      <w:numFmt w:val="bullet"/>
      <w:lvlText w:val=""/>
      <w:lvlJc w:val="left"/>
      <w:pPr>
        <w:ind w:left="2880" w:hanging="360"/>
      </w:pPr>
      <w:rPr>
        <w:rFonts w:ascii="Symbol" w:hAnsi="Symbol" w:hint="default"/>
      </w:rPr>
    </w:lvl>
    <w:lvl w:ilvl="4" w:tplc="ECB21F90" w:tentative="1">
      <w:start w:val="1"/>
      <w:numFmt w:val="bullet"/>
      <w:lvlText w:val="o"/>
      <w:lvlJc w:val="left"/>
      <w:pPr>
        <w:ind w:left="3600" w:hanging="360"/>
      </w:pPr>
      <w:rPr>
        <w:rFonts w:ascii="Courier New" w:hAnsi="Courier New" w:cs="Courier New" w:hint="default"/>
      </w:rPr>
    </w:lvl>
    <w:lvl w:ilvl="5" w:tplc="30CA0328" w:tentative="1">
      <w:start w:val="1"/>
      <w:numFmt w:val="bullet"/>
      <w:lvlText w:val=""/>
      <w:lvlJc w:val="left"/>
      <w:pPr>
        <w:ind w:left="4320" w:hanging="360"/>
      </w:pPr>
      <w:rPr>
        <w:rFonts w:ascii="Wingdings" w:hAnsi="Wingdings" w:hint="default"/>
      </w:rPr>
    </w:lvl>
    <w:lvl w:ilvl="6" w:tplc="73CAA7A4" w:tentative="1">
      <w:start w:val="1"/>
      <w:numFmt w:val="bullet"/>
      <w:lvlText w:val=""/>
      <w:lvlJc w:val="left"/>
      <w:pPr>
        <w:ind w:left="5040" w:hanging="360"/>
      </w:pPr>
      <w:rPr>
        <w:rFonts w:ascii="Symbol" w:hAnsi="Symbol" w:hint="default"/>
      </w:rPr>
    </w:lvl>
    <w:lvl w:ilvl="7" w:tplc="D25E0862" w:tentative="1">
      <w:start w:val="1"/>
      <w:numFmt w:val="bullet"/>
      <w:lvlText w:val="o"/>
      <w:lvlJc w:val="left"/>
      <w:pPr>
        <w:ind w:left="5760" w:hanging="360"/>
      </w:pPr>
      <w:rPr>
        <w:rFonts w:ascii="Courier New" w:hAnsi="Courier New" w:cs="Courier New" w:hint="default"/>
      </w:rPr>
    </w:lvl>
    <w:lvl w:ilvl="8" w:tplc="D0587B62" w:tentative="1">
      <w:start w:val="1"/>
      <w:numFmt w:val="bullet"/>
      <w:lvlText w:val=""/>
      <w:lvlJc w:val="left"/>
      <w:pPr>
        <w:ind w:left="6480" w:hanging="360"/>
      </w:pPr>
      <w:rPr>
        <w:rFonts w:ascii="Wingdings" w:hAnsi="Wingdings" w:hint="default"/>
      </w:rPr>
    </w:lvl>
  </w:abstractNum>
  <w:abstractNum w:abstractNumId="37" w15:restartNumberingAfterBreak="0">
    <w:nsid w:val="5FBF74AB"/>
    <w:multiLevelType w:val="hybridMultilevel"/>
    <w:tmpl w:val="074AF4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626A56BD"/>
    <w:multiLevelType w:val="hybridMultilevel"/>
    <w:tmpl w:val="BCD257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62FD5AF6"/>
    <w:multiLevelType w:val="hybridMultilevel"/>
    <w:tmpl w:val="716CB256"/>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37D7021"/>
    <w:multiLevelType w:val="hybridMultilevel"/>
    <w:tmpl w:val="C108F24A"/>
    <w:lvl w:ilvl="0" w:tplc="20CEEDA4">
      <w:start w:val="1"/>
      <w:numFmt w:val="bullet"/>
      <w:lvlText w:val="-"/>
      <w:lvlJc w:val="left"/>
      <w:pPr>
        <w:ind w:left="720" w:hanging="360"/>
      </w:pPr>
      <w:rPr>
        <w:rFonts w:ascii="&quot;Times New Roman&quot;,serif" w:hAnsi="&quot;Times New Roman&quot;,serif"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1" w15:restartNumberingAfterBreak="0">
    <w:nsid w:val="69EC3E75"/>
    <w:multiLevelType w:val="hybridMultilevel"/>
    <w:tmpl w:val="9D3207C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2" w15:restartNumberingAfterBreak="0">
    <w:nsid w:val="6D900577"/>
    <w:multiLevelType w:val="hybridMultilevel"/>
    <w:tmpl w:val="B5D2E7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3" w15:restartNumberingAfterBreak="0">
    <w:nsid w:val="72C136E7"/>
    <w:multiLevelType w:val="hybridMultilevel"/>
    <w:tmpl w:val="12E426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4" w15:restartNumberingAfterBreak="0">
    <w:nsid w:val="749E31E4"/>
    <w:multiLevelType w:val="hybridMultilevel"/>
    <w:tmpl w:val="3118BB42"/>
    <w:lvl w:ilvl="0" w:tplc="040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FC5782C"/>
    <w:multiLevelType w:val="hybridMultilevel"/>
    <w:tmpl w:val="E2F2E7D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7"/>
  </w:num>
  <w:num w:numId="2">
    <w:abstractNumId w:val="36"/>
  </w:num>
  <w:num w:numId="3">
    <w:abstractNumId w:val="8"/>
  </w:num>
  <w:num w:numId="4">
    <w:abstractNumId w:val="10"/>
  </w:num>
  <w:num w:numId="5">
    <w:abstractNumId w:val="24"/>
  </w:num>
  <w:num w:numId="6">
    <w:abstractNumId w:val="13"/>
  </w:num>
  <w:num w:numId="7">
    <w:abstractNumId w:val="34"/>
  </w:num>
  <w:num w:numId="8">
    <w:abstractNumId w:val="44"/>
  </w:num>
  <w:num w:numId="9">
    <w:abstractNumId w:val="2"/>
  </w:num>
  <w:num w:numId="10">
    <w:abstractNumId w:val="26"/>
  </w:num>
  <w:num w:numId="11">
    <w:abstractNumId w:val="42"/>
  </w:num>
  <w:num w:numId="12">
    <w:abstractNumId w:val="38"/>
  </w:num>
  <w:num w:numId="13">
    <w:abstractNumId w:val="28"/>
  </w:num>
  <w:num w:numId="14">
    <w:abstractNumId w:val="19"/>
  </w:num>
  <w:num w:numId="15">
    <w:abstractNumId w:val="4"/>
  </w:num>
  <w:num w:numId="16">
    <w:abstractNumId w:val="45"/>
  </w:num>
  <w:num w:numId="17">
    <w:abstractNumId w:val="37"/>
  </w:num>
  <w:num w:numId="18">
    <w:abstractNumId w:val="25"/>
  </w:num>
  <w:num w:numId="19">
    <w:abstractNumId w:val="16"/>
  </w:num>
  <w:num w:numId="20">
    <w:abstractNumId w:val="43"/>
  </w:num>
  <w:num w:numId="21">
    <w:abstractNumId w:val="7"/>
  </w:num>
  <w:num w:numId="22">
    <w:abstractNumId w:val="15"/>
  </w:num>
  <w:num w:numId="23">
    <w:abstractNumId w:val="11"/>
  </w:num>
  <w:num w:numId="24">
    <w:abstractNumId w:val="23"/>
  </w:num>
  <w:num w:numId="25">
    <w:abstractNumId w:val="6"/>
  </w:num>
  <w:num w:numId="26">
    <w:abstractNumId w:val="3"/>
  </w:num>
  <w:num w:numId="27">
    <w:abstractNumId w:val="41"/>
  </w:num>
  <w:num w:numId="28">
    <w:abstractNumId w:val="30"/>
  </w:num>
  <w:num w:numId="29">
    <w:abstractNumId w:val="29"/>
  </w:num>
  <w:num w:numId="30">
    <w:abstractNumId w:val="5"/>
  </w:num>
  <w:num w:numId="31">
    <w:abstractNumId w:val="9"/>
  </w:num>
  <w:num w:numId="32">
    <w:abstractNumId w:val="14"/>
  </w:num>
  <w:num w:numId="33">
    <w:abstractNumId w:val="18"/>
  </w:num>
  <w:num w:numId="34">
    <w:abstractNumId w:val="21"/>
  </w:num>
  <w:num w:numId="35">
    <w:abstractNumId w:val="0"/>
  </w:num>
  <w:num w:numId="36">
    <w:abstractNumId w:val="40"/>
  </w:num>
  <w:num w:numId="37">
    <w:abstractNumId w:val="1"/>
  </w:num>
  <w:num w:numId="38">
    <w:abstractNumId w:val="12"/>
  </w:num>
  <w:num w:numId="39">
    <w:abstractNumId w:val="20"/>
  </w:num>
  <w:num w:numId="40">
    <w:abstractNumId w:val="22"/>
  </w:num>
  <w:num w:numId="41">
    <w:abstractNumId w:val="17"/>
  </w:num>
  <w:num w:numId="42">
    <w:abstractNumId w:val="32"/>
  </w:num>
  <w:num w:numId="43">
    <w:abstractNumId w:val="33"/>
  </w:num>
  <w:num w:numId="44">
    <w:abstractNumId w:val="39"/>
  </w:num>
  <w:num w:numId="45">
    <w:abstractNumId w:val="35"/>
  </w:num>
  <w:num w:numId="46">
    <w:abstractNumId w:val="31"/>
  </w:num>
  <w:num w:numId="47">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D79"/>
    <w:rsid w:val="00056186"/>
    <w:rsid w:val="0007429A"/>
    <w:rsid w:val="000A0904"/>
    <w:rsid w:val="000C1D48"/>
    <w:rsid w:val="000C3F14"/>
    <w:rsid w:val="000F16DF"/>
    <w:rsid w:val="000F515A"/>
    <w:rsid w:val="0011244F"/>
    <w:rsid w:val="00116C5D"/>
    <w:rsid w:val="00141EAB"/>
    <w:rsid w:val="00147FAF"/>
    <w:rsid w:val="00151BD1"/>
    <w:rsid w:val="001E1F6D"/>
    <w:rsid w:val="002028C3"/>
    <w:rsid w:val="002145E2"/>
    <w:rsid w:val="00217F42"/>
    <w:rsid w:val="002469BE"/>
    <w:rsid w:val="0026469F"/>
    <w:rsid w:val="00267A1E"/>
    <w:rsid w:val="002A1E2F"/>
    <w:rsid w:val="002B56A2"/>
    <w:rsid w:val="002C458D"/>
    <w:rsid w:val="002F6668"/>
    <w:rsid w:val="003329D6"/>
    <w:rsid w:val="00352B38"/>
    <w:rsid w:val="00385D04"/>
    <w:rsid w:val="00407BDD"/>
    <w:rsid w:val="004470C7"/>
    <w:rsid w:val="004669C2"/>
    <w:rsid w:val="00466E87"/>
    <w:rsid w:val="004E0784"/>
    <w:rsid w:val="004E3B76"/>
    <w:rsid w:val="00504517"/>
    <w:rsid w:val="00507851"/>
    <w:rsid w:val="00530CC8"/>
    <w:rsid w:val="00563B7F"/>
    <w:rsid w:val="005828FE"/>
    <w:rsid w:val="005C17D0"/>
    <w:rsid w:val="005C6DD7"/>
    <w:rsid w:val="005E3761"/>
    <w:rsid w:val="005E4237"/>
    <w:rsid w:val="00623AD7"/>
    <w:rsid w:val="00644627"/>
    <w:rsid w:val="006562A3"/>
    <w:rsid w:val="006D10D2"/>
    <w:rsid w:val="006E77B6"/>
    <w:rsid w:val="0070095B"/>
    <w:rsid w:val="00724318"/>
    <w:rsid w:val="00754250"/>
    <w:rsid w:val="007A7EA8"/>
    <w:rsid w:val="00876F4E"/>
    <w:rsid w:val="008A05CD"/>
    <w:rsid w:val="008C1633"/>
    <w:rsid w:val="00923946"/>
    <w:rsid w:val="00967170"/>
    <w:rsid w:val="00974761"/>
    <w:rsid w:val="009A3546"/>
    <w:rsid w:val="009C45EF"/>
    <w:rsid w:val="009D2F29"/>
    <w:rsid w:val="009D78B0"/>
    <w:rsid w:val="009E40CC"/>
    <w:rsid w:val="00A10EF8"/>
    <w:rsid w:val="00A171FE"/>
    <w:rsid w:val="00A23E87"/>
    <w:rsid w:val="00A50602"/>
    <w:rsid w:val="00AB5548"/>
    <w:rsid w:val="00AE4CF1"/>
    <w:rsid w:val="00AF50B6"/>
    <w:rsid w:val="00B001C9"/>
    <w:rsid w:val="00B0388C"/>
    <w:rsid w:val="00B64DFE"/>
    <w:rsid w:val="00BA0DCF"/>
    <w:rsid w:val="00BC1F34"/>
    <w:rsid w:val="00BD5131"/>
    <w:rsid w:val="00BD54C4"/>
    <w:rsid w:val="00C13007"/>
    <w:rsid w:val="00C616E9"/>
    <w:rsid w:val="00C658E7"/>
    <w:rsid w:val="00C74F14"/>
    <w:rsid w:val="00C84ED9"/>
    <w:rsid w:val="00CA1B9C"/>
    <w:rsid w:val="00CA6A4E"/>
    <w:rsid w:val="00CB1D30"/>
    <w:rsid w:val="00CB673D"/>
    <w:rsid w:val="00CB70AF"/>
    <w:rsid w:val="00CC6614"/>
    <w:rsid w:val="00CD61F5"/>
    <w:rsid w:val="00CE54E5"/>
    <w:rsid w:val="00D3667A"/>
    <w:rsid w:val="00D42AF4"/>
    <w:rsid w:val="00D749AD"/>
    <w:rsid w:val="00DE2A45"/>
    <w:rsid w:val="00E61584"/>
    <w:rsid w:val="00E770BC"/>
    <w:rsid w:val="00EE66D3"/>
    <w:rsid w:val="00F11DDA"/>
    <w:rsid w:val="00F162D2"/>
    <w:rsid w:val="00F27D79"/>
    <w:rsid w:val="00F561A2"/>
    <w:rsid w:val="00F77541"/>
    <w:rsid w:val="00F848AF"/>
    <w:rsid w:val="2C8BC435"/>
    <w:rsid w:val="2EFCD257"/>
    <w:rsid w:val="626D8202"/>
    <w:rsid w:val="6615A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9B16B"/>
  <w15:chartTrackingRefBased/>
  <w15:docId w15:val="{7923D3D3-82B3-46E5-ACA8-8182BA12D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D79"/>
    <w:rPr>
      <w:lang w:val="fi-FI"/>
    </w:rPr>
  </w:style>
  <w:style w:type="paragraph" w:styleId="1">
    <w:name w:val="heading 1"/>
    <w:basedOn w:val="a"/>
    <w:next w:val="a"/>
    <w:link w:val="10"/>
    <w:uiPriority w:val="9"/>
    <w:qFormat/>
    <w:rsid w:val="00F27D7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F27D7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F27D7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7D79"/>
    <w:rPr>
      <w:rFonts w:asciiTheme="majorHAnsi" w:eastAsiaTheme="majorEastAsia" w:hAnsiTheme="majorHAnsi" w:cstheme="majorBidi"/>
      <w:color w:val="2E74B5" w:themeColor="accent1" w:themeShade="BF"/>
      <w:sz w:val="32"/>
      <w:szCs w:val="32"/>
      <w:lang w:val="fi-FI"/>
    </w:rPr>
  </w:style>
  <w:style w:type="character" w:customStyle="1" w:styleId="20">
    <w:name w:val="Заголовок 2 Знак"/>
    <w:basedOn w:val="a0"/>
    <w:link w:val="2"/>
    <w:uiPriority w:val="9"/>
    <w:rsid w:val="00F27D79"/>
    <w:rPr>
      <w:rFonts w:asciiTheme="majorHAnsi" w:eastAsiaTheme="majorEastAsia" w:hAnsiTheme="majorHAnsi" w:cstheme="majorBidi"/>
      <w:color w:val="2E74B5" w:themeColor="accent1" w:themeShade="BF"/>
      <w:sz w:val="26"/>
      <w:szCs w:val="26"/>
      <w:lang w:val="fi-FI"/>
    </w:rPr>
  </w:style>
  <w:style w:type="character" w:customStyle="1" w:styleId="30">
    <w:name w:val="Заголовок 3 Знак"/>
    <w:basedOn w:val="a0"/>
    <w:link w:val="3"/>
    <w:uiPriority w:val="9"/>
    <w:rsid w:val="00F27D79"/>
    <w:rPr>
      <w:rFonts w:asciiTheme="majorHAnsi" w:eastAsiaTheme="majorEastAsia" w:hAnsiTheme="majorHAnsi" w:cstheme="majorBidi"/>
      <w:color w:val="1F4D78" w:themeColor="accent1" w:themeShade="7F"/>
      <w:sz w:val="24"/>
      <w:szCs w:val="24"/>
      <w:lang w:val="fi-FI"/>
    </w:rPr>
  </w:style>
  <w:style w:type="paragraph" w:styleId="a3">
    <w:name w:val="List Paragraph"/>
    <w:aliases w:val="Akapit z listą BS,Bullet1,Bullets,IBL List Paragraph,List Paragraph (numbered (a)),List Paragraph 1,List Paragraph nowy,List_Paragraph,Multilevel para_II,NUMBERED PARAGRAPH,Numbered List Paragraph,Numbered list,Абзац списка1,NumberedParas"/>
    <w:basedOn w:val="a"/>
    <w:link w:val="a4"/>
    <w:uiPriority w:val="34"/>
    <w:qFormat/>
    <w:rsid w:val="00F27D79"/>
    <w:pPr>
      <w:ind w:left="720"/>
      <w:contextualSpacing/>
    </w:pPr>
  </w:style>
  <w:style w:type="character" w:customStyle="1" w:styleId="a4">
    <w:name w:val="Абзац списка Знак"/>
    <w:aliases w:val="Akapit z listą BS Знак,Bullet1 Знак,Bullets Знак,IBL List Paragraph Знак,List Paragraph (numbered (a)) Знак,List Paragraph 1 Знак,List Paragraph nowy Знак,List_Paragraph Знак,Multilevel para_II Знак,NUMBERED PARAGRAPH Знак"/>
    <w:link w:val="a3"/>
    <w:uiPriority w:val="34"/>
    <w:locked/>
    <w:rsid w:val="00F27D79"/>
    <w:rPr>
      <w:lang w:val="fi-FI"/>
    </w:rPr>
  </w:style>
  <w:style w:type="table" w:styleId="a5">
    <w:name w:val="Table Grid"/>
    <w:aliases w:val="DPC_Table Grid"/>
    <w:basedOn w:val="a1"/>
    <w:uiPriority w:val="39"/>
    <w:rsid w:val="00F27D79"/>
    <w:pPr>
      <w:spacing w:after="0" w:line="240" w:lineRule="auto"/>
    </w:pPr>
    <w:rPr>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OC Heading"/>
    <w:basedOn w:val="1"/>
    <w:next w:val="a"/>
    <w:uiPriority w:val="39"/>
    <w:unhideWhenUsed/>
    <w:qFormat/>
    <w:rsid w:val="00F27D79"/>
    <w:pPr>
      <w:outlineLvl w:val="9"/>
    </w:pPr>
    <w:rPr>
      <w:lang w:eastAsia="fi-FI"/>
    </w:rPr>
  </w:style>
  <w:style w:type="paragraph" w:styleId="11">
    <w:name w:val="toc 1"/>
    <w:basedOn w:val="a"/>
    <w:next w:val="a"/>
    <w:autoRedefine/>
    <w:uiPriority w:val="39"/>
    <w:unhideWhenUsed/>
    <w:rsid w:val="00F27D79"/>
    <w:pPr>
      <w:spacing w:after="100"/>
    </w:pPr>
  </w:style>
  <w:style w:type="character" w:styleId="a7">
    <w:name w:val="Hyperlink"/>
    <w:basedOn w:val="a0"/>
    <w:uiPriority w:val="99"/>
    <w:unhideWhenUsed/>
    <w:rsid w:val="00F27D79"/>
    <w:rPr>
      <w:color w:val="0563C1" w:themeColor="hyperlink"/>
      <w:u w:val="single"/>
    </w:rPr>
  </w:style>
  <w:style w:type="character" w:customStyle="1" w:styleId="c1">
    <w:name w:val="c1"/>
    <w:basedOn w:val="a0"/>
    <w:rsid w:val="00F27D79"/>
  </w:style>
  <w:style w:type="paragraph" w:styleId="31">
    <w:name w:val="toc 3"/>
    <w:basedOn w:val="a"/>
    <w:next w:val="a"/>
    <w:autoRedefine/>
    <w:uiPriority w:val="39"/>
    <w:unhideWhenUsed/>
    <w:rsid w:val="00F27D79"/>
    <w:pPr>
      <w:spacing w:after="100"/>
      <w:ind w:left="440"/>
    </w:pPr>
  </w:style>
  <w:style w:type="paragraph" w:styleId="a8">
    <w:name w:val="Normal (Web)"/>
    <w:basedOn w:val="a"/>
    <w:uiPriority w:val="99"/>
    <w:unhideWhenUsed/>
    <w:rsid w:val="00F27D79"/>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F27D79"/>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F27D79"/>
  </w:style>
  <w:style w:type="character" w:customStyle="1" w:styleId="eop">
    <w:name w:val="eop"/>
    <w:basedOn w:val="a0"/>
    <w:rsid w:val="00F27D79"/>
  </w:style>
  <w:style w:type="paragraph" w:styleId="a9">
    <w:name w:val="header"/>
    <w:basedOn w:val="a"/>
    <w:link w:val="aa"/>
    <w:uiPriority w:val="99"/>
    <w:unhideWhenUsed/>
    <w:rsid w:val="00F27D79"/>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F27D79"/>
    <w:rPr>
      <w:lang w:val="fi-FI"/>
    </w:rPr>
  </w:style>
  <w:style w:type="paragraph" w:styleId="ab">
    <w:name w:val="footer"/>
    <w:basedOn w:val="a"/>
    <w:link w:val="ac"/>
    <w:uiPriority w:val="99"/>
    <w:unhideWhenUsed/>
    <w:rsid w:val="00F27D79"/>
    <w:pPr>
      <w:tabs>
        <w:tab w:val="center" w:pos="4819"/>
        <w:tab w:val="right" w:pos="9638"/>
      </w:tabs>
      <w:spacing w:after="0" w:line="240" w:lineRule="auto"/>
    </w:pPr>
  </w:style>
  <w:style w:type="character" w:customStyle="1" w:styleId="ac">
    <w:name w:val="Нижний колонтитул Знак"/>
    <w:basedOn w:val="a0"/>
    <w:link w:val="ab"/>
    <w:uiPriority w:val="99"/>
    <w:rsid w:val="00F27D79"/>
    <w:rPr>
      <w:lang w:val="fi-FI"/>
    </w:rPr>
  </w:style>
  <w:style w:type="paragraph" w:styleId="ad">
    <w:name w:val="annotation text"/>
    <w:basedOn w:val="a"/>
    <w:link w:val="ae"/>
    <w:uiPriority w:val="99"/>
    <w:semiHidden/>
    <w:unhideWhenUsed/>
    <w:rsid w:val="00F27D79"/>
    <w:pPr>
      <w:spacing w:line="240" w:lineRule="auto"/>
    </w:pPr>
    <w:rPr>
      <w:sz w:val="20"/>
      <w:szCs w:val="20"/>
    </w:rPr>
  </w:style>
  <w:style w:type="character" w:customStyle="1" w:styleId="ae">
    <w:name w:val="Текст примечания Знак"/>
    <w:basedOn w:val="a0"/>
    <w:link w:val="ad"/>
    <w:uiPriority w:val="99"/>
    <w:semiHidden/>
    <w:rsid w:val="00F27D79"/>
    <w:rPr>
      <w:sz w:val="20"/>
      <w:szCs w:val="20"/>
      <w:lang w:val="fi-FI"/>
    </w:rPr>
  </w:style>
  <w:style w:type="character" w:customStyle="1" w:styleId="af">
    <w:name w:val="Тема примечания Знак"/>
    <w:basedOn w:val="ae"/>
    <w:link w:val="af0"/>
    <w:uiPriority w:val="99"/>
    <w:semiHidden/>
    <w:rsid w:val="00F27D79"/>
    <w:rPr>
      <w:b/>
      <w:bCs/>
      <w:sz w:val="20"/>
      <w:szCs w:val="20"/>
      <w:lang w:val="fi-FI"/>
    </w:rPr>
  </w:style>
  <w:style w:type="paragraph" w:styleId="af0">
    <w:name w:val="annotation subject"/>
    <w:basedOn w:val="ad"/>
    <w:next w:val="ad"/>
    <w:link w:val="af"/>
    <w:uiPriority w:val="99"/>
    <w:semiHidden/>
    <w:unhideWhenUsed/>
    <w:rsid w:val="00F27D79"/>
    <w:rPr>
      <w:b/>
      <w:bCs/>
    </w:rPr>
  </w:style>
  <w:style w:type="paragraph" w:styleId="21">
    <w:name w:val="toc 2"/>
    <w:basedOn w:val="a"/>
    <w:next w:val="a"/>
    <w:autoRedefine/>
    <w:uiPriority w:val="39"/>
    <w:unhideWhenUsed/>
    <w:rsid w:val="00D749AD"/>
    <w:pPr>
      <w:tabs>
        <w:tab w:val="right" w:leader="dot" w:pos="9475"/>
      </w:tabs>
      <w:spacing w:after="0"/>
      <w:ind w:left="851" w:hanging="567"/>
    </w:pPr>
  </w:style>
  <w:style w:type="character" w:styleId="af1">
    <w:name w:val="Emphasis"/>
    <w:basedOn w:val="a0"/>
    <w:uiPriority w:val="20"/>
    <w:qFormat/>
    <w:rsid w:val="00F27D79"/>
    <w:rPr>
      <w:i/>
      <w:iCs/>
    </w:rPr>
  </w:style>
  <w:style w:type="character" w:customStyle="1" w:styleId="af2">
    <w:name w:val="Текст выноски Знак"/>
    <w:basedOn w:val="a0"/>
    <w:link w:val="af3"/>
    <w:uiPriority w:val="99"/>
    <w:semiHidden/>
    <w:rsid w:val="00F27D79"/>
    <w:rPr>
      <w:rFonts w:ascii="Segoe UI" w:hAnsi="Segoe UI" w:cs="Segoe UI"/>
      <w:sz w:val="18"/>
      <w:szCs w:val="18"/>
      <w:lang w:val="fi-FI"/>
    </w:rPr>
  </w:style>
  <w:style w:type="paragraph" w:styleId="af3">
    <w:name w:val="Balloon Text"/>
    <w:basedOn w:val="a"/>
    <w:link w:val="af2"/>
    <w:uiPriority w:val="99"/>
    <w:semiHidden/>
    <w:unhideWhenUsed/>
    <w:rsid w:val="00F27D79"/>
    <w:pPr>
      <w:spacing w:after="0" w:line="240" w:lineRule="auto"/>
    </w:pPr>
    <w:rPr>
      <w:rFonts w:ascii="Segoe UI" w:hAnsi="Segoe UI" w:cs="Segoe UI"/>
      <w:sz w:val="18"/>
      <w:szCs w:val="18"/>
    </w:rPr>
  </w:style>
  <w:style w:type="table" w:customStyle="1" w:styleId="DPCTableGrid181">
    <w:name w:val="DPC_Table Grid181"/>
    <w:basedOn w:val="a1"/>
    <w:next w:val="a5"/>
    <w:uiPriority w:val="39"/>
    <w:rsid w:val="002A1E2F"/>
    <w:pPr>
      <w:spacing w:after="0" w:line="240" w:lineRule="auto"/>
    </w:pPr>
    <w:rPr>
      <w:rFonts w:eastAsia="Calibri"/>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07429A"/>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01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nao.kz/loader/fromorg/2/22"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5" ma:contentTypeDescription="Luo uusi asiakirja." ma:contentTypeScope="" ma:versionID="af6563fc3f70811c1881db2b9d0f200c">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37663739f5779df53860eb0e3726990a"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3BAD72-8599-4D80-AFDB-302B16FB8EAD}">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2.xml><?xml version="1.0" encoding="utf-8"?>
<ds:datastoreItem xmlns:ds="http://schemas.openxmlformats.org/officeDocument/2006/customXml" ds:itemID="{300D6379-6D76-4DD0-866C-EDEC6957B0A8}">
  <ds:schemaRefs>
    <ds:schemaRef ds:uri="http://schemas.microsoft.com/sharepoint/v3/contenttype/forms"/>
  </ds:schemaRefs>
</ds:datastoreItem>
</file>

<file path=customXml/itemProps3.xml><?xml version="1.0" encoding="utf-8"?>
<ds:datastoreItem xmlns:ds="http://schemas.openxmlformats.org/officeDocument/2006/customXml" ds:itemID="{F67F23E5-3940-43ED-AFEE-7AD8B1C41C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14708-c046-48f4-9e7f-8bb37c2eecc0"/>
    <ds:schemaRef ds:uri="7f5de00d-de55-4f6a-be40-c2411b629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16010</Words>
  <Characters>91261</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Учетная запись Майкрософт</cp:lastModifiedBy>
  <cp:revision>9</cp:revision>
  <cp:lastPrinted>2023-04-16T00:19:00Z</cp:lastPrinted>
  <dcterms:created xsi:type="dcterms:W3CDTF">2023-04-13T16:35:00Z</dcterms:created>
  <dcterms:modified xsi:type="dcterms:W3CDTF">2023-06-10T09:18:00Z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MediaServiceImageTags">
    <vt:lpwstr/>
  </property>
</Properties>
</file>